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071F7" w14:textId="77777777" w:rsidR="00DB6F5B" w:rsidRDefault="006C1FE4">
      <w:pPr>
        <w:keepNext/>
        <w:pageBreakBefore/>
        <w:spacing w:before="160" w:after="40"/>
        <w:jc w:val="center"/>
      </w:pPr>
      <w:r>
        <w:rPr>
          <w:b/>
        </w:rPr>
        <w:t>ALLEGATO B</w:t>
      </w:r>
    </w:p>
    <w:p w14:paraId="7020C7F3" w14:textId="77777777" w:rsidR="00DB6F5B" w:rsidRDefault="006C1FE4">
      <w:pPr>
        <w:keepNext/>
        <w:spacing w:before="0" w:after="60"/>
        <w:jc w:val="center"/>
      </w:pPr>
      <w:r>
        <w:rPr>
          <w:b/>
        </w:rPr>
        <w:t>INFORMATIVA SUL TRATTAMENTO DEI DATI PERSONALI E AUTORIZZAZIONI RELATIVE AL CONCORSO</w:t>
      </w:r>
    </w:p>
    <w:p w14:paraId="34A3B076" w14:textId="77777777" w:rsidR="00DB6F5B" w:rsidRDefault="006C1FE4">
      <w:pPr>
        <w:spacing w:before="0" w:after="160"/>
        <w:jc w:val="center"/>
        <w:rPr>
          <w:i/>
        </w:rPr>
      </w:pPr>
      <w:r>
        <w:rPr>
          <w:i/>
        </w:rPr>
        <w:t xml:space="preserve">“Words </w:t>
      </w:r>
      <w:proofErr w:type="spellStart"/>
      <w:r>
        <w:rPr>
          <w:i/>
        </w:rPr>
        <w:t>matter</w:t>
      </w:r>
      <w:proofErr w:type="spellEnd"/>
      <w:r>
        <w:rPr>
          <w:i/>
        </w:rPr>
        <w:t>: fumetti contro gli stereotipi”</w:t>
      </w:r>
    </w:p>
    <w:p w14:paraId="3615FAE8" w14:textId="77777777" w:rsidR="00CA166B" w:rsidRPr="00CA166B" w:rsidRDefault="00CA166B" w:rsidP="00CA166B">
      <w:pPr>
        <w:pStyle w:val="Titolo1"/>
        <w:spacing w:before="120"/>
        <w:ind w:left="426"/>
        <w:rPr>
          <w:rFonts w:ascii="Palatino" w:eastAsia="Times New Roman" w:hAnsi="Palatino" w:cs="Times New Roman"/>
          <w:b/>
          <w:color w:val="auto"/>
          <w:sz w:val="18"/>
          <w:szCs w:val="18"/>
        </w:rPr>
      </w:pPr>
      <w:r w:rsidRPr="00CA166B">
        <w:rPr>
          <w:rFonts w:ascii="Palatino" w:eastAsia="Times New Roman" w:hAnsi="Palatino" w:cs="Times New Roman"/>
          <w:b/>
          <w:color w:val="auto"/>
          <w:sz w:val="18"/>
          <w:szCs w:val="18"/>
        </w:rPr>
        <w:t>CUP: E89I24001870002</w:t>
      </w:r>
    </w:p>
    <w:p w14:paraId="2A5DDC4B" w14:textId="77777777" w:rsidR="00CA166B" w:rsidRDefault="00CA166B">
      <w:pPr>
        <w:spacing w:before="0" w:after="160"/>
        <w:jc w:val="center"/>
      </w:pPr>
    </w:p>
    <w:p w14:paraId="06B56A06" w14:textId="77777777" w:rsidR="00DB6F5B" w:rsidRDefault="006C1FE4">
      <w:pPr>
        <w:spacing w:before="0" w:after="140"/>
      </w:pPr>
      <w:r>
        <w:rPr>
          <w:i/>
        </w:rPr>
        <w:t>Il presente allegato deve essere compilato per ciascun autore o coautore dell’elaborato. Per gli studenti minorenni è sottoscritto dagli esercenti la responsabilità genitoriale o dal tutore.</w:t>
      </w:r>
    </w:p>
    <w:p w14:paraId="78B122C5" w14:textId="77777777" w:rsidR="00DB6F5B" w:rsidRDefault="006C1FE4">
      <w:pPr>
        <w:keepNext/>
        <w:spacing w:before="180" w:after="80"/>
      </w:pPr>
      <w:r>
        <w:rPr>
          <w:b/>
          <w:sz w:val="22"/>
        </w:rPr>
        <w:t>SEZIONE A – INFORMATIVA AI SENSI DELL’ART. 13 DEL REGOLAMENTO (UE) 2016/679</w:t>
      </w:r>
    </w:p>
    <w:p w14:paraId="3E8FE16B" w14:textId="77777777" w:rsidR="00DB6F5B" w:rsidRDefault="006C1FE4">
      <w:pPr>
        <w:keepNext/>
        <w:spacing w:after="80"/>
      </w:pPr>
      <w:r>
        <w:rPr>
          <w:b/>
          <w:sz w:val="21"/>
        </w:rPr>
        <w:t>1. Titolare del trattamento</w:t>
      </w:r>
    </w:p>
    <w:p w14:paraId="30C79778" w14:textId="77777777" w:rsidR="00DB6F5B" w:rsidRDefault="006C1FE4">
      <w:pPr>
        <w:spacing w:before="0" w:after="80"/>
      </w:pPr>
      <w:r>
        <w:t>Il titolare del trattamento è l’I.I.S. “Lorenzo Rota” di Calolziocorte, con sede in via Lavello n. 17, 23801 Calolziocorte (LC), e-mail LCIS008004@istruzione.it, PEC LCIS008004@pec.istruzione.it.</w:t>
      </w:r>
    </w:p>
    <w:p w14:paraId="740AA903" w14:textId="77777777" w:rsidR="00DB6F5B" w:rsidRDefault="006C1FE4">
      <w:pPr>
        <w:keepNext/>
        <w:spacing w:after="80"/>
      </w:pPr>
      <w:r>
        <w:rPr>
          <w:b/>
          <w:sz w:val="21"/>
        </w:rPr>
        <w:t>2. Responsabile della protezione dei dati</w:t>
      </w:r>
    </w:p>
    <w:p w14:paraId="5802D0CC" w14:textId="77777777" w:rsidR="00DB6F5B" w:rsidRDefault="006C1FE4">
      <w:pPr>
        <w:spacing w:before="0" w:after="80"/>
      </w:pPr>
      <w:r>
        <w:t>Il Responsabile della protezione dei dati (RPD/DPO) è contattabile all’indirizzo e-mail gdpr@netsenseweb.com.</w:t>
      </w:r>
    </w:p>
    <w:p w14:paraId="7F1113EC" w14:textId="77777777" w:rsidR="00DB6F5B" w:rsidRDefault="006C1FE4">
      <w:pPr>
        <w:keepNext/>
        <w:spacing w:after="80"/>
      </w:pPr>
      <w:r>
        <w:rPr>
          <w:b/>
          <w:sz w:val="21"/>
        </w:rPr>
        <w:t>3. Categorie di dati trattati</w:t>
      </w:r>
    </w:p>
    <w:p w14:paraId="4D364190" w14:textId="77777777" w:rsidR="00DB6F5B" w:rsidRDefault="006C1FE4">
      <w:pPr>
        <w:spacing w:before="0" w:after="80"/>
      </w:pPr>
      <w:r>
        <w:t>Saranno trattati, nei limiti strettamente necessari: dati identificativi e di contatto degli autori, dei genitori o tutori e dei docenti referenti; dati relativi alla scuola e alla classe frequentata; elaborati presentati e informazioni contenute nel testo di accompagnamento; esiti della valutazione; eventuali fotografie, registrazioni audio e riprese video realizzate durante le attività, la mostra e la premiazione.</w:t>
      </w:r>
    </w:p>
    <w:p w14:paraId="357E22D4" w14:textId="77777777" w:rsidR="00DB6F5B" w:rsidRDefault="006C1FE4">
      <w:pPr>
        <w:keepNext/>
        <w:spacing w:after="80"/>
      </w:pPr>
      <w:r>
        <w:rPr>
          <w:b/>
          <w:sz w:val="21"/>
        </w:rPr>
        <w:t>4. Finalità e basi giuridiche del trattamento</w:t>
      </w:r>
    </w:p>
    <w:p w14:paraId="430AFFF9" w14:textId="77777777" w:rsidR="00DB6F5B" w:rsidRDefault="006C1FE4">
      <w:pPr>
        <w:spacing w:before="0" w:after="80"/>
      </w:pPr>
      <w:r>
        <w:t>I dati saranno trattati per le seguenti finalità:</w:t>
      </w:r>
    </w:p>
    <w:p w14:paraId="180ACEF2" w14:textId="77777777" w:rsidR="00DB6F5B" w:rsidRDefault="006C1FE4">
      <w:pPr>
        <w:numPr>
          <w:ilvl w:val="0"/>
          <w:numId w:val="1"/>
        </w:numPr>
        <w:spacing w:after="40"/>
      </w:pPr>
      <w:r>
        <w:t>iscrizione, organizzazione e gestione del concorso; verifica dei requisiti di partecipazione; comunicazioni con le scuole e con i docenti referenti;</w:t>
      </w:r>
    </w:p>
    <w:p w14:paraId="71B1EB6F" w14:textId="77777777" w:rsidR="00DB6F5B" w:rsidRDefault="006C1FE4">
      <w:pPr>
        <w:numPr>
          <w:ilvl w:val="0"/>
          <w:numId w:val="1"/>
        </w:numPr>
        <w:spacing w:after="40"/>
      </w:pPr>
      <w:r>
        <w:t>acquisizione, custodia e valutazione degli elaborati da parte della Giuria; formazione e comunicazione degli esiti; organizzazione della mostra itinerante e della cerimonia di premiazione;</w:t>
      </w:r>
    </w:p>
    <w:p w14:paraId="51A1F324" w14:textId="77777777" w:rsidR="00DB6F5B" w:rsidRDefault="006C1FE4">
      <w:pPr>
        <w:numPr>
          <w:ilvl w:val="0"/>
          <w:numId w:val="1"/>
        </w:numPr>
        <w:spacing w:after="40"/>
      </w:pPr>
      <w:r>
        <w:t>adempimento degli obblighi amministrativi, documentali e archivistici dell’Istituto;</w:t>
      </w:r>
    </w:p>
    <w:p w14:paraId="4CF9829F" w14:textId="77777777" w:rsidR="00DB6F5B" w:rsidRDefault="006C1FE4">
      <w:pPr>
        <w:numPr>
          <w:ilvl w:val="0"/>
          <w:numId w:val="1"/>
        </w:numPr>
        <w:spacing w:after="40"/>
      </w:pPr>
      <w:r>
        <w:t>documentazione e diffusione delle attività mediante pubblicazione del nome dell’autore, dell’opera, di fotografie, voce o riprese audiovisive, esclusivamente nei limiti delle autorizzazioni espresse nella Sezione C.</w:t>
      </w:r>
    </w:p>
    <w:p w14:paraId="1B14DFBC" w14:textId="77777777" w:rsidR="00DB6F5B" w:rsidRDefault="006C1FE4">
      <w:pPr>
        <w:spacing w:before="0" w:after="80"/>
      </w:pPr>
      <w:r>
        <w:t>I trattamenti necessari alla gestione del concorso sono effettuati per l’esecuzione di un compito di interesse pubblico connesso alle funzioni istituzionali della scuola, ai sensi dell’art. 6, par. 1, lett. e), del Regolamento (UE) 2016/679. La pubblicazione e diffusione di immagini, voce e altri dati personali sui canali indicati nella Sezione C si fonda sul consenso dell’interessato o, per il minore, degli esercenti la responsabilità genitoriale, ai sensi dell’art. 6, par. 1, lett. a), del medesimo Regolamento.</w:t>
      </w:r>
    </w:p>
    <w:p w14:paraId="0AD7FE33" w14:textId="77777777" w:rsidR="00DB6F5B" w:rsidRDefault="006C1FE4">
      <w:pPr>
        <w:keepNext/>
        <w:spacing w:after="80"/>
      </w:pPr>
      <w:r>
        <w:rPr>
          <w:b/>
          <w:sz w:val="21"/>
        </w:rPr>
        <w:t>5. Natura del conferimento</w:t>
      </w:r>
    </w:p>
    <w:p w14:paraId="1B3FA845" w14:textId="77777777" w:rsidR="00DB6F5B" w:rsidRDefault="006C1FE4">
      <w:pPr>
        <w:spacing w:before="0" w:after="80"/>
      </w:pPr>
      <w:r>
        <w:t>Il conferimento dei dati necessari all’iscrizione, alla valutazione e alla gestione del concorso è necessario; il loro mancato conferimento impedisce la partecipazione. Il consenso alla pubblicazione o diffusione di immagini, voce e riprese audiovisive è facoltativo. Il suo mancato rilascio non pregiudica la partecipazione al concorso, alla mostra o alla premiazione.</w:t>
      </w:r>
    </w:p>
    <w:p w14:paraId="74272C51" w14:textId="77777777" w:rsidR="00DB6F5B" w:rsidRDefault="006C1FE4">
      <w:pPr>
        <w:keepNext/>
        <w:spacing w:after="80"/>
      </w:pPr>
      <w:r>
        <w:rPr>
          <w:b/>
          <w:sz w:val="21"/>
        </w:rPr>
        <w:t>6. Modalità del trattamento e soggetti autorizzati</w:t>
      </w:r>
    </w:p>
    <w:p w14:paraId="1DDC03AF" w14:textId="77777777" w:rsidR="00DB6F5B" w:rsidRDefault="006C1FE4">
      <w:pPr>
        <w:spacing w:before="0" w:after="80"/>
      </w:pPr>
      <w:r>
        <w:t>Il trattamento sarà effettuato con strumenti cartacei e digitali, nel rispetto dei principi di liceità, correttezza, trasparenza, minimizzazione, esattezza, limitazione della conservazione, integrità e riservatezza. I dati saranno trattati dal personale espressamente autorizzato e istruito e, ove necessario, da fornitori di servizi designati responsabili del trattamento ai sensi dell’art. 28 del GDPR.</w:t>
      </w:r>
    </w:p>
    <w:p w14:paraId="1C86058D" w14:textId="77777777" w:rsidR="00DB6F5B" w:rsidRDefault="006C1FE4">
      <w:pPr>
        <w:keepNext/>
        <w:spacing w:after="80"/>
      </w:pPr>
      <w:r>
        <w:rPr>
          <w:b/>
          <w:sz w:val="21"/>
        </w:rPr>
        <w:t>7. Destinatari dei dati</w:t>
      </w:r>
    </w:p>
    <w:p w14:paraId="5C8FB5CE" w14:textId="77777777" w:rsidR="00DB6F5B" w:rsidRDefault="006C1FE4">
      <w:pPr>
        <w:spacing w:before="0" w:after="80"/>
      </w:pPr>
      <w:r>
        <w:t xml:space="preserve">Nei limiti necessari alle rispettive funzioni, i dati potranno essere comunicati ai componenti della Giuria, alle istituzioni scolastiche partecipanti, alla Camera di Commercio di Como-Lecco, al Comitato per la promozione </w:t>
      </w:r>
      <w:r>
        <w:lastRenderedPageBreak/>
        <w:t>dell’imprenditoria femminile di Como-Lecco e agli altri soggetti coinvolti nell’organizzazione della mostra e della premiazione. Non saranno comunicati dati eccedenti rispetto alle finalità del concorso. Gli enti che determinino autonomamente finalità e mezzi di proprie pubblicazioni opereranno quali autonomi titolari del relativo trattamento.</w:t>
      </w:r>
    </w:p>
    <w:p w14:paraId="103E99E6" w14:textId="77777777" w:rsidR="00DB6F5B" w:rsidRDefault="006C1FE4">
      <w:pPr>
        <w:keepNext/>
        <w:spacing w:after="80"/>
      </w:pPr>
      <w:r>
        <w:rPr>
          <w:b/>
          <w:sz w:val="21"/>
        </w:rPr>
        <w:t>8. Diffusione dei dati</w:t>
      </w:r>
    </w:p>
    <w:p w14:paraId="4CA2BBE9" w14:textId="77777777" w:rsidR="00DB6F5B" w:rsidRDefault="006C1FE4">
      <w:pPr>
        <w:spacing w:before="0" w:after="80"/>
      </w:pPr>
      <w:r>
        <w:t>Il nome dell’autore, l’elaborato, le fotografie, la voce o le riprese audiovisive saranno diffusi soltanto secondo le scelte espresse nella Sezione C. La pubblicazione su Internet e sui social network rende i contenuti accessibili a un pubblico indeterminato e può consentirne la copia, la condivisione o la rielaborazione da parte di terzi, anche al di fuori del controllo dell’Istituto.</w:t>
      </w:r>
    </w:p>
    <w:p w14:paraId="1A0FABB2" w14:textId="77777777" w:rsidR="00DB6F5B" w:rsidRDefault="006C1FE4">
      <w:pPr>
        <w:keepNext/>
        <w:spacing w:after="80"/>
      </w:pPr>
      <w:r>
        <w:rPr>
          <w:b/>
          <w:sz w:val="21"/>
        </w:rPr>
        <w:t>9. Trasferimenti verso Paesi terzi</w:t>
      </w:r>
    </w:p>
    <w:p w14:paraId="663A7B2B" w14:textId="77777777" w:rsidR="00DB6F5B" w:rsidRDefault="006C1FE4">
      <w:pPr>
        <w:spacing w:before="0" w:after="80"/>
      </w:pPr>
      <w:r>
        <w:t>L’Istituto non trasferisce direttamente i dati personali verso Paesi non appartenenti allo Spazio economico europeo. L’eventuale pubblicazione sui social network potrà comportare trattamenti o trasferimenti effettuati dai gestori delle piattaforme secondo le rispettive condizioni e garanzie. L’interessato può pertanto negare separatamente il consenso alla pubblicazione sui social network.</w:t>
      </w:r>
    </w:p>
    <w:p w14:paraId="6C94009A" w14:textId="77777777" w:rsidR="00DB6F5B" w:rsidRDefault="006C1FE4">
      <w:pPr>
        <w:keepNext/>
        <w:spacing w:after="80"/>
      </w:pPr>
      <w:r>
        <w:rPr>
          <w:b/>
          <w:sz w:val="21"/>
        </w:rPr>
        <w:t>10. Periodo di conservazione</w:t>
      </w:r>
    </w:p>
    <w:p w14:paraId="04E807F0" w14:textId="77777777" w:rsidR="00DB6F5B" w:rsidRDefault="006C1FE4">
      <w:pPr>
        <w:spacing w:before="0" w:after="80"/>
      </w:pPr>
      <w:r>
        <w:t>I dati necessari alla gestione del concorso saranno conservati per il tempo occorrente al suo svolgimento e, successivamente, secondo i termini previsti dagli obblighi amministrativi e dal massimario di conservazione e scarto applicabile alle istituzioni scolastiche. I dati di contatto non inseriti in atti soggetti a conservazione saranno cancellati entro cinque anni dalla conclusione del concorso. Le immagini e le registrazioni pubblicate sui canali istituzionali saranno mantenute per un periodo massimo di cinque anni, salvo la loro ulteriore conservazione in archivi interni non accessibili al pubblico per documentazione storico-istituzionale. Le opere potranno essere utilizzate per il periodo indicato nella Sezione D.</w:t>
      </w:r>
    </w:p>
    <w:p w14:paraId="54853C8E" w14:textId="77777777" w:rsidR="00DB6F5B" w:rsidRDefault="006C1FE4">
      <w:pPr>
        <w:keepNext/>
        <w:spacing w:after="80"/>
      </w:pPr>
      <w:r>
        <w:rPr>
          <w:b/>
          <w:sz w:val="21"/>
        </w:rPr>
        <w:t>11. Diritti dell’interessato</w:t>
      </w:r>
    </w:p>
    <w:p w14:paraId="16710089" w14:textId="77777777" w:rsidR="00DB6F5B" w:rsidRDefault="006C1FE4">
      <w:pPr>
        <w:spacing w:before="0" w:after="80"/>
      </w:pPr>
      <w:r>
        <w:t>L’interessato può esercitare, nei casi previsti, i diritti di accesso, rettifica, cancellazione, limitazione e opposizione, nonché revocare in qualsiasi momento il consenso senza pregiudicare la liceità dei trattamenti effettuati prima della revoca, scrivendo al titolare o al RPD/DPO ai recapiti sopra indicati. L’interessato ha inoltre diritto di proporre reclamo al Garante per la protezione dei dati personali (www.garanteprivacy.it).</w:t>
      </w:r>
    </w:p>
    <w:p w14:paraId="082E3F4C" w14:textId="77777777" w:rsidR="00DB6F5B" w:rsidRDefault="006C1FE4">
      <w:pPr>
        <w:keepNext/>
        <w:spacing w:after="80"/>
      </w:pPr>
      <w:r>
        <w:rPr>
          <w:b/>
          <w:sz w:val="21"/>
        </w:rPr>
        <w:t>12. Processo decisionale automatizzato</w:t>
      </w:r>
    </w:p>
    <w:p w14:paraId="713EEA93" w14:textId="77777777" w:rsidR="00DB6F5B" w:rsidRDefault="006C1FE4">
      <w:pPr>
        <w:spacing w:before="0" w:after="80"/>
      </w:pPr>
      <w:r>
        <w:t>I dati non saranno sottoposti a processi decisionali automatizzati né a profilazione.</w:t>
      </w:r>
    </w:p>
    <w:p w14:paraId="15B9EA70" w14:textId="77777777" w:rsidR="00DB6F5B" w:rsidRDefault="006C1FE4">
      <w:pPr>
        <w:keepNext/>
        <w:spacing w:before="180" w:after="80"/>
      </w:pPr>
      <w:r>
        <w:rPr>
          <w:b/>
          <w:sz w:val="22"/>
        </w:rPr>
        <w:t>SEZIONE B – DATI DELL’AUTORE O COAUTORE</w:t>
      </w:r>
    </w:p>
    <w:p w14:paraId="186386DC" w14:textId="77777777" w:rsidR="00DB6F5B" w:rsidRDefault="006C1FE4">
      <w:pPr>
        <w:spacing w:before="0" w:after="80"/>
      </w:pPr>
      <w:r>
        <w:t>Titolo dell’elaborato: __________________________________________________________________________</w:t>
      </w:r>
    </w:p>
    <w:p w14:paraId="3D3953EE" w14:textId="77777777" w:rsidR="00DB6F5B" w:rsidRDefault="006C1FE4">
      <w:pPr>
        <w:spacing w:before="0" w:after="80"/>
      </w:pPr>
      <w:r>
        <w:t>Nome e cognome dell’autore/coautore: __________________________________________________________</w:t>
      </w:r>
    </w:p>
    <w:p w14:paraId="5B55992A" w14:textId="77777777" w:rsidR="00DB6F5B" w:rsidRDefault="006C1FE4">
      <w:pPr>
        <w:spacing w:before="0" w:after="80"/>
      </w:pPr>
      <w:r>
        <w:t>Scuola: ___________________________________________________________</w:t>
      </w:r>
      <w:proofErr w:type="gramStart"/>
      <w:r>
        <w:t>_  Classe</w:t>
      </w:r>
      <w:proofErr w:type="gramEnd"/>
      <w:r>
        <w:t>: __________________</w:t>
      </w:r>
    </w:p>
    <w:p w14:paraId="7DE1D9F0" w14:textId="77777777" w:rsidR="00DB6F5B" w:rsidRDefault="006C1FE4">
      <w:pPr>
        <w:spacing w:after="60"/>
        <w:ind w:left="180"/>
      </w:pPr>
      <w:r>
        <w:t>☐ Studente/studentessa maggiorenne</w:t>
      </w:r>
    </w:p>
    <w:p w14:paraId="5C72CBCA" w14:textId="77777777" w:rsidR="00DB6F5B" w:rsidRDefault="006C1FE4">
      <w:pPr>
        <w:spacing w:after="60"/>
        <w:ind w:left="180"/>
      </w:pPr>
      <w:r>
        <w:t>☐ Studente/studentessa minorenne</w:t>
      </w:r>
    </w:p>
    <w:p w14:paraId="3B00EB1C" w14:textId="77777777" w:rsidR="00DB6F5B" w:rsidRDefault="006C1FE4">
      <w:pPr>
        <w:keepNext/>
        <w:spacing w:before="180" w:after="80"/>
      </w:pPr>
      <w:r>
        <w:rPr>
          <w:b/>
          <w:sz w:val="22"/>
        </w:rPr>
        <w:t>SEZIONE C – SCELTE RELATIVE ALLA PUBBLICAZIONE E ALL’USO DELL’IMMAGINE</w:t>
      </w:r>
    </w:p>
    <w:p w14:paraId="2D486C23" w14:textId="77777777" w:rsidR="00DB6F5B" w:rsidRDefault="006C1FE4">
      <w:pPr>
        <w:spacing w:before="0" w:after="80"/>
      </w:pPr>
      <w:r>
        <w:rPr>
          <w:i/>
        </w:rPr>
        <w:t>Le scelte seguenti riguardano esclusivamente i dati personali e sono facoltative. Per ciascuna voce deve essere selezionata una sola opzione.</w:t>
      </w:r>
    </w:p>
    <w:p w14:paraId="4E6941D2" w14:textId="77777777" w:rsidR="00DB6F5B" w:rsidRDefault="006C1FE4">
      <w:pPr>
        <w:keepNext/>
        <w:spacing w:after="80"/>
      </w:pPr>
      <w:r>
        <w:rPr>
          <w:b/>
          <w:sz w:val="21"/>
        </w:rPr>
        <w:t>1. Indicazione dell’autore in relazione all’opera</w:t>
      </w:r>
    </w:p>
    <w:p w14:paraId="370EFD97" w14:textId="77777777" w:rsidR="00DB6F5B" w:rsidRDefault="006C1FE4">
      <w:pPr>
        <w:spacing w:before="0" w:after="80"/>
      </w:pPr>
      <w:r>
        <w:t>Si richiede che, nelle esposizioni e pubblicazioni dell’elaborato, l’autore sia indicato come segue:</w:t>
      </w:r>
    </w:p>
    <w:p w14:paraId="55235DB3" w14:textId="77777777" w:rsidR="00DB6F5B" w:rsidRDefault="006C1FE4">
      <w:pPr>
        <w:spacing w:after="60"/>
        <w:ind w:left="180"/>
      </w:pPr>
      <w:r>
        <w:t>☐ nome e cognome per esteso</w:t>
      </w:r>
    </w:p>
    <w:p w14:paraId="48CE7FAF" w14:textId="77777777" w:rsidR="00DB6F5B" w:rsidRDefault="006C1FE4">
      <w:pPr>
        <w:spacing w:after="60"/>
        <w:ind w:left="180"/>
      </w:pPr>
      <w:r>
        <w:t>☐ nome e iniziale del cognome</w:t>
      </w:r>
    </w:p>
    <w:p w14:paraId="35052661" w14:textId="77777777" w:rsidR="00DB6F5B" w:rsidRDefault="006C1FE4">
      <w:pPr>
        <w:spacing w:after="60"/>
        <w:ind w:left="180"/>
      </w:pPr>
      <w:r>
        <w:t>☐ in forma anonima, con indicazione della sola scuola e della classe</w:t>
      </w:r>
    </w:p>
    <w:p w14:paraId="219E2DDC" w14:textId="77777777" w:rsidR="00DB6F5B" w:rsidRDefault="006C1FE4">
      <w:pPr>
        <w:keepNext/>
        <w:spacing w:after="80"/>
      </w:pPr>
      <w:r>
        <w:rPr>
          <w:b/>
          <w:sz w:val="21"/>
        </w:rPr>
        <w:t>2. Fotografie, voce e riprese audiovisive</w:t>
      </w:r>
    </w:p>
    <w:p w14:paraId="4C520380" w14:textId="77777777" w:rsidR="00DB6F5B" w:rsidRDefault="006C1FE4">
      <w:pPr>
        <w:spacing w:before="0" w:after="80"/>
      </w:pPr>
      <w:r>
        <w:t>Autorizzo la realizzazione e l’utilizzo di fotografie, registrazioni audio e riprese video nelle quali l’interessato sia riconoscibile:</w:t>
      </w:r>
    </w:p>
    <w:p w14:paraId="015D1048" w14:textId="77777777" w:rsidR="00DB6F5B" w:rsidRDefault="006C1FE4">
      <w:pPr>
        <w:spacing w:before="0" w:after="80"/>
      </w:pPr>
      <w:r>
        <w:lastRenderedPageBreak/>
        <w:t>a) sul sito istituzionale e nei locali dell’I.I.S. “Lorenzo Rota”, per documentare il concorso:</w:t>
      </w:r>
    </w:p>
    <w:p w14:paraId="6A465845" w14:textId="77777777" w:rsidR="00DB6F5B" w:rsidRDefault="006C1FE4">
      <w:pPr>
        <w:spacing w:after="60"/>
        <w:ind w:left="180"/>
      </w:pPr>
      <w:r>
        <w:t>☐ SÌ, autorizzo</w:t>
      </w:r>
    </w:p>
    <w:p w14:paraId="27B53F29" w14:textId="77777777" w:rsidR="00DB6F5B" w:rsidRDefault="006C1FE4">
      <w:pPr>
        <w:spacing w:after="60"/>
        <w:ind w:left="180"/>
      </w:pPr>
      <w:r>
        <w:t>☐ NO, non autorizzo</w:t>
      </w:r>
    </w:p>
    <w:p w14:paraId="6F44E301" w14:textId="77777777" w:rsidR="00DB6F5B" w:rsidRDefault="006C1FE4">
      <w:pPr>
        <w:spacing w:before="0" w:after="80"/>
      </w:pPr>
      <w:r>
        <w:t>b) sui siti istituzionali e nei locali delle scuole e degli enti partner coinvolti nel progetto:</w:t>
      </w:r>
    </w:p>
    <w:p w14:paraId="40C598C5" w14:textId="77777777" w:rsidR="00DB6F5B" w:rsidRDefault="006C1FE4">
      <w:pPr>
        <w:spacing w:after="60"/>
        <w:ind w:left="180"/>
      </w:pPr>
      <w:r>
        <w:t>☐ SÌ, autorizzo</w:t>
      </w:r>
    </w:p>
    <w:p w14:paraId="77829DB2" w14:textId="77777777" w:rsidR="00DB6F5B" w:rsidRDefault="006C1FE4">
      <w:pPr>
        <w:spacing w:after="60"/>
        <w:ind w:left="180"/>
      </w:pPr>
      <w:r>
        <w:t>☐ NO, non autorizzo</w:t>
      </w:r>
    </w:p>
    <w:p w14:paraId="68E8B796" w14:textId="77777777" w:rsidR="00DB6F5B" w:rsidRDefault="006C1FE4">
      <w:pPr>
        <w:spacing w:before="0" w:after="80"/>
      </w:pPr>
      <w:r>
        <w:t>c) sui profili social istituzionali dell’I.I.S. “Lorenzo Rota” e degli enti partner:</w:t>
      </w:r>
    </w:p>
    <w:p w14:paraId="42D7F47F" w14:textId="77777777" w:rsidR="00DB6F5B" w:rsidRDefault="006C1FE4">
      <w:pPr>
        <w:spacing w:after="60"/>
        <w:ind w:left="180"/>
      </w:pPr>
      <w:r>
        <w:t>☐ SÌ, autorizzo</w:t>
      </w:r>
    </w:p>
    <w:p w14:paraId="71CB8167" w14:textId="77777777" w:rsidR="00DB6F5B" w:rsidRDefault="006C1FE4">
      <w:pPr>
        <w:spacing w:after="60"/>
        <w:ind w:left="180"/>
      </w:pPr>
      <w:r>
        <w:t>☐ NO, non autorizzo</w:t>
      </w:r>
    </w:p>
    <w:p w14:paraId="27304162" w14:textId="77777777" w:rsidR="00DB6F5B" w:rsidRDefault="006C1FE4">
      <w:pPr>
        <w:spacing w:before="0" w:after="80"/>
      </w:pPr>
      <w:r>
        <w:t>d) mediante comunicati e materiali trasmessi alla stampa, a testate online o ad altri mezzi di informazione per la divulgazione del concorso:</w:t>
      </w:r>
    </w:p>
    <w:p w14:paraId="014914E9" w14:textId="77777777" w:rsidR="00DB6F5B" w:rsidRDefault="006C1FE4">
      <w:pPr>
        <w:spacing w:after="60"/>
        <w:ind w:left="180"/>
      </w:pPr>
      <w:r>
        <w:t>☐ SÌ, autorizzo</w:t>
      </w:r>
    </w:p>
    <w:p w14:paraId="6BB3ECFC" w14:textId="77777777" w:rsidR="00DB6F5B" w:rsidRDefault="006C1FE4">
      <w:pPr>
        <w:spacing w:after="60"/>
        <w:ind w:left="180"/>
      </w:pPr>
      <w:r>
        <w:t>☐ NO, non autorizzo</w:t>
      </w:r>
    </w:p>
    <w:p w14:paraId="70975E2E" w14:textId="77777777" w:rsidR="00DB6F5B" w:rsidRDefault="006C1FE4">
      <w:pPr>
        <w:spacing w:before="0" w:after="80"/>
      </w:pPr>
      <w:r>
        <w:t>Le immagini saranno utilizzate esclusivamente in contesti coerenti con le finalità educative, culturali e istituzionali del progetto, senza pregiudizio per la dignità, l’onore, la reputazione e il decoro dell’interessato. Il consenso potrà essere revocato per il futuro ai recapiti del titolare; la revoca non potrà incidere sulle pubblicazioni già effettuate lecitamente né garantire la rimozione di copie autonomamente realizzate o condivise da terzi.</w:t>
      </w:r>
    </w:p>
    <w:p w14:paraId="7A04FFF8" w14:textId="77777777" w:rsidR="00DB6F5B" w:rsidRDefault="006C1FE4">
      <w:pPr>
        <w:keepNext/>
        <w:spacing w:before="180" w:after="80"/>
      </w:pPr>
      <w:r>
        <w:rPr>
          <w:b/>
          <w:sz w:val="22"/>
        </w:rPr>
        <w:t>SEZIONE D – AUTORIZZAZIONE ALL’UTILIZZAZIONE DELL’ELABORATO</w:t>
      </w:r>
    </w:p>
    <w:p w14:paraId="2CDCD7A3" w14:textId="77777777" w:rsidR="00DB6F5B" w:rsidRDefault="006C1FE4">
      <w:pPr>
        <w:spacing w:before="0" w:after="80"/>
      </w:pPr>
      <w:r>
        <w:t>L’autore maggiorenne oppure, nel caso di autore minorenne, gli esercenti la responsabilità genitoriale o il tutore autorizzano l’I.I.S. “Lorenzo Rota” di Calolziocorte, a titolo gratuito e non esclusivo, a riprodurre, stampare, esporre, pubblicare e comunicare al pubblico l’elaborato presentato al concorso, esclusivamente per finalità istituzionali, didattiche, culturali, documentali e di disseminazione connesse al concorso e alla Rete “A scuola contro la violenza sulle donne”.</w:t>
      </w:r>
    </w:p>
    <w:p w14:paraId="2F495C83" w14:textId="77777777" w:rsidR="00DB6F5B" w:rsidRDefault="006C1FE4">
      <w:pPr>
        <w:spacing w:before="0" w:after="80"/>
      </w:pPr>
      <w:r>
        <w:t>L’autorizzazione comprende, per la durata di dieci anni dalla conclusione del concorso, l’utilizzazione dell’elaborato:</w:t>
      </w:r>
    </w:p>
    <w:p w14:paraId="2C6ECE54" w14:textId="77777777" w:rsidR="00DB6F5B" w:rsidRDefault="006C1FE4">
      <w:pPr>
        <w:numPr>
          <w:ilvl w:val="0"/>
          <w:numId w:val="1"/>
        </w:numPr>
        <w:spacing w:after="40"/>
      </w:pPr>
      <w:r>
        <w:t>nella mostra itinerante e nella cerimonia di premiazione previste dal bando;</w:t>
      </w:r>
    </w:p>
    <w:p w14:paraId="31EE43F5" w14:textId="77777777" w:rsidR="00DB6F5B" w:rsidRDefault="006C1FE4">
      <w:pPr>
        <w:numPr>
          <w:ilvl w:val="0"/>
          <w:numId w:val="1"/>
        </w:numPr>
        <w:spacing w:after="40"/>
      </w:pPr>
      <w:r>
        <w:t>nei siti istituzionali dell’I.I.S. “Lorenzo Rota”, delle scuole e degli enti partner coinvolti nell’iniziativa;</w:t>
      </w:r>
    </w:p>
    <w:p w14:paraId="1CB1E6DF" w14:textId="77777777" w:rsidR="00DB6F5B" w:rsidRDefault="006C1FE4">
      <w:pPr>
        <w:numPr>
          <w:ilvl w:val="0"/>
          <w:numId w:val="1"/>
        </w:numPr>
        <w:spacing w:after="40"/>
      </w:pPr>
      <w:r>
        <w:t>nei materiali informativi, didattici, documentali e divulgativi, cartacei o digitali, relativi al concorso e alle attività della Rete;</w:t>
      </w:r>
    </w:p>
    <w:p w14:paraId="6FF2BCD2" w14:textId="77777777" w:rsidR="00DB6F5B" w:rsidRDefault="006C1FE4">
      <w:pPr>
        <w:numPr>
          <w:ilvl w:val="0"/>
          <w:numId w:val="1"/>
        </w:numPr>
        <w:spacing w:after="40"/>
      </w:pPr>
      <w:r>
        <w:t>in eventi, convegni, esposizioni e iniziative coerenti con le finalità del progetto;</w:t>
      </w:r>
    </w:p>
    <w:p w14:paraId="4E42ACE3" w14:textId="77777777" w:rsidR="00DB6F5B" w:rsidRDefault="006C1FE4">
      <w:pPr>
        <w:numPr>
          <w:ilvl w:val="0"/>
          <w:numId w:val="1"/>
        </w:numPr>
        <w:spacing w:after="40"/>
      </w:pPr>
      <w:r>
        <w:t>sui profili social istituzionali, esclusivamente qualora sia stato prestato il relativo consenso nella Sezione C.</w:t>
      </w:r>
    </w:p>
    <w:p w14:paraId="6EEF702E" w14:textId="77777777" w:rsidR="00DB6F5B" w:rsidRDefault="006C1FE4">
      <w:pPr>
        <w:spacing w:before="0" w:after="80"/>
      </w:pPr>
      <w:r>
        <w:t>L’utilizzazione è autorizzata per il territorio italiano e, in ragione della diffusione via Internet, anche per l’accessibilità dall’estero. L’Istituto potrà consentire alle scuole e agli enti partner l’utilizzazione dell’opera esclusivamente per le medesime finalità e nei medesimi limiti. Non è consentito l’utilizzo commerciale dell’elaborato.</w:t>
      </w:r>
    </w:p>
    <w:p w14:paraId="72AF8E3E" w14:textId="77777777" w:rsidR="00DB6F5B" w:rsidRDefault="006C1FE4">
      <w:pPr>
        <w:spacing w:before="0" w:after="80"/>
      </w:pPr>
      <w:r>
        <w:t>Sono consentiti esclusivamente gli adattamenti tecnici necessari alla riproduzione, alla digitalizzazione, al ridimensionamento e all’impaginazione, senza alterazione del contenuto o del significato dell’opera. Restano impregiudicati i diritti morali dell’autore, compresi il diritto alla paternità e all’integrità dell’opera. L’autore conserva la titolarità dell’elaborato e il diritto di utilizzarlo autonomamente.</w:t>
      </w:r>
    </w:p>
    <w:p w14:paraId="53F0D257" w14:textId="77777777" w:rsidR="00DB6F5B" w:rsidRDefault="006C1FE4">
      <w:pPr>
        <w:keepNext/>
        <w:spacing w:before="180" w:after="80"/>
      </w:pPr>
      <w:r>
        <w:rPr>
          <w:b/>
          <w:sz w:val="22"/>
        </w:rPr>
        <w:t>SEZIONE E – DICHIARAZIONI DELL’AUTORE</w:t>
      </w:r>
    </w:p>
    <w:p w14:paraId="58C22A25" w14:textId="77777777" w:rsidR="00DB6F5B" w:rsidRDefault="006C1FE4">
      <w:pPr>
        <w:spacing w:before="0" w:after="80"/>
      </w:pPr>
      <w:r>
        <w:t>Il sottoscrittore dichiara, sotto la propria responsabilità, che:</w:t>
      </w:r>
    </w:p>
    <w:p w14:paraId="2BD7C5C7" w14:textId="77777777" w:rsidR="00DB6F5B" w:rsidRDefault="006C1FE4">
      <w:pPr>
        <w:numPr>
          <w:ilvl w:val="0"/>
          <w:numId w:val="1"/>
        </w:numPr>
        <w:spacing w:after="40"/>
      </w:pPr>
      <w:r>
        <w:t>l’elaborato è originale ed è stato realizzato dagli autori indicati nel modulo di partecipazione;</w:t>
      </w:r>
    </w:p>
    <w:p w14:paraId="0FCB3232" w14:textId="77777777" w:rsidR="00DB6F5B" w:rsidRDefault="006C1FE4">
      <w:pPr>
        <w:numPr>
          <w:ilvl w:val="0"/>
          <w:numId w:val="1"/>
        </w:numPr>
        <w:spacing w:after="40"/>
      </w:pPr>
      <w:r>
        <w:t>l’elaborato non viola diritti d’autore, diritti all’immagine, marchi o altri diritti di terzi;</w:t>
      </w:r>
    </w:p>
    <w:p w14:paraId="015165E9" w14:textId="77777777" w:rsidR="00DB6F5B" w:rsidRDefault="006C1FE4">
      <w:pPr>
        <w:numPr>
          <w:ilvl w:val="0"/>
          <w:numId w:val="1"/>
        </w:numPr>
        <w:spacing w:after="40"/>
      </w:pPr>
      <w:r>
        <w:t>l’elaborato non contiene dati personali o immagini di persone identificabili prive delle necessarie autorizzazioni;</w:t>
      </w:r>
    </w:p>
    <w:p w14:paraId="2ABF4289" w14:textId="77777777" w:rsidR="00DB6F5B" w:rsidRDefault="006C1FE4">
      <w:pPr>
        <w:numPr>
          <w:ilvl w:val="0"/>
          <w:numId w:val="1"/>
        </w:numPr>
        <w:spacing w:after="40"/>
      </w:pPr>
      <w:r>
        <w:t>eventuali contenuti provenienti da terzi sono utilizzati legittimamente e le relative fonti sono indicate;</w:t>
      </w:r>
    </w:p>
    <w:p w14:paraId="06683FAA" w14:textId="77777777" w:rsidR="00DB6F5B" w:rsidRDefault="006C1FE4">
      <w:pPr>
        <w:numPr>
          <w:ilvl w:val="0"/>
          <w:numId w:val="1"/>
        </w:numPr>
        <w:spacing w:after="40"/>
      </w:pPr>
      <w:r>
        <w:lastRenderedPageBreak/>
        <w:t>l’eventuale impiego di strumenti di intelligenza artificiale generativa è stato dichiarato e descritto nel testo di accompagnamento, conformemente all’art. 2 del bando.</w:t>
      </w:r>
    </w:p>
    <w:p w14:paraId="685F1D15" w14:textId="77777777" w:rsidR="00DB6F5B" w:rsidRDefault="006C1FE4">
      <w:pPr>
        <w:keepNext/>
        <w:spacing w:before="180" w:after="80"/>
      </w:pPr>
      <w:r>
        <w:rPr>
          <w:b/>
          <w:sz w:val="22"/>
        </w:rPr>
        <w:t>SEZIONE F – SOTTOSCRIZIONI</w:t>
      </w:r>
    </w:p>
    <w:p w14:paraId="23EB994B" w14:textId="77777777" w:rsidR="00DB6F5B" w:rsidRDefault="006C1FE4">
      <w:pPr>
        <w:spacing w:before="0" w:after="80"/>
      </w:pPr>
      <w:r>
        <w:t>Luogo e data: __________________________________________________________________________________</w:t>
      </w:r>
    </w:p>
    <w:p w14:paraId="20648832" w14:textId="77777777" w:rsidR="00DB6F5B" w:rsidRDefault="006C1FE4">
      <w:pPr>
        <w:keepNext/>
        <w:spacing w:after="80"/>
      </w:pPr>
      <w:r>
        <w:rPr>
          <w:b/>
          <w:sz w:val="21"/>
        </w:rPr>
        <w:t>In caso di autore maggiorenne</w:t>
      </w:r>
    </w:p>
    <w:p w14:paraId="4BC9B79C" w14:textId="77777777" w:rsidR="00DB6F5B" w:rsidRDefault="006C1FE4">
      <w:pPr>
        <w:spacing w:before="0" w:after="80"/>
      </w:pPr>
      <w:r>
        <w:t>Nome e cognome: ______________________________________________________________________________</w:t>
      </w:r>
    </w:p>
    <w:p w14:paraId="1495C686" w14:textId="77777777" w:rsidR="00DB6F5B" w:rsidRDefault="006C1FE4">
      <w:pPr>
        <w:spacing w:before="0" w:after="80"/>
      </w:pPr>
      <w:r>
        <w:t>Firma: _________________________________________________________________________________________</w:t>
      </w:r>
    </w:p>
    <w:p w14:paraId="50EDB6E7" w14:textId="77777777" w:rsidR="00DB6F5B" w:rsidRDefault="006C1FE4">
      <w:pPr>
        <w:keepNext/>
        <w:spacing w:after="80"/>
      </w:pPr>
      <w:r>
        <w:rPr>
          <w:b/>
          <w:sz w:val="21"/>
        </w:rPr>
        <w:t>In caso di autore minorenne</w:t>
      </w:r>
    </w:p>
    <w:p w14:paraId="4A8EACE9" w14:textId="77777777" w:rsidR="00DB6F5B" w:rsidRDefault="006C1FE4">
      <w:pPr>
        <w:spacing w:before="0" w:after="80"/>
      </w:pPr>
      <w:r>
        <w:t>Nome e cognome del 1° genitore/tutore: _________________________________________________________</w:t>
      </w:r>
    </w:p>
    <w:p w14:paraId="5E8C3D2F" w14:textId="77777777" w:rsidR="00DB6F5B" w:rsidRDefault="006C1FE4">
      <w:pPr>
        <w:spacing w:before="0" w:after="80"/>
      </w:pPr>
      <w:r>
        <w:t>Firma: _________________________________________________________________________________________</w:t>
      </w:r>
    </w:p>
    <w:p w14:paraId="45142C69" w14:textId="77777777" w:rsidR="00DB6F5B" w:rsidRDefault="006C1FE4">
      <w:pPr>
        <w:spacing w:before="0" w:after="80"/>
      </w:pPr>
      <w:r>
        <w:t>Nome e cognome del 2° genitore/tutore: _________________________________________________________</w:t>
      </w:r>
    </w:p>
    <w:p w14:paraId="31F8870C" w14:textId="77777777" w:rsidR="00DB6F5B" w:rsidRDefault="006C1FE4">
      <w:pPr>
        <w:spacing w:before="0" w:after="80"/>
      </w:pPr>
      <w:r>
        <w:t>Firma: _________________________________________________________________________________________</w:t>
      </w:r>
    </w:p>
    <w:p w14:paraId="2661951A" w14:textId="77777777" w:rsidR="00DB6F5B" w:rsidRDefault="006C1FE4">
      <w:pPr>
        <w:spacing w:before="0" w:after="80"/>
      </w:pPr>
      <w:r>
        <w:t>Presa visione dello studente/della studentessa minorenne – Firma: _________________________________</w:t>
      </w:r>
    </w:p>
    <w:p w14:paraId="08A1D3B3" w14:textId="77777777" w:rsidR="00DB6F5B" w:rsidRDefault="006C1FE4">
      <w:pPr>
        <w:spacing w:before="100" w:after="60"/>
      </w:pPr>
      <w:r>
        <w:rPr>
          <w:i/>
        </w:rPr>
        <w:t>Qualora sottoscriva un solo genitore, questi dichiara, sotto la propria responsabilità e ai sensi del D.P.R. 28 dicembre 2000, n. 445, che le scelte e le autorizzazioni contenute nel presente modulo sono state assunte di comune accordo con l’altro esercente la responsabilità genitoriale, nel rispetto degli artt. 316 e 337-ter del Codice civile, ed è consapevole delle conseguenze previste dall’art. 76 del medesimo D.P.R. in caso di dichiarazioni mendaci.</w:t>
      </w:r>
    </w:p>
    <w:sectPr w:rsidR="00DB6F5B" w:rsidSect="00930834">
      <w:footerReference w:type="default" r:id="rId8"/>
      <w:pgSz w:w="11920" w:h="16850"/>
      <w:pgMar w:top="1402" w:right="863" w:bottom="794" w:left="709" w:header="72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9CD9BA" w14:textId="77777777" w:rsidR="006C1FE4" w:rsidRDefault="006C1FE4" w:rsidP="00202D09">
      <w:r>
        <w:separator/>
      </w:r>
    </w:p>
  </w:endnote>
  <w:endnote w:type="continuationSeparator" w:id="0">
    <w:p w14:paraId="25291344" w14:textId="77777777" w:rsidR="006C1FE4" w:rsidRDefault="006C1FE4" w:rsidP="0020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24D69" w14:textId="014B2B52" w:rsidR="00C83CD2" w:rsidRPr="00737537" w:rsidRDefault="00C83CD2" w:rsidP="00202D09">
    <w:pPr>
      <w:pStyle w:val="Pidipagina"/>
      <w:spacing w:line="96" w:lineRule="auto"/>
      <w:jc w:val="center"/>
      <w:rPr>
        <w:rFonts w:cs="Arial"/>
        <w:color w:val="000000"/>
        <w:sz w:val="18"/>
        <w:szCs w:val="18"/>
        <w:lang w:eastAsia="it-IT"/>
      </w:rPr>
    </w:pPr>
  </w:p>
  <w:p w14:paraId="6860B618" w14:textId="77777777" w:rsidR="00AA5F6C" w:rsidRDefault="00AA5F6C" w:rsidP="00B45F17">
    <w:pPr>
      <w:pStyle w:val="Pidipagina"/>
      <w:jc w:val="right"/>
      <w:rPr>
        <w:noProof/>
        <w:lang w:eastAsia="it-IT"/>
      </w:rPr>
    </w:pPr>
  </w:p>
  <w:p w14:paraId="6136A7C9" w14:textId="3BC992F9" w:rsidR="00C83CD2" w:rsidRDefault="00C83CD2" w:rsidP="00B45F1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AFCD03" w14:textId="77777777" w:rsidR="006C1FE4" w:rsidRDefault="006C1FE4" w:rsidP="00202D09">
      <w:r>
        <w:separator/>
      </w:r>
    </w:p>
  </w:footnote>
  <w:footnote w:type="continuationSeparator" w:id="0">
    <w:p w14:paraId="3AB6ACBF" w14:textId="77777777" w:rsidR="006C1FE4" w:rsidRDefault="006C1FE4" w:rsidP="00202D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6B5A"/>
    <w:multiLevelType w:val="hybridMultilevel"/>
    <w:tmpl w:val="63A8B0C6"/>
    <w:lvl w:ilvl="0" w:tplc="21B81520">
      <w:numFmt w:val="bullet"/>
      <w:lvlText w:val="-"/>
      <w:lvlJc w:val="left"/>
      <w:pPr>
        <w:ind w:left="1157" w:hanging="360"/>
      </w:pPr>
      <w:rPr>
        <w:rFonts w:ascii="Calibri" w:eastAsia="Calibri" w:hAnsi="Calibri" w:cs="Calibri" w:hint="default"/>
        <w:b w:val="0"/>
        <w:bCs w:val="0"/>
        <w:i w:val="0"/>
        <w:iCs w:val="0"/>
        <w:spacing w:val="0"/>
        <w:w w:val="100"/>
        <w:sz w:val="24"/>
        <w:szCs w:val="24"/>
        <w:lang w:val="it-IT" w:eastAsia="en-US" w:bidi="ar-SA"/>
      </w:rPr>
    </w:lvl>
    <w:lvl w:ilvl="1" w:tplc="E06E8612">
      <w:numFmt w:val="bullet"/>
      <w:lvlText w:val="•"/>
      <w:lvlJc w:val="left"/>
      <w:pPr>
        <w:ind w:left="2177" w:hanging="360"/>
      </w:pPr>
      <w:rPr>
        <w:rFonts w:hint="default"/>
        <w:lang w:val="it-IT" w:eastAsia="en-US" w:bidi="ar-SA"/>
      </w:rPr>
    </w:lvl>
    <w:lvl w:ilvl="2" w:tplc="E0D4D8E8">
      <w:numFmt w:val="bullet"/>
      <w:lvlText w:val="•"/>
      <w:lvlJc w:val="left"/>
      <w:pPr>
        <w:ind w:left="3195" w:hanging="360"/>
      </w:pPr>
      <w:rPr>
        <w:rFonts w:hint="default"/>
        <w:lang w:val="it-IT" w:eastAsia="en-US" w:bidi="ar-SA"/>
      </w:rPr>
    </w:lvl>
    <w:lvl w:ilvl="3" w:tplc="D0DC268C">
      <w:numFmt w:val="bullet"/>
      <w:lvlText w:val="•"/>
      <w:lvlJc w:val="left"/>
      <w:pPr>
        <w:ind w:left="4213" w:hanging="360"/>
      </w:pPr>
      <w:rPr>
        <w:rFonts w:hint="default"/>
        <w:lang w:val="it-IT" w:eastAsia="en-US" w:bidi="ar-SA"/>
      </w:rPr>
    </w:lvl>
    <w:lvl w:ilvl="4" w:tplc="3C5E495C">
      <w:numFmt w:val="bullet"/>
      <w:lvlText w:val="•"/>
      <w:lvlJc w:val="left"/>
      <w:pPr>
        <w:ind w:left="5231" w:hanging="360"/>
      </w:pPr>
      <w:rPr>
        <w:rFonts w:hint="default"/>
        <w:lang w:val="it-IT" w:eastAsia="en-US" w:bidi="ar-SA"/>
      </w:rPr>
    </w:lvl>
    <w:lvl w:ilvl="5" w:tplc="9C4C7D0E">
      <w:numFmt w:val="bullet"/>
      <w:lvlText w:val="•"/>
      <w:lvlJc w:val="left"/>
      <w:pPr>
        <w:ind w:left="6249" w:hanging="360"/>
      </w:pPr>
      <w:rPr>
        <w:rFonts w:hint="default"/>
        <w:lang w:val="it-IT" w:eastAsia="en-US" w:bidi="ar-SA"/>
      </w:rPr>
    </w:lvl>
    <w:lvl w:ilvl="6" w:tplc="07E67B4E">
      <w:numFmt w:val="bullet"/>
      <w:lvlText w:val="•"/>
      <w:lvlJc w:val="left"/>
      <w:pPr>
        <w:ind w:left="7266" w:hanging="360"/>
      </w:pPr>
      <w:rPr>
        <w:rFonts w:hint="default"/>
        <w:lang w:val="it-IT" w:eastAsia="en-US" w:bidi="ar-SA"/>
      </w:rPr>
    </w:lvl>
    <w:lvl w:ilvl="7" w:tplc="017AFF32">
      <w:numFmt w:val="bullet"/>
      <w:lvlText w:val="•"/>
      <w:lvlJc w:val="left"/>
      <w:pPr>
        <w:ind w:left="8284" w:hanging="360"/>
      </w:pPr>
      <w:rPr>
        <w:rFonts w:hint="default"/>
        <w:lang w:val="it-IT" w:eastAsia="en-US" w:bidi="ar-SA"/>
      </w:rPr>
    </w:lvl>
    <w:lvl w:ilvl="8" w:tplc="C2304B06">
      <w:numFmt w:val="bullet"/>
      <w:lvlText w:val="•"/>
      <w:lvlJc w:val="left"/>
      <w:pPr>
        <w:ind w:left="9302" w:hanging="360"/>
      </w:pPr>
      <w:rPr>
        <w:rFonts w:hint="default"/>
        <w:lang w:val="it-IT" w:eastAsia="en-US" w:bidi="ar-SA"/>
      </w:rPr>
    </w:lvl>
  </w:abstractNum>
  <w:abstractNum w:abstractNumId="1" w15:restartNumberingAfterBreak="0">
    <w:nsid w:val="15E22FB8"/>
    <w:multiLevelType w:val="hybridMultilevel"/>
    <w:tmpl w:val="7B0040FA"/>
    <w:lvl w:ilvl="0" w:tplc="CCB4A3F8">
      <w:start w:val="3"/>
      <w:numFmt w:val="bullet"/>
      <w:lvlText w:val="-"/>
      <w:lvlJc w:val="left"/>
      <w:pPr>
        <w:ind w:left="720" w:hanging="360"/>
      </w:pPr>
      <w:rPr>
        <w:rFonts w:ascii="Times New Roman" w:eastAsia="SimSu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656085A"/>
    <w:multiLevelType w:val="hybridMultilevel"/>
    <w:tmpl w:val="2D1016AE"/>
    <w:lvl w:ilvl="0" w:tplc="80A8487A">
      <w:start w:val="1"/>
      <w:numFmt w:val="decimal"/>
      <w:lvlText w:val="%1."/>
      <w:lvlJc w:val="left"/>
      <w:pPr>
        <w:ind w:left="825" w:hanging="360"/>
      </w:pPr>
      <w:rPr>
        <w:rFonts w:ascii="Calibri" w:eastAsia="Calibri" w:hAnsi="Calibri" w:cs="Calibri" w:hint="default"/>
        <w:b w:val="0"/>
        <w:bCs w:val="0"/>
        <w:i w:val="0"/>
        <w:iCs w:val="0"/>
        <w:spacing w:val="-2"/>
        <w:w w:val="101"/>
        <w:sz w:val="18"/>
        <w:szCs w:val="18"/>
        <w:lang w:val="it-IT" w:eastAsia="en-US" w:bidi="ar-SA"/>
      </w:rPr>
    </w:lvl>
    <w:lvl w:ilvl="1" w:tplc="EBA6BDD8">
      <w:numFmt w:val="bullet"/>
      <w:lvlText w:val="•"/>
      <w:lvlJc w:val="left"/>
      <w:pPr>
        <w:ind w:left="1537" w:hanging="360"/>
      </w:pPr>
      <w:rPr>
        <w:rFonts w:hint="default"/>
        <w:lang w:val="it-IT" w:eastAsia="en-US" w:bidi="ar-SA"/>
      </w:rPr>
    </w:lvl>
    <w:lvl w:ilvl="2" w:tplc="8F2E3BBE">
      <w:numFmt w:val="bullet"/>
      <w:lvlText w:val="•"/>
      <w:lvlJc w:val="left"/>
      <w:pPr>
        <w:ind w:left="2255" w:hanging="360"/>
      </w:pPr>
      <w:rPr>
        <w:rFonts w:hint="default"/>
        <w:lang w:val="it-IT" w:eastAsia="en-US" w:bidi="ar-SA"/>
      </w:rPr>
    </w:lvl>
    <w:lvl w:ilvl="3" w:tplc="4AD08556">
      <w:numFmt w:val="bullet"/>
      <w:lvlText w:val="•"/>
      <w:lvlJc w:val="left"/>
      <w:pPr>
        <w:ind w:left="2973" w:hanging="360"/>
      </w:pPr>
      <w:rPr>
        <w:rFonts w:hint="default"/>
        <w:lang w:val="it-IT" w:eastAsia="en-US" w:bidi="ar-SA"/>
      </w:rPr>
    </w:lvl>
    <w:lvl w:ilvl="4" w:tplc="B2A04542">
      <w:numFmt w:val="bullet"/>
      <w:lvlText w:val="•"/>
      <w:lvlJc w:val="left"/>
      <w:pPr>
        <w:ind w:left="3690" w:hanging="360"/>
      </w:pPr>
      <w:rPr>
        <w:rFonts w:hint="default"/>
        <w:lang w:val="it-IT" w:eastAsia="en-US" w:bidi="ar-SA"/>
      </w:rPr>
    </w:lvl>
    <w:lvl w:ilvl="5" w:tplc="5500367A">
      <w:numFmt w:val="bullet"/>
      <w:lvlText w:val="•"/>
      <w:lvlJc w:val="left"/>
      <w:pPr>
        <w:ind w:left="4408" w:hanging="360"/>
      </w:pPr>
      <w:rPr>
        <w:rFonts w:hint="default"/>
        <w:lang w:val="it-IT" w:eastAsia="en-US" w:bidi="ar-SA"/>
      </w:rPr>
    </w:lvl>
    <w:lvl w:ilvl="6" w:tplc="2D02F058">
      <w:numFmt w:val="bullet"/>
      <w:lvlText w:val="•"/>
      <w:lvlJc w:val="left"/>
      <w:pPr>
        <w:ind w:left="5126" w:hanging="360"/>
      </w:pPr>
      <w:rPr>
        <w:rFonts w:hint="default"/>
        <w:lang w:val="it-IT" w:eastAsia="en-US" w:bidi="ar-SA"/>
      </w:rPr>
    </w:lvl>
    <w:lvl w:ilvl="7" w:tplc="11D460E4">
      <w:numFmt w:val="bullet"/>
      <w:lvlText w:val="•"/>
      <w:lvlJc w:val="left"/>
      <w:pPr>
        <w:ind w:left="5843" w:hanging="360"/>
      </w:pPr>
      <w:rPr>
        <w:rFonts w:hint="default"/>
        <w:lang w:val="it-IT" w:eastAsia="en-US" w:bidi="ar-SA"/>
      </w:rPr>
    </w:lvl>
    <w:lvl w:ilvl="8" w:tplc="A80A2FAE">
      <w:numFmt w:val="bullet"/>
      <w:lvlText w:val="•"/>
      <w:lvlJc w:val="left"/>
      <w:pPr>
        <w:ind w:left="6561" w:hanging="360"/>
      </w:pPr>
      <w:rPr>
        <w:rFonts w:hint="default"/>
        <w:lang w:val="it-IT" w:eastAsia="en-US" w:bidi="ar-SA"/>
      </w:rPr>
    </w:lvl>
  </w:abstractNum>
  <w:abstractNum w:abstractNumId="3" w15:restartNumberingAfterBreak="0">
    <w:nsid w:val="17990A15"/>
    <w:multiLevelType w:val="singleLevel"/>
    <w:tmpl w:val="FC3E8218"/>
    <w:lvl w:ilvl="0">
      <w:start w:val="1"/>
      <w:numFmt w:val="bullet"/>
      <w:lvlText w:val="•"/>
      <w:lvlJc w:val="left"/>
      <w:pPr>
        <w:ind w:left="540" w:hanging="270"/>
      </w:pPr>
    </w:lvl>
  </w:abstractNum>
  <w:abstractNum w:abstractNumId="4" w15:restartNumberingAfterBreak="0">
    <w:nsid w:val="22AD6F3E"/>
    <w:multiLevelType w:val="hybridMultilevel"/>
    <w:tmpl w:val="D6AACA3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22CD4ACF"/>
    <w:multiLevelType w:val="multilevel"/>
    <w:tmpl w:val="340E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AD0777"/>
    <w:multiLevelType w:val="multilevel"/>
    <w:tmpl w:val="07D0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6D249C"/>
    <w:multiLevelType w:val="multilevel"/>
    <w:tmpl w:val="58BC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C0CCD"/>
    <w:multiLevelType w:val="multilevel"/>
    <w:tmpl w:val="90A0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21CCF"/>
    <w:multiLevelType w:val="hybridMultilevel"/>
    <w:tmpl w:val="BED44DF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E71486A"/>
    <w:multiLevelType w:val="hybridMultilevel"/>
    <w:tmpl w:val="A70C14BE"/>
    <w:lvl w:ilvl="0" w:tplc="367231A8">
      <w:numFmt w:val="bullet"/>
      <w:lvlText w:val=""/>
      <w:lvlJc w:val="left"/>
      <w:pPr>
        <w:ind w:left="1151" w:hanging="359"/>
      </w:pPr>
      <w:rPr>
        <w:rFonts w:ascii="Symbol" w:eastAsia="Symbol" w:hAnsi="Symbol" w:cs="Symbol" w:hint="default"/>
        <w:b w:val="0"/>
        <w:bCs w:val="0"/>
        <w:i w:val="0"/>
        <w:iCs w:val="0"/>
        <w:spacing w:val="0"/>
        <w:w w:val="100"/>
        <w:sz w:val="24"/>
        <w:szCs w:val="24"/>
        <w:lang w:val="it-IT" w:eastAsia="en-US" w:bidi="ar-SA"/>
      </w:rPr>
    </w:lvl>
    <w:lvl w:ilvl="1" w:tplc="4080D6C2">
      <w:numFmt w:val="bullet"/>
      <w:lvlText w:val="•"/>
      <w:lvlJc w:val="left"/>
      <w:pPr>
        <w:ind w:left="2177" w:hanging="359"/>
      </w:pPr>
      <w:rPr>
        <w:rFonts w:hint="default"/>
        <w:lang w:val="it-IT" w:eastAsia="en-US" w:bidi="ar-SA"/>
      </w:rPr>
    </w:lvl>
    <w:lvl w:ilvl="2" w:tplc="71EC0530">
      <w:numFmt w:val="bullet"/>
      <w:lvlText w:val="•"/>
      <w:lvlJc w:val="left"/>
      <w:pPr>
        <w:ind w:left="3195" w:hanging="359"/>
      </w:pPr>
      <w:rPr>
        <w:rFonts w:hint="default"/>
        <w:lang w:val="it-IT" w:eastAsia="en-US" w:bidi="ar-SA"/>
      </w:rPr>
    </w:lvl>
    <w:lvl w:ilvl="3" w:tplc="765075EA">
      <w:numFmt w:val="bullet"/>
      <w:lvlText w:val="•"/>
      <w:lvlJc w:val="left"/>
      <w:pPr>
        <w:ind w:left="4213" w:hanging="359"/>
      </w:pPr>
      <w:rPr>
        <w:rFonts w:hint="default"/>
        <w:lang w:val="it-IT" w:eastAsia="en-US" w:bidi="ar-SA"/>
      </w:rPr>
    </w:lvl>
    <w:lvl w:ilvl="4" w:tplc="16DA1882">
      <w:numFmt w:val="bullet"/>
      <w:lvlText w:val="•"/>
      <w:lvlJc w:val="left"/>
      <w:pPr>
        <w:ind w:left="5231" w:hanging="359"/>
      </w:pPr>
      <w:rPr>
        <w:rFonts w:hint="default"/>
        <w:lang w:val="it-IT" w:eastAsia="en-US" w:bidi="ar-SA"/>
      </w:rPr>
    </w:lvl>
    <w:lvl w:ilvl="5" w:tplc="9124B1EE">
      <w:numFmt w:val="bullet"/>
      <w:lvlText w:val="•"/>
      <w:lvlJc w:val="left"/>
      <w:pPr>
        <w:ind w:left="6249" w:hanging="359"/>
      </w:pPr>
      <w:rPr>
        <w:rFonts w:hint="default"/>
        <w:lang w:val="it-IT" w:eastAsia="en-US" w:bidi="ar-SA"/>
      </w:rPr>
    </w:lvl>
    <w:lvl w:ilvl="6" w:tplc="6BD674A8">
      <w:numFmt w:val="bullet"/>
      <w:lvlText w:val="•"/>
      <w:lvlJc w:val="left"/>
      <w:pPr>
        <w:ind w:left="7266" w:hanging="359"/>
      </w:pPr>
      <w:rPr>
        <w:rFonts w:hint="default"/>
        <w:lang w:val="it-IT" w:eastAsia="en-US" w:bidi="ar-SA"/>
      </w:rPr>
    </w:lvl>
    <w:lvl w:ilvl="7" w:tplc="D04A5DC4">
      <w:numFmt w:val="bullet"/>
      <w:lvlText w:val="•"/>
      <w:lvlJc w:val="left"/>
      <w:pPr>
        <w:ind w:left="8284" w:hanging="359"/>
      </w:pPr>
      <w:rPr>
        <w:rFonts w:hint="default"/>
        <w:lang w:val="it-IT" w:eastAsia="en-US" w:bidi="ar-SA"/>
      </w:rPr>
    </w:lvl>
    <w:lvl w:ilvl="8" w:tplc="BDDC4C82">
      <w:numFmt w:val="bullet"/>
      <w:lvlText w:val="•"/>
      <w:lvlJc w:val="left"/>
      <w:pPr>
        <w:ind w:left="9302" w:hanging="359"/>
      </w:pPr>
      <w:rPr>
        <w:rFonts w:hint="default"/>
        <w:lang w:val="it-IT" w:eastAsia="en-US" w:bidi="ar-SA"/>
      </w:rPr>
    </w:lvl>
  </w:abstractNum>
  <w:abstractNum w:abstractNumId="11" w15:restartNumberingAfterBreak="0">
    <w:nsid w:val="454B219C"/>
    <w:multiLevelType w:val="multilevel"/>
    <w:tmpl w:val="4722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11522D"/>
    <w:multiLevelType w:val="hybridMultilevel"/>
    <w:tmpl w:val="B6186FFC"/>
    <w:lvl w:ilvl="0" w:tplc="AD260A4C">
      <w:start w:val="1"/>
      <w:numFmt w:val="upperLetter"/>
      <w:lvlText w:val="%1."/>
      <w:lvlJc w:val="left"/>
      <w:pPr>
        <w:ind w:left="1157" w:hanging="360"/>
      </w:pPr>
      <w:rPr>
        <w:rFonts w:hint="default"/>
        <w:spacing w:val="0"/>
        <w:w w:val="100"/>
        <w:lang w:val="it-IT" w:eastAsia="en-US" w:bidi="ar-SA"/>
      </w:rPr>
    </w:lvl>
    <w:lvl w:ilvl="1" w:tplc="5600C274">
      <w:numFmt w:val="bullet"/>
      <w:lvlText w:val="•"/>
      <w:lvlJc w:val="left"/>
      <w:pPr>
        <w:ind w:left="2177" w:hanging="360"/>
      </w:pPr>
      <w:rPr>
        <w:rFonts w:hint="default"/>
        <w:lang w:val="it-IT" w:eastAsia="en-US" w:bidi="ar-SA"/>
      </w:rPr>
    </w:lvl>
    <w:lvl w:ilvl="2" w:tplc="8564BE26">
      <w:numFmt w:val="bullet"/>
      <w:lvlText w:val="•"/>
      <w:lvlJc w:val="left"/>
      <w:pPr>
        <w:ind w:left="3195" w:hanging="360"/>
      </w:pPr>
      <w:rPr>
        <w:rFonts w:hint="default"/>
        <w:lang w:val="it-IT" w:eastAsia="en-US" w:bidi="ar-SA"/>
      </w:rPr>
    </w:lvl>
    <w:lvl w:ilvl="3" w:tplc="4BA675E0">
      <w:numFmt w:val="bullet"/>
      <w:lvlText w:val="•"/>
      <w:lvlJc w:val="left"/>
      <w:pPr>
        <w:ind w:left="4213" w:hanging="360"/>
      </w:pPr>
      <w:rPr>
        <w:rFonts w:hint="default"/>
        <w:lang w:val="it-IT" w:eastAsia="en-US" w:bidi="ar-SA"/>
      </w:rPr>
    </w:lvl>
    <w:lvl w:ilvl="4" w:tplc="850CB466">
      <w:numFmt w:val="bullet"/>
      <w:lvlText w:val="•"/>
      <w:lvlJc w:val="left"/>
      <w:pPr>
        <w:ind w:left="5231" w:hanging="360"/>
      </w:pPr>
      <w:rPr>
        <w:rFonts w:hint="default"/>
        <w:lang w:val="it-IT" w:eastAsia="en-US" w:bidi="ar-SA"/>
      </w:rPr>
    </w:lvl>
    <w:lvl w:ilvl="5" w:tplc="62EC5B00">
      <w:numFmt w:val="bullet"/>
      <w:lvlText w:val="•"/>
      <w:lvlJc w:val="left"/>
      <w:pPr>
        <w:ind w:left="6249" w:hanging="360"/>
      </w:pPr>
      <w:rPr>
        <w:rFonts w:hint="default"/>
        <w:lang w:val="it-IT" w:eastAsia="en-US" w:bidi="ar-SA"/>
      </w:rPr>
    </w:lvl>
    <w:lvl w:ilvl="6" w:tplc="A866DF62">
      <w:numFmt w:val="bullet"/>
      <w:lvlText w:val="•"/>
      <w:lvlJc w:val="left"/>
      <w:pPr>
        <w:ind w:left="7266" w:hanging="360"/>
      </w:pPr>
      <w:rPr>
        <w:rFonts w:hint="default"/>
        <w:lang w:val="it-IT" w:eastAsia="en-US" w:bidi="ar-SA"/>
      </w:rPr>
    </w:lvl>
    <w:lvl w:ilvl="7" w:tplc="63A641BA">
      <w:numFmt w:val="bullet"/>
      <w:lvlText w:val="•"/>
      <w:lvlJc w:val="left"/>
      <w:pPr>
        <w:ind w:left="8284" w:hanging="360"/>
      </w:pPr>
      <w:rPr>
        <w:rFonts w:hint="default"/>
        <w:lang w:val="it-IT" w:eastAsia="en-US" w:bidi="ar-SA"/>
      </w:rPr>
    </w:lvl>
    <w:lvl w:ilvl="8" w:tplc="DEA2A03E">
      <w:numFmt w:val="bullet"/>
      <w:lvlText w:val="•"/>
      <w:lvlJc w:val="left"/>
      <w:pPr>
        <w:ind w:left="9302" w:hanging="360"/>
      </w:pPr>
      <w:rPr>
        <w:rFonts w:hint="default"/>
        <w:lang w:val="it-IT" w:eastAsia="en-US" w:bidi="ar-SA"/>
      </w:rPr>
    </w:lvl>
  </w:abstractNum>
  <w:abstractNum w:abstractNumId="13" w15:restartNumberingAfterBreak="0">
    <w:nsid w:val="5DD74467"/>
    <w:multiLevelType w:val="multilevel"/>
    <w:tmpl w:val="AD485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554D7"/>
    <w:multiLevelType w:val="multilevel"/>
    <w:tmpl w:val="2862AF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24767FF"/>
    <w:multiLevelType w:val="multilevel"/>
    <w:tmpl w:val="DFE6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482241">
    <w:abstractNumId w:val="3"/>
  </w:num>
  <w:num w:numId="2" w16cid:durableId="2133671471">
    <w:abstractNumId w:val="14"/>
  </w:num>
  <w:num w:numId="3" w16cid:durableId="894320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95700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D09"/>
    <w:rsid w:val="0000624B"/>
    <w:rsid w:val="000120BE"/>
    <w:rsid w:val="000132E9"/>
    <w:rsid w:val="00034E48"/>
    <w:rsid w:val="00044CE2"/>
    <w:rsid w:val="00056051"/>
    <w:rsid w:val="000612AE"/>
    <w:rsid w:val="000625FC"/>
    <w:rsid w:val="00067EB1"/>
    <w:rsid w:val="00072354"/>
    <w:rsid w:val="00092A98"/>
    <w:rsid w:val="00096515"/>
    <w:rsid w:val="000A0742"/>
    <w:rsid w:val="000A1765"/>
    <w:rsid w:val="000C7DC7"/>
    <w:rsid w:val="000D54B4"/>
    <w:rsid w:val="000D5A23"/>
    <w:rsid w:val="000F5C7E"/>
    <w:rsid w:val="00110D3A"/>
    <w:rsid w:val="00114F52"/>
    <w:rsid w:val="0012126C"/>
    <w:rsid w:val="001212C0"/>
    <w:rsid w:val="00123A33"/>
    <w:rsid w:val="00131E7C"/>
    <w:rsid w:val="00134A64"/>
    <w:rsid w:val="00137739"/>
    <w:rsid w:val="001459EE"/>
    <w:rsid w:val="00152282"/>
    <w:rsid w:val="001610DE"/>
    <w:rsid w:val="00166D34"/>
    <w:rsid w:val="0017255F"/>
    <w:rsid w:val="00173389"/>
    <w:rsid w:val="00175D77"/>
    <w:rsid w:val="00180899"/>
    <w:rsid w:val="00184103"/>
    <w:rsid w:val="001925AA"/>
    <w:rsid w:val="001B10DC"/>
    <w:rsid w:val="001B709E"/>
    <w:rsid w:val="001D3B49"/>
    <w:rsid w:val="001D70A5"/>
    <w:rsid w:val="001E21C0"/>
    <w:rsid w:val="001E36EF"/>
    <w:rsid w:val="00201623"/>
    <w:rsid w:val="00202D09"/>
    <w:rsid w:val="002058DE"/>
    <w:rsid w:val="00217C31"/>
    <w:rsid w:val="00231C61"/>
    <w:rsid w:val="00252080"/>
    <w:rsid w:val="002546B8"/>
    <w:rsid w:val="002562AA"/>
    <w:rsid w:val="00261016"/>
    <w:rsid w:val="002715C5"/>
    <w:rsid w:val="002744B3"/>
    <w:rsid w:val="002818CA"/>
    <w:rsid w:val="00282D28"/>
    <w:rsid w:val="002830AB"/>
    <w:rsid w:val="00283D45"/>
    <w:rsid w:val="00284ECF"/>
    <w:rsid w:val="00284FC1"/>
    <w:rsid w:val="0028574C"/>
    <w:rsid w:val="00290DF8"/>
    <w:rsid w:val="00292316"/>
    <w:rsid w:val="0029453C"/>
    <w:rsid w:val="00296FCE"/>
    <w:rsid w:val="002B2431"/>
    <w:rsid w:val="002C7DEA"/>
    <w:rsid w:val="002E41F4"/>
    <w:rsid w:val="00302A49"/>
    <w:rsid w:val="003329AC"/>
    <w:rsid w:val="00342A25"/>
    <w:rsid w:val="00352202"/>
    <w:rsid w:val="0035535A"/>
    <w:rsid w:val="003564AD"/>
    <w:rsid w:val="00356751"/>
    <w:rsid w:val="00357DD4"/>
    <w:rsid w:val="00361E9F"/>
    <w:rsid w:val="00363D8E"/>
    <w:rsid w:val="00370060"/>
    <w:rsid w:val="0037387C"/>
    <w:rsid w:val="00385461"/>
    <w:rsid w:val="00387E58"/>
    <w:rsid w:val="00392C6A"/>
    <w:rsid w:val="00393F35"/>
    <w:rsid w:val="00396793"/>
    <w:rsid w:val="003B1257"/>
    <w:rsid w:val="003B1F39"/>
    <w:rsid w:val="003B762A"/>
    <w:rsid w:val="003E7033"/>
    <w:rsid w:val="003E70E8"/>
    <w:rsid w:val="003F4EF0"/>
    <w:rsid w:val="0040055E"/>
    <w:rsid w:val="004100CD"/>
    <w:rsid w:val="00417533"/>
    <w:rsid w:val="004177A4"/>
    <w:rsid w:val="00421846"/>
    <w:rsid w:val="00430BA3"/>
    <w:rsid w:val="004311D9"/>
    <w:rsid w:val="004400D0"/>
    <w:rsid w:val="0046439A"/>
    <w:rsid w:val="00471CD3"/>
    <w:rsid w:val="00474551"/>
    <w:rsid w:val="004957F9"/>
    <w:rsid w:val="004C2AD1"/>
    <w:rsid w:val="004D03E8"/>
    <w:rsid w:val="004E6274"/>
    <w:rsid w:val="004F6666"/>
    <w:rsid w:val="005254C3"/>
    <w:rsid w:val="00532DBA"/>
    <w:rsid w:val="00541FFB"/>
    <w:rsid w:val="00560C39"/>
    <w:rsid w:val="005722D3"/>
    <w:rsid w:val="00572851"/>
    <w:rsid w:val="00594879"/>
    <w:rsid w:val="00597740"/>
    <w:rsid w:val="005A105E"/>
    <w:rsid w:val="005A22B1"/>
    <w:rsid w:val="005A4D5B"/>
    <w:rsid w:val="005B0202"/>
    <w:rsid w:val="005C385D"/>
    <w:rsid w:val="005D0975"/>
    <w:rsid w:val="005D2065"/>
    <w:rsid w:val="005D6839"/>
    <w:rsid w:val="005D6A49"/>
    <w:rsid w:val="005F0427"/>
    <w:rsid w:val="005F640E"/>
    <w:rsid w:val="00613913"/>
    <w:rsid w:val="0061626C"/>
    <w:rsid w:val="00622BAF"/>
    <w:rsid w:val="00624DB4"/>
    <w:rsid w:val="006330CA"/>
    <w:rsid w:val="006339E4"/>
    <w:rsid w:val="00642A24"/>
    <w:rsid w:val="0064427E"/>
    <w:rsid w:val="006635CD"/>
    <w:rsid w:val="00663BCA"/>
    <w:rsid w:val="00664FAC"/>
    <w:rsid w:val="006779D5"/>
    <w:rsid w:val="00683161"/>
    <w:rsid w:val="00696EB2"/>
    <w:rsid w:val="006B2246"/>
    <w:rsid w:val="006B2B76"/>
    <w:rsid w:val="006B2C86"/>
    <w:rsid w:val="006C1FE4"/>
    <w:rsid w:val="006C6233"/>
    <w:rsid w:val="006D00E2"/>
    <w:rsid w:val="006D7462"/>
    <w:rsid w:val="006E0120"/>
    <w:rsid w:val="006E3B72"/>
    <w:rsid w:val="006E4337"/>
    <w:rsid w:val="006F71F4"/>
    <w:rsid w:val="00706BF6"/>
    <w:rsid w:val="00714BB9"/>
    <w:rsid w:val="0073109F"/>
    <w:rsid w:val="00741314"/>
    <w:rsid w:val="007472C7"/>
    <w:rsid w:val="00755848"/>
    <w:rsid w:val="00756116"/>
    <w:rsid w:val="00763054"/>
    <w:rsid w:val="00770A2C"/>
    <w:rsid w:val="007801A4"/>
    <w:rsid w:val="00782DF5"/>
    <w:rsid w:val="00787BF4"/>
    <w:rsid w:val="00791991"/>
    <w:rsid w:val="00793604"/>
    <w:rsid w:val="00797711"/>
    <w:rsid w:val="007A3E3C"/>
    <w:rsid w:val="007A3ED5"/>
    <w:rsid w:val="007B15D4"/>
    <w:rsid w:val="007B192A"/>
    <w:rsid w:val="007B7E7B"/>
    <w:rsid w:val="007E1985"/>
    <w:rsid w:val="007E601D"/>
    <w:rsid w:val="007F6CA3"/>
    <w:rsid w:val="0081571F"/>
    <w:rsid w:val="008165A5"/>
    <w:rsid w:val="00817600"/>
    <w:rsid w:val="008270D4"/>
    <w:rsid w:val="008324F1"/>
    <w:rsid w:val="008365F3"/>
    <w:rsid w:val="008420F1"/>
    <w:rsid w:val="00846F6F"/>
    <w:rsid w:val="00850109"/>
    <w:rsid w:val="008503EC"/>
    <w:rsid w:val="008555B2"/>
    <w:rsid w:val="0086487A"/>
    <w:rsid w:val="00872CA5"/>
    <w:rsid w:val="00875F7F"/>
    <w:rsid w:val="008B64FA"/>
    <w:rsid w:val="008C3CFB"/>
    <w:rsid w:val="008D1D93"/>
    <w:rsid w:val="008E1B1B"/>
    <w:rsid w:val="008E3F4E"/>
    <w:rsid w:val="008E5724"/>
    <w:rsid w:val="008F6131"/>
    <w:rsid w:val="00901CBD"/>
    <w:rsid w:val="00911637"/>
    <w:rsid w:val="00912C17"/>
    <w:rsid w:val="00913BDE"/>
    <w:rsid w:val="00930834"/>
    <w:rsid w:val="00933C46"/>
    <w:rsid w:val="009364EF"/>
    <w:rsid w:val="009406A8"/>
    <w:rsid w:val="009414B1"/>
    <w:rsid w:val="00965C46"/>
    <w:rsid w:val="00972BA4"/>
    <w:rsid w:val="0097649C"/>
    <w:rsid w:val="00977958"/>
    <w:rsid w:val="00990CED"/>
    <w:rsid w:val="009975C1"/>
    <w:rsid w:val="009A7B49"/>
    <w:rsid w:val="009B77F4"/>
    <w:rsid w:val="009C1140"/>
    <w:rsid w:val="009C12A9"/>
    <w:rsid w:val="009D1EF7"/>
    <w:rsid w:val="009F0F50"/>
    <w:rsid w:val="009F156A"/>
    <w:rsid w:val="009F7738"/>
    <w:rsid w:val="00A0415B"/>
    <w:rsid w:val="00A07585"/>
    <w:rsid w:val="00A14174"/>
    <w:rsid w:val="00A23948"/>
    <w:rsid w:val="00A45908"/>
    <w:rsid w:val="00A47A61"/>
    <w:rsid w:val="00A53144"/>
    <w:rsid w:val="00A54324"/>
    <w:rsid w:val="00A60848"/>
    <w:rsid w:val="00A61057"/>
    <w:rsid w:val="00A614E0"/>
    <w:rsid w:val="00A64B5A"/>
    <w:rsid w:val="00A651AC"/>
    <w:rsid w:val="00A71B6F"/>
    <w:rsid w:val="00A82D9C"/>
    <w:rsid w:val="00A83FF9"/>
    <w:rsid w:val="00A97CC1"/>
    <w:rsid w:val="00AA5F6C"/>
    <w:rsid w:val="00AD1A57"/>
    <w:rsid w:val="00AD7240"/>
    <w:rsid w:val="00AE076A"/>
    <w:rsid w:val="00AE1C59"/>
    <w:rsid w:val="00AE339E"/>
    <w:rsid w:val="00AF1682"/>
    <w:rsid w:val="00B138BC"/>
    <w:rsid w:val="00B26FF4"/>
    <w:rsid w:val="00B32A29"/>
    <w:rsid w:val="00B3603F"/>
    <w:rsid w:val="00B37294"/>
    <w:rsid w:val="00B45F17"/>
    <w:rsid w:val="00B46FA5"/>
    <w:rsid w:val="00B54A51"/>
    <w:rsid w:val="00B679ED"/>
    <w:rsid w:val="00B74863"/>
    <w:rsid w:val="00BA34D9"/>
    <w:rsid w:val="00BA784E"/>
    <w:rsid w:val="00BC250F"/>
    <w:rsid w:val="00BD2216"/>
    <w:rsid w:val="00BD28A3"/>
    <w:rsid w:val="00BD5BFB"/>
    <w:rsid w:val="00BD6515"/>
    <w:rsid w:val="00BE1224"/>
    <w:rsid w:val="00BE68CD"/>
    <w:rsid w:val="00BE70BD"/>
    <w:rsid w:val="00C05AA9"/>
    <w:rsid w:val="00C104D8"/>
    <w:rsid w:val="00C1077C"/>
    <w:rsid w:val="00C155BF"/>
    <w:rsid w:val="00C30600"/>
    <w:rsid w:val="00C32732"/>
    <w:rsid w:val="00C37260"/>
    <w:rsid w:val="00C4309A"/>
    <w:rsid w:val="00C516FB"/>
    <w:rsid w:val="00C53576"/>
    <w:rsid w:val="00C56659"/>
    <w:rsid w:val="00C602B3"/>
    <w:rsid w:val="00C61594"/>
    <w:rsid w:val="00C80844"/>
    <w:rsid w:val="00C8298F"/>
    <w:rsid w:val="00C83CD2"/>
    <w:rsid w:val="00C93967"/>
    <w:rsid w:val="00C96166"/>
    <w:rsid w:val="00C97DDB"/>
    <w:rsid w:val="00CA12C3"/>
    <w:rsid w:val="00CA166B"/>
    <w:rsid w:val="00CB2EE3"/>
    <w:rsid w:val="00CE3DA3"/>
    <w:rsid w:val="00D32622"/>
    <w:rsid w:val="00D35F85"/>
    <w:rsid w:val="00D4733D"/>
    <w:rsid w:val="00D61188"/>
    <w:rsid w:val="00D731C0"/>
    <w:rsid w:val="00D76E4C"/>
    <w:rsid w:val="00D77682"/>
    <w:rsid w:val="00D957C3"/>
    <w:rsid w:val="00DA112B"/>
    <w:rsid w:val="00DB6F5B"/>
    <w:rsid w:val="00DC1C49"/>
    <w:rsid w:val="00DC3E27"/>
    <w:rsid w:val="00DC57CD"/>
    <w:rsid w:val="00DD130B"/>
    <w:rsid w:val="00DD27A9"/>
    <w:rsid w:val="00DF01C3"/>
    <w:rsid w:val="00DF2C3D"/>
    <w:rsid w:val="00DF65DE"/>
    <w:rsid w:val="00E00879"/>
    <w:rsid w:val="00E03B86"/>
    <w:rsid w:val="00E06113"/>
    <w:rsid w:val="00E0628B"/>
    <w:rsid w:val="00E10C90"/>
    <w:rsid w:val="00E41417"/>
    <w:rsid w:val="00E46056"/>
    <w:rsid w:val="00E73521"/>
    <w:rsid w:val="00E835A3"/>
    <w:rsid w:val="00E86AAC"/>
    <w:rsid w:val="00E92259"/>
    <w:rsid w:val="00E93A5C"/>
    <w:rsid w:val="00E94673"/>
    <w:rsid w:val="00E97925"/>
    <w:rsid w:val="00EA182E"/>
    <w:rsid w:val="00EB7C12"/>
    <w:rsid w:val="00ED1612"/>
    <w:rsid w:val="00EF4965"/>
    <w:rsid w:val="00EF6EC8"/>
    <w:rsid w:val="00F13D5D"/>
    <w:rsid w:val="00F176D9"/>
    <w:rsid w:val="00F21B69"/>
    <w:rsid w:val="00F22E38"/>
    <w:rsid w:val="00F27234"/>
    <w:rsid w:val="00F33AF3"/>
    <w:rsid w:val="00F3543E"/>
    <w:rsid w:val="00F35473"/>
    <w:rsid w:val="00F36508"/>
    <w:rsid w:val="00F47C71"/>
    <w:rsid w:val="00F50E97"/>
    <w:rsid w:val="00F54276"/>
    <w:rsid w:val="00F55607"/>
    <w:rsid w:val="00F559AB"/>
    <w:rsid w:val="00F674C5"/>
    <w:rsid w:val="00F70891"/>
    <w:rsid w:val="00F71E99"/>
    <w:rsid w:val="00F7267C"/>
    <w:rsid w:val="00F92934"/>
    <w:rsid w:val="00FA0AA9"/>
    <w:rsid w:val="00FA5643"/>
    <w:rsid w:val="00FA5A5C"/>
    <w:rsid w:val="00FB2F50"/>
    <w:rsid w:val="00FC5884"/>
    <w:rsid w:val="00FD52B9"/>
    <w:rsid w:val="00FD5F81"/>
    <w:rsid w:val="00FE7688"/>
    <w:rsid w:val="00FF0AC7"/>
    <w:rsid w:val="00FF44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399251"/>
  <w15:chartTrackingRefBased/>
  <w15:docId w15:val="{1A52B40A-ACDD-42FB-84C2-0A1C7F67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1623"/>
    <w:pPr>
      <w:spacing w:before="120" w:after="0" w:line="240" w:lineRule="auto"/>
      <w:jc w:val="both"/>
    </w:pPr>
    <w:rPr>
      <w:rFonts w:ascii="Palatino" w:eastAsia="Times New Roman" w:hAnsi="Palatino" w:cs="Times New Roman"/>
      <w:sz w:val="20"/>
      <w:szCs w:val="20"/>
      <w:lang w:eastAsia="it-IT"/>
    </w:rPr>
  </w:style>
  <w:style w:type="paragraph" w:styleId="Titolo1">
    <w:name w:val="heading 1"/>
    <w:basedOn w:val="Normale"/>
    <w:next w:val="Normale"/>
    <w:link w:val="Titolo1Carattere"/>
    <w:uiPriority w:val="9"/>
    <w:qFormat/>
    <w:rsid w:val="006139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977958"/>
    <w:pPr>
      <w:keepNext/>
      <w:spacing w:before="240" w:after="60"/>
      <w:outlineLvl w:val="1"/>
    </w:pPr>
    <w:rPr>
      <w:rFonts w:ascii="Calibri Light" w:hAnsi="Calibri Light"/>
      <w:b/>
      <w:bCs/>
      <w:i/>
      <w:iCs/>
      <w:sz w:val="28"/>
      <w:szCs w:val="28"/>
    </w:rPr>
  </w:style>
  <w:style w:type="paragraph" w:styleId="Titolo3">
    <w:name w:val="heading 3"/>
    <w:basedOn w:val="Normale"/>
    <w:next w:val="Normale"/>
    <w:link w:val="Titolo3Carattere"/>
    <w:uiPriority w:val="9"/>
    <w:semiHidden/>
    <w:unhideWhenUsed/>
    <w:qFormat/>
    <w:rsid w:val="0061391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02D09"/>
    <w:pPr>
      <w:tabs>
        <w:tab w:val="center" w:pos="4819"/>
        <w:tab w:val="right" w:pos="9638"/>
      </w:tabs>
      <w:spacing w:before="0"/>
      <w:jc w:val="left"/>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202D09"/>
  </w:style>
  <w:style w:type="paragraph" w:styleId="Pidipagina">
    <w:name w:val="footer"/>
    <w:basedOn w:val="Normale"/>
    <w:link w:val="PidipaginaCarattere"/>
    <w:unhideWhenUsed/>
    <w:qFormat/>
    <w:rsid w:val="00202D09"/>
    <w:pPr>
      <w:tabs>
        <w:tab w:val="center" w:pos="4819"/>
        <w:tab w:val="right" w:pos="9638"/>
      </w:tabs>
      <w:spacing w:before="0"/>
      <w:jc w:val="left"/>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qFormat/>
    <w:rsid w:val="00202D09"/>
  </w:style>
  <w:style w:type="character" w:customStyle="1" w:styleId="Titolo2Carattere">
    <w:name w:val="Titolo 2 Carattere"/>
    <w:basedOn w:val="Carpredefinitoparagrafo"/>
    <w:link w:val="Titolo2"/>
    <w:uiPriority w:val="9"/>
    <w:semiHidden/>
    <w:rsid w:val="00977958"/>
    <w:rPr>
      <w:rFonts w:ascii="Calibri Light" w:eastAsia="Times New Roman" w:hAnsi="Calibri Light" w:cs="Times New Roman"/>
      <w:b/>
      <w:bCs/>
      <w:i/>
      <w:iCs/>
      <w:noProof/>
      <w:sz w:val="28"/>
      <w:szCs w:val="28"/>
      <w:lang w:eastAsia="it-IT"/>
    </w:rPr>
  </w:style>
  <w:style w:type="character" w:styleId="Collegamentoipertestuale">
    <w:name w:val="Hyperlink"/>
    <w:basedOn w:val="Carpredefinitoparagrafo"/>
    <w:uiPriority w:val="99"/>
    <w:unhideWhenUsed/>
    <w:rsid w:val="00A45908"/>
    <w:rPr>
      <w:color w:val="0000FF"/>
      <w:u w:val="single"/>
    </w:rPr>
  </w:style>
  <w:style w:type="character" w:styleId="Collegamentovisitato">
    <w:name w:val="FollowedHyperlink"/>
    <w:basedOn w:val="Carpredefinitoparagrafo"/>
    <w:uiPriority w:val="99"/>
    <w:semiHidden/>
    <w:unhideWhenUsed/>
    <w:rsid w:val="00A45908"/>
    <w:rPr>
      <w:color w:val="800080"/>
      <w:u w:val="single"/>
    </w:rPr>
  </w:style>
  <w:style w:type="paragraph" w:customStyle="1" w:styleId="msonormal0">
    <w:name w:val="msonormal"/>
    <w:basedOn w:val="Normale"/>
    <w:rsid w:val="00A45908"/>
    <w:pPr>
      <w:spacing w:before="100" w:beforeAutospacing="1" w:after="100" w:afterAutospacing="1"/>
      <w:jc w:val="left"/>
    </w:pPr>
    <w:rPr>
      <w:rFonts w:ascii="Times New Roman" w:hAnsi="Times New Roman"/>
      <w:sz w:val="24"/>
      <w:szCs w:val="24"/>
    </w:rPr>
  </w:style>
  <w:style w:type="paragraph" w:styleId="Corpotesto">
    <w:name w:val="Body Text"/>
    <w:basedOn w:val="Normale"/>
    <w:link w:val="CorpotestoCarattere"/>
    <w:uiPriority w:val="1"/>
    <w:unhideWhenUsed/>
    <w:qFormat/>
    <w:rsid w:val="00A45908"/>
    <w:pPr>
      <w:widowControl w:val="0"/>
      <w:spacing w:before="0"/>
      <w:jc w:val="left"/>
    </w:pPr>
    <w:rPr>
      <w:rFonts w:ascii="Verdana" w:eastAsia="Verdana" w:hAnsi="Verdana" w:cs="Verdana"/>
      <w:lang w:val="en-US" w:eastAsia="en-US"/>
    </w:rPr>
  </w:style>
  <w:style w:type="character" w:customStyle="1" w:styleId="CorpotestoCarattere">
    <w:name w:val="Corpo testo Carattere"/>
    <w:basedOn w:val="Carpredefinitoparagrafo"/>
    <w:link w:val="Corpotesto"/>
    <w:uiPriority w:val="1"/>
    <w:semiHidden/>
    <w:rsid w:val="00A45908"/>
    <w:rPr>
      <w:rFonts w:ascii="Verdana" w:eastAsia="Verdana" w:hAnsi="Verdana" w:cs="Verdana"/>
      <w:sz w:val="20"/>
      <w:szCs w:val="20"/>
      <w:lang w:val="en-US"/>
    </w:rPr>
  </w:style>
  <w:style w:type="paragraph" w:styleId="Testofumetto">
    <w:name w:val="Balloon Text"/>
    <w:basedOn w:val="Normale"/>
    <w:link w:val="TestofumettoCarattere"/>
    <w:uiPriority w:val="99"/>
    <w:semiHidden/>
    <w:unhideWhenUsed/>
    <w:rsid w:val="00A45908"/>
    <w:pPr>
      <w:spacing w:before="0"/>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45908"/>
    <w:rPr>
      <w:rFonts w:ascii="Segoe UI" w:eastAsia="Times New Roman" w:hAnsi="Segoe UI" w:cs="Segoe UI"/>
      <w:noProof/>
      <w:sz w:val="18"/>
      <w:szCs w:val="18"/>
      <w:lang w:eastAsia="it-IT"/>
    </w:rPr>
  </w:style>
  <w:style w:type="paragraph" w:styleId="Paragrafoelenco">
    <w:name w:val="List Paragraph"/>
    <w:basedOn w:val="Normale"/>
    <w:uiPriority w:val="1"/>
    <w:qFormat/>
    <w:rsid w:val="00A45908"/>
    <w:pPr>
      <w:widowControl w:val="0"/>
      <w:spacing w:before="0"/>
      <w:ind w:left="833" w:hanging="360"/>
    </w:pPr>
    <w:rPr>
      <w:rFonts w:ascii="Verdana" w:eastAsia="Verdana" w:hAnsi="Verdana" w:cs="Verdana"/>
      <w:sz w:val="22"/>
      <w:szCs w:val="22"/>
      <w:lang w:val="en-US" w:eastAsia="en-US"/>
    </w:rPr>
  </w:style>
  <w:style w:type="paragraph" w:customStyle="1" w:styleId="Titolo11">
    <w:name w:val="Titolo 11"/>
    <w:basedOn w:val="Normale"/>
    <w:uiPriority w:val="1"/>
    <w:qFormat/>
    <w:rsid w:val="00A45908"/>
    <w:pPr>
      <w:widowControl w:val="0"/>
      <w:spacing w:before="0"/>
      <w:ind w:left="1215" w:right="2269"/>
      <w:jc w:val="left"/>
      <w:outlineLvl w:val="1"/>
    </w:pPr>
    <w:rPr>
      <w:rFonts w:ascii="Verdana" w:eastAsia="Verdana" w:hAnsi="Verdana" w:cs="Verdana"/>
      <w:b/>
      <w:bCs/>
      <w:lang w:val="en-US" w:eastAsia="en-US"/>
    </w:rPr>
  </w:style>
  <w:style w:type="paragraph" w:customStyle="1" w:styleId="TableParagraph">
    <w:name w:val="Table Paragraph"/>
    <w:basedOn w:val="Normale"/>
    <w:uiPriority w:val="1"/>
    <w:qFormat/>
    <w:rsid w:val="00A45908"/>
    <w:pPr>
      <w:widowControl w:val="0"/>
      <w:spacing w:before="0"/>
      <w:ind w:left="-1"/>
      <w:jc w:val="left"/>
    </w:pPr>
    <w:rPr>
      <w:rFonts w:ascii="Verdana" w:eastAsia="Verdana" w:hAnsi="Verdana" w:cs="Verdana"/>
      <w:sz w:val="22"/>
      <w:szCs w:val="22"/>
      <w:lang w:val="en-US" w:eastAsia="en-US"/>
    </w:rPr>
  </w:style>
  <w:style w:type="table" w:customStyle="1" w:styleId="TableNormal">
    <w:name w:val="Table Normal"/>
    <w:uiPriority w:val="2"/>
    <w:semiHidden/>
    <w:qFormat/>
    <w:rsid w:val="00A45908"/>
    <w:pPr>
      <w:widowControl w:val="0"/>
      <w:spacing w:after="0" w:line="240" w:lineRule="auto"/>
    </w:pPr>
    <w:rPr>
      <w:lang w:val="en-US"/>
    </w:rPr>
    <w:tblPr>
      <w:tblCellMar>
        <w:top w:w="0" w:type="dxa"/>
        <w:left w:w="0" w:type="dxa"/>
        <w:bottom w:w="0" w:type="dxa"/>
        <w:right w:w="0" w:type="dxa"/>
      </w:tblCellMar>
    </w:tblPr>
  </w:style>
  <w:style w:type="paragraph" w:customStyle="1" w:styleId="Default">
    <w:name w:val="Default"/>
    <w:rsid w:val="00C155BF"/>
    <w:pPr>
      <w:autoSpaceDE w:val="0"/>
      <w:autoSpaceDN w:val="0"/>
      <w:adjustRightInd w:val="0"/>
      <w:spacing w:after="0" w:line="240" w:lineRule="auto"/>
    </w:pPr>
    <w:rPr>
      <w:rFonts w:ascii="Times New Roman" w:hAnsi="Times New Roman" w:cs="Times New Roman"/>
      <w:color w:val="000000"/>
      <w:sz w:val="24"/>
      <w:szCs w:val="24"/>
    </w:rPr>
  </w:style>
  <w:style w:type="table" w:styleId="Grigliatabella">
    <w:name w:val="Table Grid"/>
    <w:basedOn w:val="Tabellanormale"/>
    <w:uiPriority w:val="39"/>
    <w:rsid w:val="00FA0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B192A"/>
    <w:rPr>
      <w:b/>
      <w:bCs/>
    </w:rPr>
  </w:style>
  <w:style w:type="character" w:customStyle="1" w:styleId="Titolo1Carattere">
    <w:name w:val="Titolo 1 Carattere"/>
    <w:basedOn w:val="Carpredefinitoparagrafo"/>
    <w:link w:val="Titolo1"/>
    <w:uiPriority w:val="9"/>
    <w:rsid w:val="00613913"/>
    <w:rPr>
      <w:rFonts w:asciiTheme="majorHAnsi" w:eastAsiaTheme="majorEastAsia" w:hAnsiTheme="majorHAnsi" w:cstheme="majorBidi"/>
      <w:noProof/>
      <w:color w:val="2F5496" w:themeColor="accent1" w:themeShade="BF"/>
      <w:sz w:val="32"/>
      <w:szCs w:val="32"/>
      <w:lang w:eastAsia="it-IT"/>
    </w:rPr>
  </w:style>
  <w:style w:type="character" w:customStyle="1" w:styleId="Titolo3Carattere">
    <w:name w:val="Titolo 3 Carattere"/>
    <w:basedOn w:val="Carpredefinitoparagrafo"/>
    <w:link w:val="Titolo3"/>
    <w:uiPriority w:val="9"/>
    <w:semiHidden/>
    <w:rsid w:val="00613913"/>
    <w:rPr>
      <w:rFonts w:asciiTheme="majorHAnsi" w:eastAsiaTheme="majorEastAsia" w:hAnsiTheme="majorHAnsi" w:cstheme="majorBidi"/>
      <w:noProof/>
      <w:color w:val="1F3763" w:themeColor="accent1" w:themeShade="7F"/>
      <w:sz w:val="24"/>
      <w:szCs w:val="24"/>
      <w:lang w:eastAsia="it-IT"/>
    </w:rPr>
  </w:style>
  <w:style w:type="paragraph" w:styleId="NormaleWeb">
    <w:name w:val="Normal (Web)"/>
    <w:basedOn w:val="Normale"/>
    <w:uiPriority w:val="99"/>
    <w:unhideWhenUsed/>
    <w:rsid w:val="00613913"/>
    <w:pPr>
      <w:spacing w:before="100" w:beforeAutospacing="1" w:after="100" w:afterAutospacing="1"/>
      <w:jc w:val="left"/>
    </w:pPr>
    <w:rPr>
      <w:rFonts w:ascii="Times New Roman" w:hAnsi="Times New Roman"/>
      <w:sz w:val="24"/>
      <w:szCs w:val="24"/>
    </w:rPr>
  </w:style>
  <w:style w:type="character" w:styleId="Enfasicorsivo">
    <w:name w:val="Emphasis"/>
    <w:basedOn w:val="Carpredefinitoparagrafo"/>
    <w:uiPriority w:val="20"/>
    <w:qFormat/>
    <w:rsid w:val="00613913"/>
    <w:rPr>
      <w:i/>
      <w:iCs/>
    </w:rPr>
  </w:style>
  <w:style w:type="table" w:customStyle="1" w:styleId="TableGrid">
    <w:name w:val="TableGrid"/>
    <w:rsid w:val="00846F6F"/>
    <w:pPr>
      <w:spacing w:after="0" w:line="240" w:lineRule="auto"/>
    </w:pPr>
    <w:rPr>
      <w:rFonts w:eastAsiaTheme="minorEastAsia"/>
      <w:lang w:eastAsia="it-IT"/>
    </w:rPr>
    <w:tblPr>
      <w:tblCellMar>
        <w:top w:w="0" w:type="dxa"/>
        <w:left w:w="0" w:type="dxa"/>
        <w:bottom w:w="0" w:type="dxa"/>
        <w:right w:w="0" w:type="dxa"/>
      </w:tblCellMar>
    </w:tblPr>
  </w:style>
  <w:style w:type="paragraph" w:styleId="Nessunaspaziatura">
    <w:name w:val="No Spacing"/>
    <w:uiPriority w:val="1"/>
    <w:qFormat/>
    <w:rsid w:val="009C12A9"/>
    <w:pPr>
      <w:spacing w:after="0" w:line="240" w:lineRule="auto"/>
    </w:pPr>
    <w:rPr>
      <w:rFonts w:ascii="Times New Roman" w:eastAsia="Times New Roman" w:hAnsi="Times New Roman" w:cs="Times New Roman"/>
      <w:sz w:val="20"/>
      <w:szCs w:val="20"/>
      <w:lang w:eastAsia="it-IT"/>
    </w:rPr>
  </w:style>
  <w:style w:type="paragraph" w:customStyle="1" w:styleId="Corpo">
    <w:name w:val="Corpo"/>
    <w:rsid w:val="009C12A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rPr>
  </w:style>
  <w:style w:type="character" w:customStyle="1" w:styleId="Menzionenonrisolta1">
    <w:name w:val="Menzione non risolta1"/>
    <w:basedOn w:val="Carpredefinitoparagrafo"/>
    <w:uiPriority w:val="99"/>
    <w:semiHidden/>
    <w:unhideWhenUsed/>
    <w:rsid w:val="004C2AD1"/>
    <w:rPr>
      <w:color w:val="605E5C"/>
      <w:shd w:val="clear" w:color="auto" w:fill="E1DFDD"/>
    </w:rPr>
  </w:style>
  <w:style w:type="paragraph" w:customStyle="1" w:styleId="paragraph">
    <w:name w:val="paragraph"/>
    <w:basedOn w:val="Normale"/>
    <w:rsid w:val="008420F1"/>
    <w:pPr>
      <w:spacing w:before="100" w:beforeAutospacing="1" w:after="100" w:afterAutospacing="1"/>
      <w:jc w:val="left"/>
    </w:pPr>
    <w:rPr>
      <w:rFonts w:ascii="Times New Roman" w:hAnsi="Times New Roman"/>
      <w:sz w:val="24"/>
      <w:szCs w:val="24"/>
    </w:rPr>
  </w:style>
  <w:style w:type="character" w:customStyle="1" w:styleId="normaltextrun">
    <w:name w:val="normaltextrun"/>
    <w:basedOn w:val="Carpredefinitoparagrafo"/>
    <w:rsid w:val="008420F1"/>
  </w:style>
  <w:style w:type="character" w:customStyle="1" w:styleId="Menzionenonrisolta2">
    <w:name w:val="Menzione non risolta2"/>
    <w:basedOn w:val="Carpredefinitoparagrafo"/>
    <w:uiPriority w:val="99"/>
    <w:semiHidden/>
    <w:unhideWhenUsed/>
    <w:rsid w:val="000612AE"/>
    <w:rPr>
      <w:color w:val="605E5C"/>
      <w:shd w:val="clear" w:color="auto" w:fill="E1DFDD"/>
    </w:rPr>
  </w:style>
  <w:style w:type="table" w:customStyle="1" w:styleId="Grigliatabella1">
    <w:name w:val="Griglia tabella1"/>
    <w:basedOn w:val="Tabellanormale"/>
    <w:next w:val="Grigliatabella"/>
    <w:uiPriority w:val="39"/>
    <w:rsid w:val="0035535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13BDE"/>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paragraph" w:customStyle="1" w:styleId="Textbody">
    <w:name w:val="Text body"/>
    <w:basedOn w:val="Normale"/>
    <w:rsid w:val="00913BDE"/>
    <w:pPr>
      <w:suppressAutoHyphens/>
      <w:autoSpaceDN w:val="0"/>
      <w:spacing w:before="0" w:line="360" w:lineRule="auto"/>
    </w:pPr>
    <w:rPr>
      <w:rFonts w:ascii="Times New Roman" w:hAnsi="Times New Roman"/>
      <w:color w:val="00000A"/>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14095">
      <w:bodyDiv w:val="1"/>
      <w:marLeft w:val="0"/>
      <w:marRight w:val="0"/>
      <w:marTop w:val="0"/>
      <w:marBottom w:val="0"/>
      <w:divBdr>
        <w:top w:val="none" w:sz="0" w:space="0" w:color="auto"/>
        <w:left w:val="none" w:sz="0" w:space="0" w:color="auto"/>
        <w:bottom w:val="none" w:sz="0" w:space="0" w:color="auto"/>
        <w:right w:val="none" w:sz="0" w:space="0" w:color="auto"/>
      </w:divBdr>
    </w:div>
    <w:div w:id="23216465">
      <w:bodyDiv w:val="1"/>
      <w:marLeft w:val="0"/>
      <w:marRight w:val="0"/>
      <w:marTop w:val="0"/>
      <w:marBottom w:val="0"/>
      <w:divBdr>
        <w:top w:val="none" w:sz="0" w:space="0" w:color="auto"/>
        <w:left w:val="none" w:sz="0" w:space="0" w:color="auto"/>
        <w:bottom w:val="none" w:sz="0" w:space="0" w:color="auto"/>
        <w:right w:val="none" w:sz="0" w:space="0" w:color="auto"/>
      </w:divBdr>
    </w:div>
    <w:div w:id="32078571">
      <w:bodyDiv w:val="1"/>
      <w:marLeft w:val="0"/>
      <w:marRight w:val="0"/>
      <w:marTop w:val="0"/>
      <w:marBottom w:val="0"/>
      <w:divBdr>
        <w:top w:val="none" w:sz="0" w:space="0" w:color="auto"/>
        <w:left w:val="none" w:sz="0" w:space="0" w:color="auto"/>
        <w:bottom w:val="none" w:sz="0" w:space="0" w:color="auto"/>
        <w:right w:val="none" w:sz="0" w:space="0" w:color="auto"/>
      </w:divBdr>
    </w:div>
    <w:div w:id="82918046">
      <w:bodyDiv w:val="1"/>
      <w:marLeft w:val="0"/>
      <w:marRight w:val="0"/>
      <w:marTop w:val="0"/>
      <w:marBottom w:val="0"/>
      <w:divBdr>
        <w:top w:val="none" w:sz="0" w:space="0" w:color="auto"/>
        <w:left w:val="none" w:sz="0" w:space="0" w:color="auto"/>
        <w:bottom w:val="none" w:sz="0" w:space="0" w:color="auto"/>
        <w:right w:val="none" w:sz="0" w:space="0" w:color="auto"/>
      </w:divBdr>
    </w:div>
    <w:div w:id="192309253">
      <w:bodyDiv w:val="1"/>
      <w:marLeft w:val="0"/>
      <w:marRight w:val="0"/>
      <w:marTop w:val="0"/>
      <w:marBottom w:val="0"/>
      <w:divBdr>
        <w:top w:val="none" w:sz="0" w:space="0" w:color="auto"/>
        <w:left w:val="none" w:sz="0" w:space="0" w:color="auto"/>
        <w:bottom w:val="none" w:sz="0" w:space="0" w:color="auto"/>
        <w:right w:val="none" w:sz="0" w:space="0" w:color="auto"/>
      </w:divBdr>
    </w:div>
    <w:div w:id="207567570">
      <w:bodyDiv w:val="1"/>
      <w:marLeft w:val="0"/>
      <w:marRight w:val="0"/>
      <w:marTop w:val="0"/>
      <w:marBottom w:val="0"/>
      <w:divBdr>
        <w:top w:val="none" w:sz="0" w:space="0" w:color="auto"/>
        <w:left w:val="none" w:sz="0" w:space="0" w:color="auto"/>
        <w:bottom w:val="none" w:sz="0" w:space="0" w:color="auto"/>
        <w:right w:val="none" w:sz="0" w:space="0" w:color="auto"/>
      </w:divBdr>
    </w:div>
    <w:div w:id="259874985">
      <w:bodyDiv w:val="1"/>
      <w:marLeft w:val="0"/>
      <w:marRight w:val="0"/>
      <w:marTop w:val="0"/>
      <w:marBottom w:val="0"/>
      <w:divBdr>
        <w:top w:val="none" w:sz="0" w:space="0" w:color="auto"/>
        <w:left w:val="none" w:sz="0" w:space="0" w:color="auto"/>
        <w:bottom w:val="none" w:sz="0" w:space="0" w:color="auto"/>
        <w:right w:val="none" w:sz="0" w:space="0" w:color="auto"/>
      </w:divBdr>
      <w:divsChild>
        <w:div w:id="1349598908">
          <w:blockQuote w:val="1"/>
          <w:marLeft w:val="0"/>
          <w:marRight w:val="0"/>
          <w:marTop w:val="0"/>
          <w:marBottom w:val="420"/>
          <w:divBdr>
            <w:top w:val="none" w:sz="0" w:space="0" w:color="auto"/>
            <w:left w:val="single" w:sz="24" w:space="12" w:color="auto"/>
            <w:bottom w:val="none" w:sz="0" w:space="0" w:color="auto"/>
            <w:right w:val="none" w:sz="0" w:space="0" w:color="auto"/>
          </w:divBdr>
        </w:div>
        <w:div w:id="1565795865">
          <w:blockQuote w:val="1"/>
          <w:marLeft w:val="0"/>
          <w:marRight w:val="0"/>
          <w:marTop w:val="0"/>
          <w:marBottom w:val="420"/>
          <w:divBdr>
            <w:top w:val="none" w:sz="0" w:space="0" w:color="auto"/>
            <w:left w:val="single" w:sz="24" w:space="12" w:color="auto"/>
            <w:bottom w:val="none" w:sz="0" w:space="0" w:color="auto"/>
            <w:right w:val="none" w:sz="0" w:space="0" w:color="auto"/>
          </w:divBdr>
        </w:div>
      </w:divsChild>
    </w:div>
    <w:div w:id="359012599">
      <w:bodyDiv w:val="1"/>
      <w:marLeft w:val="0"/>
      <w:marRight w:val="0"/>
      <w:marTop w:val="0"/>
      <w:marBottom w:val="0"/>
      <w:divBdr>
        <w:top w:val="none" w:sz="0" w:space="0" w:color="auto"/>
        <w:left w:val="none" w:sz="0" w:space="0" w:color="auto"/>
        <w:bottom w:val="none" w:sz="0" w:space="0" w:color="auto"/>
        <w:right w:val="none" w:sz="0" w:space="0" w:color="auto"/>
      </w:divBdr>
    </w:div>
    <w:div w:id="408772245">
      <w:bodyDiv w:val="1"/>
      <w:marLeft w:val="0"/>
      <w:marRight w:val="0"/>
      <w:marTop w:val="0"/>
      <w:marBottom w:val="0"/>
      <w:divBdr>
        <w:top w:val="none" w:sz="0" w:space="0" w:color="auto"/>
        <w:left w:val="none" w:sz="0" w:space="0" w:color="auto"/>
        <w:bottom w:val="none" w:sz="0" w:space="0" w:color="auto"/>
        <w:right w:val="none" w:sz="0" w:space="0" w:color="auto"/>
      </w:divBdr>
      <w:divsChild>
        <w:div w:id="389810941">
          <w:blockQuote w:val="1"/>
          <w:marLeft w:val="0"/>
          <w:marRight w:val="0"/>
          <w:marTop w:val="0"/>
          <w:marBottom w:val="420"/>
          <w:divBdr>
            <w:top w:val="none" w:sz="0" w:space="0" w:color="auto"/>
            <w:left w:val="single" w:sz="24" w:space="12" w:color="auto"/>
            <w:bottom w:val="none" w:sz="0" w:space="0" w:color="auto"/>
            <w:right w:val="none" w:sz="0" w:space="0" w:color="auto"/>
          </w:divBdr>
        </w:div>
      </w:divsChild>
    </w:div>
    <w:div w:id="453982017">
      <w:bodyDiv w:val="1"/>
      <w:marLeft w:val="0"/>
      <w:marRight w:val="0"/>
      <w:marTop w:val="0"/>
      <w:marBottom w:val="0"/>
      <w:divBdr>
        <w:top w:val="none" w:sz="0" w:space="0" w:color="auto"/>
        <w:left w:val="none" w:sz="0" w:space="0" w:color="auto"/>
        <w:bottom w:val="none" w:sz="0" w:space="0" w:color="auto"/>
        <w:right w:val="none" w:sz="0" w:space="0" w:color="auto"/>
      </w:divBdr>
    </w:div>
    <w:div w:id="581717973">
      <w:bodyDiv w:val="1"/>
      <w:marLeft w:val="0"/>
      <w:marRight w:val="0"/>
      <w:marTop w:val="0"/>
      <w:marBottom w:val="0"/>
      <w:divBdr>
        <w:top w:val="none" w:sz="0" w:space="0" w:color="auto"/>
        <w:left w:val="none" w:sz="0" w:space="0" w:color="auto"/>
        <w:bottom w:val="none" w:sz="0" w:space="0" w:color="auto"/>
        <w:right w:val="none" w:sz="0" w:space="0" w:color="auto"/>
      </w:divBdr>
    </w:div>
    <w:div w:id="600770040">
      <w:bodyDiv w:val="1"/>
      <w:marLeft w:val="0"/>
      <w:marRight w:val="0"/>
      <w:marTop w:val="0"/>
      <w:marBottom w:val="0"/>
      <w:divBdr>
        <w:top w:val="none" w:sz="0" w:space="0" w:color="auto"/>
        <w:left w:val="none" w:sz="0" w:space="0" w:color="auto"/>
        <w:bottom w:val="none" w:sz="0" w:space="0" w:color="auto"/>
        <w:right w:val="none" w:sz="0" w:space="0" w:color="auto"/>
      </w:divBdr>
    </w:div>
    <w:div w:id="601063321">
      <w:bodyDiv w:val="1"/>
      <w:marLeft w:val="0"/>
      <w:marRight w:val="0"/>
      <w:marTop w:val="0"/>
      <w:marBottom w:val="0"/>
      <w:divBdr>
        <w:top w:val="none" w:sz="0" w:space="0" w:color="auto"/>
        <w:left w:val="none" w:sz="0" w:space="0" w:color="auto"/>
        <w:bottom w:val="none" w:sz="0" w:space="0" w:color="auto"/>
        <w:right w:val="none" w:sz="0" w:space="0" w:color="auto"/>
      </w:divBdr>
      <w:divsChild>
        <w:div w:id="1329288752">
          <w:blockQuote w:val="1"/>
          <w:marLeft w:val="0"/>
          <w:marRight w:val="0"/>
          <w:marTop w:val="0"/>
          <w:marBottom w:val="420"/>
          <w:divBdr>
            <w:top w:val="none" w:sz="0" w:space="0" w:color="auto"/>
            <w:left w:val="single" w:sz="24" w:space="12" w:color="auto"/>
            <w:bottom w:val="none" w:sz="0" w:space="0" w:color="auto"/>
            <w:right w:val="none" w:sz="0" w:space="0" w:color="auto"/>
          </w:divBdr>
        </w:div>
      </w:divsChild>
    </w:div>
    <w:div w:id="656689659">
      <w:bodyDiv w:val="1"/>
      <w:marLeft w:val="0"/>
      <w:marRight w:val="0"/>
      <w:marTop w:val="0"/>
      <w:marBottom w:val="0"/>
      <w:divBdr>
        <w:top w:val="none" w:sz="0" w:space="0" w:color="auto"/>
        <w:left w:val="none" w:sz="0" w:space="0" w:color="auto"/>
        <w:bottom w:val="none" w:sz="0" w:space="0" w:color="auto"/>
        <w:right w:val="none" w:sz="0" w:space="0" w:color="auto"/>
      </w:divBdr>
    </w:div>
    <w:div w:id="679508556">
      <w:bodyDiv w:val="1"/>
      <w:marLeft w:val="0"/>
      <w:marRight w:val="0"/>
      <w:marTop w:val="0"/>
      <w:marBottom w:val="0"/>
      <w:divBdr>
        <w:top w:val="none" w:sz="0" w:space="0" w:color="auto"/>
        <w:left w:val="none" w:sz="0" w:space="0" w:color="auto"/>
        <w:bottom w:val="none" w:sz="0" w:space="0" w:color="auto"/>
        <w:right w:val="none" w:sz="0" w:space="0" w:color="auto"/>
      </w:divBdr>
    </w:div>
    <w:div w:id="813107954">
      <w:bodyDiv w:val="1"/>
      <w:marLeft w:val="0"/>
      <w:marRight w:val="0"/>
      <w:marTop w:val="0"/>
      <w:marBottom w:val="0"/>
      <w:divBdr>
        <w:top w:val="none" w:sz="0" w:space="0" w:color="auto"/>
        <w:left w:val="none" w:sz="0" w:space="0" w:color="auto"/>
        <w:bottom w:val="none" w:sz="0" w:space="0" w:color="auto"/>
        <w:right w:val="none" w:sz="0" w:space="0" w:color="auto"/>
      </w:divBdr>
    </w:div>
    <w:div w:id="986979804">
      <w:bodyDiv w:val="1"/>
      <w:marLeft w:val="0"/>
      <w:marRight w:val="0"/>
      <w:marTop w:val="0"/>
      <w:marBottom w:val="0"/>
      <w:divBdr>
        <w:top w:val="none" w:sz="0" w:space="0" w:color="auto"/>
        <w:left w:val="none" w:sz="0" w:space="0" w:color="auto"/>
        <w:bottom w:val="none" w:sz="0" w:space="0" w:color="auto"/>
        <w:right w:val="none" w:sz="0" w:space="0" w:color="auto"/>
      </w:divBdr>
    </w:div>
    <w:div w:id="1001078710">
      <w:bodyDiv w:val="1"/>
      <w:marLeft w:val="0"/>
      <w:marRight w:val="0"/>
      <w:marTop w:val="0"/>
      <w:marBottom w:val="0"/>
      <w:divBdr>
        <w:top w:val="none" w:sz="0" w:space="0" w:color="auto"/>
        <w:left w:val="none" w:sz="0" w:space="0" w:color="auto"/>
        <w:bottom w:val="none" w:sz="0" w:space="0" w:color="auto"/>
        <w:right w:val="none" w:sz="0" w:space="0" w:color="auto"/>
      </w:divBdr>
    </w:div>
    <w:div w:id="1017656896">
      <w:bodyDiv w:val="1"/>
      <w:marLeft w:val="0"/>
      <w:marRight w:val="0"/>
      <w:marTop w:val="0"/>
      <w:marBottom w:val="0"/>
      <w:divBdr>
        <w:top w:val="none" w:sz="0" w:space="0" w:color="auto"/>
        <w:left w:val="none" w:sz="0" w:space="0" w:color="auto"/>
        <w:bottom w:val="none" w:sz="0" w:space="0" w:color="auto"/>
        <w:right w:val="none" w:sz="0" w:space="0" w:color="auto"/>
      </w:divBdr>
      <w:divsChild>
        <w:div w:id="291182202">
          <w:marLeft w:val="0"/>
          <w:marRight w:val="0"/>
          <w:marTop w:val="0"/>
          <w:marBottom w:val="0"/>
          <w:divBdr>
            <w:top w:val="none" w:sz="0" w:space="0" w:color="auto"/>
            <w:left w:val="none" w:sz="0" w:space="0" w:color="auto"/>
            <w:bottom w:val="none" w:sz="0" w:space="0" w:color="auto"/>
            <w:right w:val="none" w:sz="0" w:space="0" w:color="auto"/>
          </w:divBdr>
          <w:divsChild>
            <w:div w:id="1379209473">
              <w:marLeft w:val="0"/>
              <w:marRight w:val="0"/>
              <w:marTop w:val="0"/>
              <w:marBottom w:val="0"/>
              <w:divBdr>
                <w:top w:val="none" w:sz="0" w:space="0" w:color="auto"/>
                <w:left w:val="none" w:sz="0" w:space="0" w:color="auto"/>
                <w:bottom w:val="none" w:sz="0" w:space="0" w:color="auto"/>
                <w:right w:val="none" w:sz="0" w:space="0" w:color="auto"/>
              </w:divBdr>
            </w:div>
            <w:div w:id="1934707929">
              <w:marLeft w:val="0"/>
              <w:marRight w:val="0"/>
              <w:marTop w:val="0"/>
              <w:marBottom w:val="0"/>
              <w:divBdr>
                <w:top w:val="none" w:sz="0" w:space="0" w:color="auto"/>
                <w:left w:val="none" w:sz="0" w:space="0" w:color="auto"/>
                <w:bottom w:val="none" w:sz="0" w:space="0" w:color="auto"/>
                <w:right w:val="none" w:sz="0" w:space="0" w:color="auto"/>
              </w:divBdr>
            </w:div>
            <w:div w:id="942032449">
              <w:marLeft w:val="0"/>
              <w:marRight w:val="0"/>
              <w:marTop w:val="0"/>
              <w:marBottom w:val="0"/>
              <w:divBdr>
                <w:top w:val="none" w:sz="0" w:space="0" w:color="auto"/>
                <w:left w:val="none" w:sz="0" w:space="0" w:color="auto"/>
                <w:bottom w:val="none" w:sz="0" w:space="0" w:color="auto"/>
                <w:right w:val="none" w:sz="0" w:space="0" w:color="auto"/>
              </w:divBdr>
            </w:div>
            <w:div w:id="1450472806">
              <w:marLeft w:val="0"/>
              <w:marRight w:val="0"/>
              <w:marTop w:val="0"/>
              <w:marBottom w:val="0"/>
              <w:divBdr>
                <w:top w:val="none" w:sz="0" w:space="0" w:color="auto"/>
                <w:left w:val="none" w:sz="0" w:space="0" w:color="auto"/>
                <w:bottom w:val="none" w:sz="0" w:space="0" w:color="auto"/>
                <w:right w:val="none" w:sz="0" w:space="0" w:color="auto"/>
              </w:divBdr>
            </w:div>
            <w:div w:id="2031488319">
              <w:marLeft w:val="0"/>
              <w:marRight w:val="0"/>
              <w:marTop w:val="0"/>
              <w:marBottom w:val="0"/>
              <w:divBdr>
                <w:top w:val="none" w:sz="0" w:space="0" w:color="auto"/>
                <w:left w:val="none" w:sz="0" w:space="0" w:color="auto"/>
                <w:bottom w:val="none" w:sz="0" w:space="0" w:color="auto"/>
                <w:right w:val="none" w:sz="0" w:space="0" w:color="auto"/>
              </w:divBdr>
            </w:div>
            <w:div w:id="952859758">
              <w:marLeft w:val="0"/>
              <w:marRight w:val="0"/>
              <w:marTop w:val="0"/>
              <w:marBottom w:val="0"/>
              <w:divBdr>
                <w:top w:val="none" w:sz="0" w:space="0" w:color="auto"/>
                <w:left w:val="none" w:sz="0" w:space="0" w:color="auto"/>
                <w:bottom w:val="none" w:sz="0" w:space="0" w:color="auto"/>
                <w:right w:val="none" w:sz="0" w:space="0" w:color="auto"/>
              </w:divBdr>
            </w:div>
            <w:div w:id="209002208">
              <w:marLeft w:val="0"/>
              <w:marRight w:val="0"/>
              <w:marTop w:val="0"/>
              <w:marBottom w:val="0"/>
              <w:divBdr>
                <w:top w:val="none" w:sz="0" w:space="0" w:color="auto"/>
                <w:left w:val="none" w:sz="0" w:space="0" w:color="auto"/>
                <w:bottom w:val="none" w:sz="0" w:space="0" w:color="auto"/>
                <w:right w:val="none" w:sz="0" w:space="0" w:color="auto"/>
              </w:divBdr>
              <w:divsChild>
                <w:div w:id="683357606">
                  <w:marLeft w:val="0"/>
                  <w:marRight w:val="0"/>
                  <w:marTop w:val="0"/>
                  <w:marBottom w:val="0"/>
                  <w:divBdr>
                    <w:top w:val="none" w:sz="0" w:space="0" w:color="auto"/>
                    <w:left w:val="none" w:sz="0" w:space="0" w:color="auto"/>
                    <w:bottom w:val="none" w:sz="0" w:space="0" w:color="auto"/>
                    <w:right w:val="none" w:sz="0" w:space="0" w:color="auto"/>
                  </w:divBdr>
                </w:div>
                <w:div w:id="81070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296">
          <w:marLeft w:val="0"/>
          <w:marRight w:val="0"/>
          <w:marTop w:val="0"/>
          <w:marBottom w:val="0"/>
          <w:divBdr>
            <w:top w:val="none" w:sz="0" w:space="0" w:color="auto"/>
            <w:left w:val="none" w:sz="0" w:space="0" w:color="auto"/>
            <w:bottom w:val="none" w:sz="0" w:space="0" w:color="auto"/>
            <w:right w:val="none" w:sz="0" w:space="0" w:color="auto"/>
          </w:divBdr>
        </w:div>
        <w:div w:id="1887718676">
          <w:marLeft w:val="0"/>
          <w:marRight w:val="0"/>
          <w:marTop w:val="0"/>
          <w:marBottom w:val="0"/>
          <w:divBdr>
            <w:top w:val="none" w:sz="0" w:space="0" w:color="auto"/>
            <w:left w:val="none" w:sz="0" w:space="0" w:color="auto"/>
            <w:bottom w:val="none" w:sz="0" w:space="0" w:color="auto"/>
            <w:right w:val="none" w:sz="0" w:space="0" w:color="auto"/>
          </w:divBdr>
        </w:div>
        <w:div w:id="672031925">
          <w:marLeft w:val="0"/>
          <w:marRight w:val="0"/>
          <w:marTop w:val="0"/>
          <w:marBottom w:val="0"/>
          <w:divBdr>
            <w:top w:val="none" w:sz="0" w:space="0" w:color="auto"/>
            <w:left w:val="none" w:sz="0" w:space="0" w:color="auto"/>
            <w:bottom w:val="none" w:sz="0" w:space="0" w:color="auto"/>
            <w:right w:val="none" w:sz="0" w:space="0" w:color="auto"/>
          </w:divBdr>
        </w:div>
        <w:div w:id="717127194">
          <w:marLeft w:val="0"/>
          <w:marRight w:val="0"/>
          <w:marTop w:val="0"/>
          <w:marBottom w:val="0"/>
          <w:divBdr>
            <w:top w:val="none" w:sz="0" w:space="0" w:color="auto"/>
            <w:left w:val="none" w:sz="0" w:space="0" w:color="auto"/>
            <w:bottom w:val="none" w:sz="0" w:space="0" w:color="auto"/>
            <w:right w:val="none" w:sz="0" w:space="0" w:color="auto"/>
          </w:divBdr>
        </w:div>
        <w:div w:id="1500269044">
          <w:marLeft w:val="0"/>
          <w:marRight w:val="0"/>
          <w:marTop w:val="0"/>
          <w:marBottom w:val="0"/>
          <w:divBdr>
            <w:top w:val="none" w:sz="0" w:space="0" w:color="auto"/>
            <w:left w:val="none" w:sz="0" w:space="0" w:color="auto"/>
            <w:bottom w:val="none" w:sz="0" w:space="0" w:color="auto"/>
            <w:right w:val="none" w:sz="0" w:space="0" w:color="auto"/>
          </w:divBdr>
        </w:div>
        <w:div w:id="814448410">
          <w:marLeft w:val="0"/>
          <w:marRight w:val="0"/>
          <w:marTop w:val="0"/>
          <w:marBottom w:val="0"/>
          <w:divBdr>
            <w:top w:val="none" w:sz="0" w:space="0" w:color="auto"/>
            <w:left w:val="none" w:sz="0" w:space="0" w:color="auto"/>
            <w:bottom w:val="none" w:sz="0" w:space="0" w:color="auto"/>
            <w:right w:val="none" w:sz="0" w:space="0" w:color="auto"/>
          </w:divBdr>
        </w:div>
      </w:divsChild>
    </w:div>
    <w:div w:id="1236668820">
      <w:bodyDiv w:val="1"/>
      <w:marLeft w:val="0"/>
      <w:marRight w:val="0"/>
      <w:marTop w:val="0"/>
      <w:marBottom w:val="0"/>
      <w:divBdr>
        <w:top w:val="none" w:sz="0" w:space="0" w:color="auto"/>
        <w:left w:val="none" w:sz="0" w:space="0" w:color="auto"/>
        <w:bottom w:val="none" w:sz="0" w:space="0" w:color="auto"/>
        <w:right w:val="none" w:sz="0" w:space="0" w:color="auto"/>
      </w:divBdr>
    </w:div>
    <w:div w:id="1248921908">
      <w:bodyDiv w:val="1"/>
      <w:marLeft w:val="0"/>
      <w:marRight w:val="0"/>
      <w:marTop w:val="0"/>
      <w:marBottom w:val="0"/>
      <w:divBdr>
        <w:top w:val="none" w:sz="0" w:space="0" w:color="auto"/>
        <w:left w:val="none" w:sz="0" w:space="0" w:color="auto"/>
        <w:bottom w:val="none" w:sz="0" w:space="0" w:color="auto"/>
        <w:right w:val="none" w:sz="0" w:space="0" w:color="auto"/>
      </w:divBdr>
    </w:div>
    <w:div w:id="1260485898">
      <w:bodyDiv w:val="1"/>
      <w:marLeft w:val="0"/>
      <w:marRight w:val="0"/>
      <w:marTop w:val="0"/>
      <w:marBottom w:val="0"/>
      <w:divBdr>
        <w:top w:val="none" w:sz="0" w:space="0" w:color="auto"/>
        <w:left w:val="none" w:sz="0" w:space="0" w:color="auto"/>
        <w:bottom w:val="none" w:sz="0" w:space="0" w:color="auto"/>
        <w:right w:val="none" w:sz="0" w:space="0" w:color="auto"/>
      </w:divBdr>
    </w:div>
    <w:div w:id="1317105239">
      <w:bodyDiv w:val="1"/>
      <w:marLeft w:val="0"/>
      <w:marRight w:val="0"/>
      <w:marTop w:val="0"/>
      <w:marBottom w:val="0"/>
      <w:divBdr>
        <w:top w:val="none" w:sz="0" w:space="0" w:color="auto"/>
        <w:left w:val="none" w:sz="0" w:space="0" w:color="auto"/>
        <w:bottom w:val="none" w:sz="0" w:space="0" w:color="auto"/>
        <w:right w:val="none" w:sz="0" w:space="0" w:color="auto"/>
      </w:divBdr>
    </w:div>
    <w:div w:id="1414813180">
      <w:bodyDiv w:val="1"/>
      <w:marLeft w:val="0"/>
      <w:marRight w:val="0"/>
      <w:marTop w:val="0"/>
      <w:marBottom w:val="0"/>
      <w:divBdr>
        <w:top w:val="none" w:sz="0" w:space="0" w:color="auto"/>
        <w:left w:val="none" w:sz="0" w:space="0" w:color="auto"/>
        <w:bottom w:val="none" w:sz="0" w:space="0" w:color="auto"/>
        <w:right w:val="none" w:sz="0" w:space="0" w:color="auto"/>
      </w:divBdr>
    </w:div>
    <w:div w:id="1484927042">
      <w:bodyDiv w:val="1"/>
      <w:marLeft w:val="0"/>
      <w:marRight w:val="0"/>
      <w:marTop w:val="0"/>
      <w:marBottom w:val="0"/>
      <w:divBdr>
        <w:top w:val="none" w:sz="0" w:space="0" w:color="auto"/>
        <w:left w:val="none" w:sz="0" w:space="0" w:color="auto"/>
        <w:bottom w:val="none" w:sz="0" w:space="0" w:color="auto"/>
        <w:right w:val="none" w:sz="0" w:space="0" w:color="auto"/>
      </w:divBdr>
      <w:divsChild>
        <w:div w:id="153106585">
          <w:marLeft w:val="0"/>
          <w:marRight w:val="0"/>
          <w:marTop w:val="0"/>
          <w:marBottom w:val="0"/>
          <w:divBdr>
            <w:top w:val="none" w:sz="0" w:space="0" w:color="auto"/>
            <w:left w:val="none" w:sz="0" w:space="0" w:color="auto"/>
            <w:bottom w:val="none" w:sz="0" w:space="0" w:color="auto"/>
            <w:right w:val="none" w:sz="0" w:space="0" w:color="auto"/>
          </w:divBdr>
        </w:div>
      </w:divsChild>
    </w:div>
    <w:div w:id="1496647026">
      <w:bodyDiv w:val="1"/>
      <w:marLeft w:val="0"/>
      <w:marRight w:val="0"/>
      <w:marTop w:val="0"/>
      <w:marBottom w:val="0"/>
      <w:divBdr>
        <w:top w:val="none" w:sz="0" w:space="0" w:color="auto"/>
        <w:left w:val="none" w:sz="0" w:space="0" w:color="auto"/>
        <w:bottom w:val="none" w:sz="0" w:space="0" w:color="auto"/>
        <w:right w:val="none" w:sz="0" w:space="0" w:color="auto"/>
      </w:divBdr>
    </w:div>
    <w:div w:id="1574117796">
      <w:bodyDiv w:val="1"/>
      <w:marLeft w:val="0"/>
      <w:marRight w:val="0"/>
      <w:marTop w:val="0"/>
      <w:marBottom w:val="0"/>
      <w:divBdr>
        <w:top w:val="none" w:sz="0" w:space="0" w:color="auto"/>
        <w:left w:val="none" w:sz="0" w:space="0" w:color="auto"/>
        <w:bottom w:val="none" w:sz="0" w:space="0" w:color="auto"/>
        <w:right w:val="none" w:sz="0" w:space="0" w:color="auto"/>
      </w:divBdr>
    </w:div>
    <w:div w:id="1717774451">
      <w:bodyDiv w:val="1"/>
      <w:marLeft w:val="0"/>
      <w:marRight w:val="0"/>
      <w:marTop w:val="0"/>
      <w:marBottom w:val="0"/>
      <w:divBdr>
        <w:top w:val="none" w:sz="0" w:space="0" w:color="auto"/>
        <w:left w:val="none" w:sz="0" w:space="0" w:color="auto"/>
        <w:bottom w:val="none" w:sz="0" w:space="0" w:color="auto"/>
        <w:right w:val="none" w:sz="0" w:space="0" w:color="auto"/>
      </w:divBdr>
    </w:div>
    <w:div w:id="1722551985">
      <w:bodyDiv w:val="1"/>
      <w:marLeft w:val="0"/>
      <w:marRight w:val="0"/>
      <w:marTop w:val="0"/>
      <w:marBottom w:val="0"/>
      <w:divBdr>
        <w:top w:val="none" w:sz="0" w:space="0" w:color="auto"/>
        <w:left w:val="none" w:sz="0" w:space="0" w:color="auto"/>
        <w:bottom w:val="none" w:sz="0" w:space="0" w:color="auto"/>
        <w:right w:val="none" w:sz="0" w:space="0" w:color="auto"/>
      </w:divBdr>
    </w:div>
    <w:div w:id="1771120147">
      <w:bodyDiv w:val="1"/>
      <w:marLeft w:val="0"/>
      <w:marRight w:val="0"/>
      <w:marTop w:val="0"/>
      <w:marBottom w:val="0"/>
      <w:divBdr>
        <w:top w:val="none" w:sz="0" w:space="0" w:color="auto"/>
        <w:left w:val="none" w:sz="0" w:space="0" w:color="auto"/>
        <w:bottom w:val="none" w:sz="0" w:space="0" w:color="auto"/>
        <w:right w:val="none" w:sz="0" w:space="0" w:color="auto"/>
      </w:divBdr>
    </w:div>
    <w:div w:id="1792702053">
      <w:bodyDiv w:val="1"/>
      <w:marLeft w:val="0"/>
      <w:marRight w:val="0"/>
      <w:marTop w:val="0"/>
      <w:marBottom w:val="0"/>
      <w:divBdr>
        <w:top w:val="none" w:sz="0" w:space="0" w:color="auto"/>
        <w:left w:val="none" w:sz="0" w:space="0" w:color="auto"/>
        <w:bottom w:val="none" w:sz="0" w:space="0" w:color="auto"/>
        <w:right w:val="none" w:sz="0" w:space="0" w:color="auto"/>
      </w:divBdr>
    </w:div>
    <w:div w:id="1808080910">
      <w:bodyDiv w:val="1"/>
      <w:marLeft w:val="0"/>
      <w:marRight w:val="0"/>
      <w:marTop w:val="0"/>
      <w:marBottom w:val="0"/>
      <w:divBdr>
        <w:top w:val="none" w:sz="0" w:space="0" w:color="auto"/>
        <w:left w:val="none" w:sz="0" w:space="0" w:color="auto"/>
        <w:bottom w:val="none" w:sz="0" w:space="0" w:color="auto"/>
        <w:right w:val="none" w:sz="0" w:space="0" w:color="auto"/>
      </w:divBdr>
    </w:div>
    <w:div w:id="1818570853">
      <w:bodyDiv w:val="1"/>
      <w:marLeft w:val="0"/>
      <w:marRight w:val="0"/>
      <w:marTop w:val="0"/>
      <w:marBottom w:val="0"/>
      <w:divBdr>
        <w:top w:val="none" w:sz="0" w:space="0" w:color="auto"/>
        <w:left w:val="none" w:sz="0" w:space="0" w:color="auto"/>
        <w:bottom w:val="none" w:sz="0" w:space="0" w:color="auto"/>
        <w:right w:val="none" w:sz="0" w:space="0" w:color="auto"/>
      </w:divBdr>
    </w:div>
    <w:div w:id="1875072824">
      <w:bodyDiv w:val="1"/>
      <w:marLeft w:val="0"/>
      <w:marRight w:val="0"/>
      <w:marTop w:val="0"/>
      <w:marBottom w:val="0"/>
      <w:divBdr>
        <w:top w:val="none" w:sz="0" w:space="0" w:color="auto"/>
        <w:left w:val="none" w:sz="0" w:space="0" w:color="auto"/>
        <w:bottom w:val="none" w:sz="0" w:space="0" w:color="auto"/>
        <w:right w:val="none" w:sz="0" w:space="0" w:color="auto"/>
      </w:divBdr>
    </w:div>
    <w:div w:id="202030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D4314-DB60-45A8-B8D3-AEE2174F6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1819</Words>
  <Characters>10373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canfora</dc:creator>
  <cp:keywords/>
  <dc:description/>
  <cp:lastModifiedBy>Paola Sottana</cp:lastModifiedBy>
  <cp:revision>7</cp:revision>
  <cp:lastPrinted>2026-01-24T10:45:00Z</cp:lastPrinted>
  <dcterms:created xsi:type="dcterms:W3CDTF">2026-09-10T12:03:00Z</dcterms:created>
  <dcterms:modified xsi:type="dcterms:W3CDTF">2026-09-11T11:29:00Z</dcterms:modified>
</cp:coreProperties>
</file>