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38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761741" cy="1676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1741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6"/>
        <w:jc w:val="right"/>
        <w:rPr>
          <w:rFonts w:ascii="Calibri" w:eastAsia="Calibri" w:hAnsi="Calibri" w:cs="Calibri"/>
          <w:b/>
          <w:color w:val="000000"/>
          <w:sz w:val="94"/>
          <w:szCs w:val="94"/>
        </w:rPr>
      </w:pPr>
      <w:r>
        <w:rPr>
          <w:rFonts w:ascii="Calibri" w:eastAsia="Calibri" w:hAnsi="Calibri" w:cs="Calibri"/>
          <w:b/>
          <w:color w:val="000000"/>
          <w:sz w:val="94"/>
          <w:szCs w:val="94"/>
        </w:rPr>
        <w:t xml:space="preserve">Curricolo di educazione civica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63" w:line="408" w:lineRule="auto"/>
        <w:ind w:left="987" w:right="645"/>
        <w:jc w:val="center"/>
        <w:rPr>
          <w:rFonts w:ascii="Calibri" w:eastAsia="Calibri" w:hAnsi="Calibri" w:cs="Calibri"/>
          <w:b/>
          <w:color w:val="000000"/>
          <w:sz w:val="62"/>
          <w:szCs w:val="62"/>
        </w:rPr>
      </w:pPr>
      <w:r>
        <w:rPr>
          <w:rFonts w:ascii="Calibri" w:eastAsia="Calibri" w:hAnsi="Calibri" w:cs="Calibri"/>
          <w:b/>
          <w:color w:val="000000"/>
          <w:sz w:val="62"/>
          <w:szCs w:val="62"/>
        </w:rPr>
        <w:t>Proposte di UDA/UD : contenuti, attività di verifica,  discipline coinvolte, quadri orari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6" w:line="240" w:lineRule="auto"/>
        <w:ind w:right="734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84"/>
        <w:jc w:val="right"/>
        <w:rPr>
          <w:rFonts w:ascii="Calibri" w:eastAsia="Calibri" w:hAnsi="Calibri" w:cs="Calibri"/>
          <w:b/>
          <w:color w:val="000000"/>
          <w:sz w:val="62"/>
          <w:szCs w:val="62"/>
        </w:rPr>
      </w:pPr>
      <w:r>
        <w:rPr>
          <w:rFonts w:ascii="Calibri" w:eastAsia="Calibri" w:hAnsi="Calibri" w:cs="Calibri"/>
          <w:b/>
          <w:color w:val="000000"/>
          <w:sz w:val="62"/>
          <w:szCs w:val="62"/>
        </w:rPr>
        <w:lastRenderedPageBreak/>
        <w:t xml:space="preserve">Biennio – curricolo comune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408" w:lineRule="auto"/>
        <w:ind w:left="961" w:right="767"/>
        <w:jc w:val="center"/>
        <w:rPr>
          <w:rFonts w:ascii="Calibri" w:eastAsia="Calibri" w:hAnsi="Calibri" w:cs="Calibri"/>
          <w:b/>
          <w:color w:val="000000"/>
          <w:sz w:val="62"/>
          <w:szCs w:val="62"/>
        </w:rPr>
      </w:pPr>
      <w:r>
        <w:rPr>
          <w:rFonts w:ascii="Calibri" w:eastAsia="Calibri" w:hAnsi="Calibri" w:cs="Calibri"/>
          <w:b/>
          <w:color w:val="000000"/>
          <w:sz w:val="62"/>
          <w:szCs w:val="62"/>
        </w:rPr>
        <w:t>(UDA alternative per classico e linguistico segnalate con barra verde laterale)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08" w:line="240" w:lineRule="auto"/>
        <w:ind w:right="7340"/>
        <w:jc w:val="right"/>
        <w:rPr>
          <w:rFonts w:ascii="Calibri" w:eastAsia="Calibri" w:hAnsi="Calibri" w:cs="Calibri"/>
          <w:color w:val="000000"/>
        </w:rPr>
        <w:sectPr w:rsidR="00FC3597">
          <w:pgSz w:w="16820" w:h="11900" w:orient="landscape"/>
          <w:pgMar w:top="1087" w:right="1145" w:bottom="1036" w:left="715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93" w:line="242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Proposte della commissione  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CLASSI PRIME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94"/>
          <w:szCs w:val="94"/>
        </w:rPr>
      </w:pPr>
      <w:r>
        <w:rPr>
          <w:rFonts w:ascii="Calibri" w:eastAsia="Calibri" w:hAnsi="Calibri" w:cs="Calibri"/>
          <w:b/>
          <w:color w:val="000000"/>
          <w:sz w:val="94"/>
          <w:szCs w:val="94"/>
        </w:rPr>
        <w:t xml:space="preserve">Classi prime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95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Ore Competenze richiamate dal  PECUP e loro corrispondenza con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le competenze chiave del PTOF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shd w:val="clear" w:color="auto" w:fill="00B0F0"/>
        </w:rPr>
        <w:t>TRIMESTRE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93"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634" w:bottom="1036" w:left="1400" w:header="0" w:footer="720" w:gutter="0"/>
          <w:cols w:num="3" w:space="720" w:equalWidth="0">
            <w:col w:w="4600" w:space="0"/>
            <w:col w:w="4600" w:space="0"/>
            <w:col w:w="460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Eventuali proposte alternative  da parte dei consigli per gli  stessi obiettivi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5" w:lineRule="auto"/>
        <w:ind w:left="13" w:right="380" w:firstLine="1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IRC – ore aggiuntive rispetto al  monte ore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6" w:lineRule="auto"/>
        <w:ind w:left="5" w:right="9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costituzione italiana e il concordato </w:t>
      </w:r>
      <w:r>
        <w:rPr>
          <w:rFonts w:ascii="Calibri" w:eastAsia="Calibri" w:hAnsi="Calibri" w:cs="Calibri"/>
          <w:color w:val="000000"/>
        </w:rPr>
        <w:t xml:space="preserve">Fondamento giuridico dell’insegnamento della religione  cattolica a scuola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24" w:line="240" w:lineRule="auto"/>
        <w:ind w:left="15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Docente scienze motorie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5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Intervento Polfer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right="68" w:firstLine="16"/>
        <w:rPr>
          <w:rFonts w:ascii="Calibri" w:eastAsia="Calibri" w:hAnsi="Calibri" w:cs="Calibri"/>
          <w:color w:val="A6A6A6"/>
          <w:sz w:val="24"/>
          <w:szCs w:val="24"/>
        </w:rPr>
      </w:pPr>
      <w:r>
        <w:rPr>
          <w:rFonts w:ascii="Calibri" w:eastAsia="Calibri" w:hAnsi="Calibri" w:cs="Calibri"/>
          <w:color w:val="A6A6A6"/>
          <w:sz w:val="24"/>
          <w:szCs w:val="24"/>
        </w:rPr>
        <w:t xml:space="preserve">Intervento di un esperto della Polizia Ferroviaria in  tema di sicurezza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8"/>
        <w:rPr>
          <w:rFonts w:ascii="Calibri" w:eastAsia="Calibri" w:hAnsi="Calibri" w:cs="Calibri"/>
          <w:b/>
          <w:color w:val="0D0D0D"/>
          <w:sz w:val="24"/>
          <w:szCs w:val="24"/>
        </w:rPr>
      </w:pPr>
      <w:r>
        <w:rPr>
          <w:rFonts w:ascii="Calibri" w:eastAsia="Calibri" w:hAnsi="Calibri" w:cs="Calibri"/>
          <w:b/>
          <w:color w:val="0D0D0D"/>
          <w:sz w:val="24"/>
          <w:szCs w:val="24"/>
        </w:rPr>
        <w:t xml:space="preserve">(da spostare nel pentamestre)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245" w:right="14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1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l'organizzazione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costituzionale ed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273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amministrativa del nostro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52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Paese per rispondere ai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62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propri doveri di cittadino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24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ed esercitare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532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consapevolezza i propri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82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diritti politici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11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territoriale e nazionale/ C5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9" w:lineRule="auto"/>
        <w:ind w:left="1794" w:right="226" w:hanging="155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bscript"/>
        </w:rPr>
        <w:t>3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Adottare i comportamenti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più adeguati per la tutela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della sicurezza propria,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32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degli altri e dell'ambiente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549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cui si vive, in condizioni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4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ordinarie o straordinarie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204"/>
        <w:jc w:val="right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384" w:bottom="1036" w:left="1388" w:header="0" w:footer="720" w:gutter="0"/>
          <w:cols w:num="2" w:space="720" w:equalWidth="0">
            <w:col w:w="5040" w:space="0"/>
            <w:col w:w="504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pericolo, curando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right="7340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8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di matematica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222222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</w:t>
      </w: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sicurezza informatica</w:t>
      </w:r>
      <w:r>
        <w:rPr>
          <w:rFonts w:ascii="Calibri" w:eastAsia="Calibri" w:hAnsi="Calibri" w:cs="Calibri"/>
          <w:b/>
          <w:color w:val="222222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6" w:line="25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Conferenza on line di Bergamoscienza : “Di cosa è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capace un hacker”, 3 e 18 ottobre 2020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Uso in sicurezza delle password informatiche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Link conferenza in streaming :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rPr>
          <w:rFonts w:ascii="Calibri" w:eastAsia="Calibri" w:hAnsi="Calibri" w:cs="Calibri"/>
          <w:color w:val="9454C3"/>
          <w:sz w:val="16"/>
          <w:szCs w:val="16"/>
        </w:rPr>
      </w:pPr>
      <w:r>
        <w:rPr>
          <w:rFonts w:ascii="Calibri" w:eastAsia="Calibri" w:hAnsi="Calibri" w:cs="Calibri"/>
          <w:color w:val="9454C3"/>
          <w:sz w:val="16"/>
          <w:szCs w:val="16"/>
          <w:u w:val="single"/>
        </w:rPr>
        <w:t>https://festival.bergamoscienza.it/it/calendario/62647/di-cosa-e-capace-un hacker-</w:t>
      </w:r>
      <w:r>
        <w:rPr>
          <w:rFonts w:ascii="Calibri" w:eastAsia="Calibri" w:hAnsi="Calibri" w:cs="Calibri"/>
          <w:color w:val="9454C3"/>
          <w:sz w:val="16"/>
          <w:szCs w:val="16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9454C3"/>
          <w:sz w:val="16"/>
          <w:szCs w:val="16"/>
        </w:rPr>
      </w:pPr>
      <w:r>
        <w:rPr>
          <w:rFonts w:ascii="Calibri" w:eastAsia="Calibri" w:hAnsi="Calibri" w:cs="Calibri"/>
          <w:color w:val="9454C3"/>
          <w:sz w:val="16"/>
          <w:szCs w:val="16"/>
          <w:u w:val="single"/>
        </w:rPr>
        <w:t>?datainizio=03/10/2020&amp;datafine=18/10/2020&amp;target=&amp;disponibilita=False</w:t>
      </w:r>
      <w:r>
        <w:rPr>
          <w:rFonts w:ascii="Calibri" w:eastAsia="Calibri" w:hAnsi="Calibri" w:cs="Calibri"/>
          <w:color w:val="9454C3"/>
          <w:sz w:val="16"/>
          <w:szCs w:val="16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3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Docenti di </w:t>
      </w:r>
      <w:r>
        <w:rPr>
          <w:rFonts w:ascii="Calibri" w:eastAsia="Calibri" w:hAnsi="Calibri" w:cs="Calibri"/>
          <w:b/>
          <w:color w:val="FF0000"/>
        </w:rPr>
        <w:t xml:space="preserve">scienze (linguistico), greco e latino, lingue  straniere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Contrasto al tabagismo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982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9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 lezioni </w:t>
      </w:r>
      <w:r>
        <w:rPr>
          <w:rFonts w:ascii="Calibri" w:eastAsia="Calibri" w:hAnsi="Calibri" w:cs="Calibri"/>
          <w:color w:val="000000"/>
        </w:rPr>
        <w:t xml:space="preserve">pratiche tratte dalla Guida operativa </w:t>
      </w:r>
      <w:r>
        <w:rPr>
          <w:rFonts w:ascii="Calibri" w:eastAsia="Calibri" w:hAnsi="Calibri" w:cs="Calibri"/>
          <w:b/>
          <w:color w:val="000000"/>
        </w:rPr>
        <w:t xml:space="preserve">Io Vivo  sano contro il fumo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7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guida e il relativo </w:t>
      </w:r>
      <w:r>
        <w:rPr>
          <w:rFonts w:ascii="Calibri" w:eastAsia="Calibri" w:hAnsi="Calibri" w:cs="Calibri"/>
          <w:i/>
          <w:color w:val="000000"/>
        </w:rPr>
        <w:t xml:space="preserve">tool kit </w:t>
      </w:r>
      <w:r>
        <w:rPr>
          <w:rFonts w:ascii="Calibri" w:eastAsia="Calibri" w:hAnsi="Calibri" w:cs="Calibri"/>
          <w:color w:val="000000"/>
        </w:rPr>
        <w:t xml:space="preserve">è scaricabile al seguente link  :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rPr>
          <w:rFonts w:ascii="Calibri" w:eastAsia="Calibri" w:hAnsi="Calibri" w:cs="Calibri"/>
          <w:color w:val="9454C3"/>
        </w:rPr>
      </w:pPr>
      <w:r>
        <w:rPr>
          <w:rFonts w:ascii="Calibri" w:eastAsia="Calibri" w:hAnsi="Calibri" w:cs="Calibri"/>
          <w:color w:val="9454C3"/>
          <w:u w:val="single"/>
        </w:rPr>
        <w:t>https://www.fondazioneveronesi.it/magazine/tools della-salute/download/no-smoking-be-happy</w:t>
      </w:r>
      <w:r>
        <w:rPr>
          <w:rFonts w:ascii="Calibri" w:eastAsia="Calibri" w:hAnsi="Calibri" w:cs="Calibri"/>
          <w:color w:val="9454C3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guida contiene materiale per la creazione e  documentazione di attività di sensibilizzazione contro i  rischi connessi al consumo del tabacco (giochi, dibattiti,  brainstorming).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Un’ora di verifica finale</w:t>
      </w:r>
      <w:r>
        <w:rPr>
          <w:rFonts w:ascii="Calibri" w:eastAsia="Calibri" w:hAnsi="Calibri" w:cs="Calibri"/>
          <w:color w:val="000000"/>
        </w:rPr>
        <w:t xml:space="preserve">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l'acquisizione di elementi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formativi di ba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se in materia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primo intervento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protezione civile/ C6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i principi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cittadinanza digitale,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competenza e coerenza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rispetto al sistema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integrato di valori che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regolano 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democratica/ C3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81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Prendere coscienza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situazioni e delle forme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disagio giovanile ed adulto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nella società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contemporanea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comportarsi in modo 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promuovere il benessere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fisico, psicologico, morale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sociale/ C6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424" w:bottom="1036" w:left="1391" w:header="0" w:footer="720" w:gutter="0"/>
          <w:cols w:num="2" w:space="720" w:equalWidth="0">
            <w:col w:w="5020" w:space="0"/>
            <w:col w:w="502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obiettivi di sostenibilità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right="7340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9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color w:val="808080"/>
        </w:rPr>
        <w:t xml:space="preserve">Docenti di </w:t>
      </w:r>
      <w:r>
        <w:rPr>
          <w:rFonts w:ascii="Calibri" w:eastAsia="Calibri" w:hAnsi="Calibri" w:cs="Calibri"/>
          <w:b/>
          <w:color w:val="808080"/>
        </w:rPr>
        <w:t xml:space="preserve">scienze motorie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sanciti a livello comunitario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attraverso l'Agenda 2030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 lo sviluppo sostenibile/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51" w:lineRule="auto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shd w:val="clear" w:color="auto" w:fill="00B0F0"/>
        </w:rPr>
        <w:t xml:space="preserve">ORE TOTALI TRIMESTRE : 15 ( + 1 IRC) </w:t>
      </w:r>
      <w:r>
        <w:rPr>
          <w:rFonts w:ascii="Calibri" w:eastAsia="Calibri" w:hAnsi="Calibri" w:cs="Calibri"/>
          <w:b/>
          <w:color w:val="808080"/>
          <w:sz w:val="36"/>
          <w:szCs w:val="36"/>
          <w:shd w:val="clear" w:color="auto" w:fill="00B0F0"/>
        </w:rPr>
        <w:t xml:space="preserve">12 (+ 1 IRC) </w:t>
      </w:r>
      <w:r>
        <w:rPr>
          <w:rFonts w:ascii="Calibri" w:eastAsia="Calibri" w:hAnsi="Calibri" w:cs="Calibri"/>
          <w:b/>
          <w:color w:val="80808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zCs w:val="36"/>
          <w:highlight w:val="yellow"/>
        </w:rPr>
        <w:t>PENTAMESTRE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6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Adottare i comportamenti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5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>L’ULTIMATE, lo sport che ha vinto il premio  come “sport fairplay”</w:t>
      </w:r>
      <w:r>
        <w:rPr>
          <w:rFonts w:ascii="Calibri" w:eastAsia="Calibri" w:hAnsi="Calibri" w:cs="Calibri"/>
          <w:b/>
          <w:color w:val="000000"/>
          <w:sz w:val="36"/>
          <w:szCs w:val="36"/>
          <w:vertAlign w:val="subscript"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68" w:line="240" w:lineRule="auto"/>
        <w:rPr>
          <w:rFonts w:ascii="Calibri" w:eastAsia="Calibri" w:hAnsi="Calibri" w:cs="Calibri"/>
          <w:b/>
          <w:color w:val="A6A6A6"/>
        </w:rPr>
      </w:pPr>
      <w:r>
        <w:rPr>
          <w:rFonts w:ascii="Calibri" w:eastAsia="Calibri" w:hAnsi="Calibri" w:cs="Calibri"/>
          <w:b/>
          <w:color w:val="A6A6A6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più adeguati per la tutela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della sicurezza propria,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degli altri e dell’ambiente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in cui si vive, in condizioni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ordinarie o straordinarie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pericolo, curando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l’acquisizione di elementi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formativi di base in materia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primo intervento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protezione civile/ C6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Docente di </w:t>
      </w:r>
      <w:r>
        <w:rPr>
          <w:rFonts w:ascii="Calibri" w:eastAsia="Calibri" w:hAnsi="Calibri" w:cs="Calibri"/>
          <w:b/>
          <w:color w:val="FF0000"/>
        </w:rPr>
        <w:t xml:space="preserve">storia e geo-storia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Le istituzioni di Sparta e Atene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4" w:lineRule="auto"/>
        <w:ind w:right="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Atene e Sparta. Democrazia diretta e democrazia  rappresentativa. L’evoluzione della democrazia  ateniese e le sue ambivalenza, Atene tra  democrazia e imperialismo (Tucidide, il dialogo tra  Ateniesi e Melii). Città e cittadinanza oggi, nella  costituzion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italiana (art. 3 Cost.).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ind w:left="1838" w:right="157" w:hanging="15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bscript"/>
        </w:rPr>
        <w:t>8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valore e delle regole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vita democratica anche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32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l'approfondimento degli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6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fondamentali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75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diritto che la regolano/ C5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22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l'organizzazione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147"/>
        <w:jc w:val="right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4665" w:bottom="1036" w:left="1402" w:header="0" w:footer="720" w:gutter="0"/>
          <w:cols w:num="2" w:space="720" w:equalWidth="0">
            <w:col w:w="5380" w:space="0"/>
            <w:col w:w="53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costituzionale ed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7340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5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805" w:line="240" w:lineRule="auto"/>
        <w:ind w:left="1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Docente di </w:t>
      </w:r>
      <w:r>
        <w:rPr>
          <w:rFonts w:ascii="Calibri" w:eastAsia="Calibri" w:hAnsi="Calibri" w:cs="Calibri"/>
          <w:b/>
          <w:color w:val="FF0000"/>
        </w:rPr>
        <w:t xml:space="preserve">storia e geostoria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ind w:left="8" w:right="466" w:firstLine="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Colonizzazioni e migrazioni nel mondo  antico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Cause e direttrici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fondazione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decolonizzazione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8" w:right="301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cultura unifica i Greci oltre il territorio fisico della  Grecia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Temi alternativi :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condizione della donna nel mondo greco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Docente di </w:t>
      </w:r>
      <w:r>
        <w:rPr>
          <w:rFonts w:ascii="Calibri" w:eastAsia="Calibri" w:hAnsi="Calibri" w:cs="Calibri"/>
          <w:b/>
          <w:color w:val="FF0000"/>
        </w:rPr>
        <w:t xml:space="preserve">storia e geostoria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8" w:lineRule="auto"/>
        <w:ind w:left="18" w:right="40" w:hanging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Schiavitù tra passato e presente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 schiavitù nel mondo greco-romano, il servaggio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amministrativa del nostro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99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Paese per rispondere ai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242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propri doveri di cittadino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11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ed esercitare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41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consapevolezza i propri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696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diritti politici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9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territoriale e nazionale/ C5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66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67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544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morali, politici, sociali,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37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97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personali argomentate/ C5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4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e C2.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2" w:lineRule="auto"/>
        <w:ind w:left="300" w:right="6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545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369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97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personali argomentate/ C5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e C2.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69" w:line="242" w:lineRule="auto"/>
        <w:ind w:left="295" w:right="65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4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545"/>
        <w:jc w:val="right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492" w:bottom="1036" w:left="1386" w:header="0" w:footer="720" w:gutter="0"/>
          <w:cols w:num="2" w:space="720" w:equalWidth="0">
            <w:col w:w="4980" w:space="0"/>
            <w:col w:w="49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morali, politici, sociali,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right="7340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6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ind w:left="579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medievale, la tratta degli schiavi in età moderna,  abolizionismo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5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Tema alternativo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condizione della donna nel mondo greco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right="228" w:firstLine="5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 xml:space="preserve">Docente di scienze (solo per indirizzo linguistico,  </w:t>
      </w:r>
      <w:r>
        <w:rPr>
          <w:rFonts w:ascii="Calibri" w:eastAsia="Calibri" w:hAnsi="Calibri" w:cs="Calibri"/>
          <w:color w:val="000000"/>
        </w:rPr>
        <w:t xml:space="preserve">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abbreviando/sostituendo altre UDA 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lt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8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Inquinamento dell’idrosfera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9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dell’atmosfera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left="12" w:firstLine="5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Principali fonti di inquinamento delle acque continentali  n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oceaniche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problema delle microplastiche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Acqua come risorsa scarsa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Inquinamento atmosfera: polveri sottili,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577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assottigliamento dell’ozonosfera, aumento dell’effetto  serra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9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96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personali argomentate/ C5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13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e C2.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2" w:lineRule="auto"/>
        <w:ind w:left="2138" w:right="563" w:hanging="155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4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curarlo, conservarlo,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19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migliorarlo, assumendo il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21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principio di responsabilità/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139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492" w:bottom="1036" w:left="815" w:header="0" w:footer="720" w:gutter="0"/>
          <w:cols w:num="2" w:space="720" w:equalWidth="0">
            <w:col w:w="5260" w:space="0"/>
            <w:col w:w="526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C5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7" w:line="240" w:lineRule="auto"/>
        <w:ind w:right="4462"/>
        <w:jc w:val="right"/>
        <w:rPr>
          <w:rFonts w:ascii="Calibri" w:eastAsia="Calibri" w:hAnsi="Calibri" w:cs="Calibri"/>
          <w:b/>
          <w:color w:val="808080"/>
          <w:sz w:val="36"/>
          <w:szCs w:val="36"/>
        </w:rPr>
      </w:pPr>
      <w:r>
        <w:rPr>
          <w:rFonts w:ascii="Calibri" w:eastAsia="Calibri" w:hAnsi="Calibri" w:cs="Calibri"/>
          <w:b/>
          <w:color w:val="0D0D0D"/>
          <w:sz w:val="36"/>
          <w:szCs w:val="36"/>
        </w:rPr>
        <w:t xml:space="preserve">TOTALE ORE PENTAMESTRE 18 </w:t>
      </w:r>
      <w:r>
        <w:rPr>
          <w:rFonts w:ascii="Calibri" w:eastAsia="Calibri" w:hAnsi="Calibri" w:cs="Calibri"/>
          <w:b/>
          <w:color w:val="808080"/>
          <w:sz w:val="36"/>
          <w:szCs w:val="36"/>
        </w:rPr>
        <w:t xml:space="preserve">(20) *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76" w:line="347" w:lineRule="auto"/>
        <w:ind w:left="416" w:right="5061" w:firstLine="3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*manca un’ora al raggiungimento del monte ore di 33 ore  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74" w:line="240" w:lineRule="auto"/>
        <w:ind w:right="734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"/>
        <w:rPr>
          <w:rFonts w:ascii="Calibri" w:eastAsia="Calibri" w:hAnsi="Calibri" w:cs="Calibri"/>
          <w:b/>
          <w:color w:val="000000"/>
          <w:sz w:val="96"/>
          <w:szCs w:val="96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96"/>
          <w:szCs w:val="96"/>
        </w:rPr>
        <w:t xml:space="preserve">Classi seconde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Proposte della Commissione  CLASSI SECONDE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1" w:line="240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color w:val="80808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scienze motorie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Intervento Polfer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 xml:space="preserve">Intervento di un esperto della Polizia  Ferroviaria in tema di sicurezza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rPr>
          <w:rFonts w:ascii="Calibri" w:eastAsia="Calibri" w:hAnsi="Calibri" w:cs="Calibri"/>
          <w:b/>
          <w:color w:val="0D0D0D"/>
          <w:sz w:val="24"/>
          <w:szCs w:val="24"/>
        </w:rPr>
      </w:pPr>
      <w:r>
        <w:rPr>
          <w:rFonts w:ascii="Calibri" w:eastAsia="Calibri" w:hAnsi="Calibri" w:cs="Calibri"/>
          <w:b/>
          <w:color w:val="0D0D0D"/>
          <w:sz w:val="24"/>
          <w:szCs w:val="24"/>
        </w:rPr>
        <w:t xml:space="preserve">Pentamestre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e geostoria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Ore Competenze richiamate dal PECUP e  loro corrispondenza con le competenze  chiave e le competenze disciplinari del  PTOF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TRIMESTRE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bscript"/>
        </w:rPr>
        <w:t>3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Adottare i comportamenti più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adeguati per la tutela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sicurezza propria, degli altri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dell’ambiente in cui si vive,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condizioni ordinarie o straordinarie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pericolo, curando l’acquisizione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elementi formativi di base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materia di primo intervento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protezione civile/ C6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Eventuali proposte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2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997" w:bottom="1036" w:left="1679" w:header="0" w:footer="720" w:gutter="0"/>
          <w:cols w:num="3" w:space="720" w:equalWidth="0">
            <w:col w:w="4400" w:space="0"/>
            <w:col w:w="4400" w:space="0"/>
            <w:col w:w="440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alternative dei consigli di  classe sugli stessi obiettivi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347" w:line="240" w:lineRule="auto"/>
        <w:ind w:right="51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Diritto e istituzioni a Roma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3" w:lineRule="auto"/>
        <w:ind w:left="13" w:right="1075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repubblica aristocratica romana e la  repubblica parlamentare italiana.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6" w:right="922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Attualità e inattualità dei valori dei  classici. "Ubi solitudinem faciunt, pacem  appellant" : una critica all'imperialismo  romano. (Eventualmente, anticipare la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933" w:right="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regole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della vita democratica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anche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4" w:lineRule="auto"/>
        <w:ind w:left="925" w:right="88" w:firstLine="15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l'approfondimento degli elementi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fondamentali del diritto che 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regolano/ C5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933" w:right="15" w:hanging="358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348" w:bottom="1036" w:left="1672" w:header="0" w:footer="720" w:gutter="0"/>
          <w:cols w:num="2" w:space="720" w:equalWidth="0">
            <w:col w:w="4900" w:space="0"/>
            <w:col w:w="490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l'organizzazione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costituzionale ed amministrativa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 nostro Paese per rispondere ai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right="7340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8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trattazione del codice di Giustiniano e  l’Editto di Rotari).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3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matematica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Approfondimento del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regolamento DDI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13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 (solo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linguistico)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Carboidrati, proteine , lipidi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l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9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</w:rPr>
        <w:t xml:space="preserve">I principi di un’alimentazione corretta,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piramide alimentare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e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propri doveri di cittadino ed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con consapevolezza 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propri diritti politici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territoriale e nazionale/C5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argomentate/ C5 e C2.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2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i principi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cittadinanza digitale,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competenza e coerenza rispetto al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sistema integrato di valori che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regolano la vita democratica.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pubblica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cittadinanza coerentemente agli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obiettivi di sostenibilità sanciti 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livello 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 (solo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r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classico)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n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Gli errori come essenziali al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di costruzione della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t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conoscenza scientifica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Come il metodo scientifico permette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separare i fatti accertati da quelli che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v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non lo sono e per apprezzare il fatto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 lo studio della pseudoscienza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240" w:lineRule="auto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5313" w:bottom="1036" w:left="1208" w:header="0" w:footer="720" w:gutter="0"/>
          <w:cols w:num="2" w:space="720" w:equalWidth="0">
            <w:col w:w="5160" w:space="0"/>
            <w:col w:w="5160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9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permette più di tante altre cose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capire ancora meglio i pregi (e i limiti)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della scienza.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Visione conferenza “La scienza si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impara meglio dagli errori “ BG Scienza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discussione in classe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952"/>
        <w:rPr>
          <w:rFonts w:ascii="Calibri" w:eastAsia="Calibri" w:hAnsi="Calibri" w:cs="Calibri"/>
          <w:b/>
          <w:color w:val="808080"/>
          <w:sz w:val="36"/>
          <w:szCs w:val="36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zCs w:val="36"/>
          <w:shd w:val="clear" w:color="auto" w:fill="00B0F0"/>
        </w:rPr>
        <w:t xml:space="preserve">ORE TOTALI TRIMESTRE : 12 </w:t>
      </w:r>
      <w:r>
        <w:rPr>
          <w:rFonts w:ascii="Calibri" w:eastAsia="Calibri" w:hAnsi="Calibri" w:cs="Calibri"/>
          <w:b/>
          <w:color w:val="808080"/>
          <w:sz w:val="36"/>
          <w:szCs w:val="36"/>
          <w:shd w:val="clear" w:color="auto" w:fill="00B0F0"/>
        </w:rPr>
        <w:t>9</w:t>
      </w:r>
      <w:r>
        <w:rPr>
          <w:rFonts w:ascii="Calibri" w:eastAsia="Calibri" w:hAnsi="Calibri" w:cs="Calibri"/>
          <w:b/>
          <w:color w:val="808080"/>
          <w:sz w:val="36"/>
          <w:szCs w:val="36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perdita di biodiversità, la  conferenza di Rio del 1992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 diversità degli esseri viventi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Cause ed effetti della perdita di  biodiversità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Pandemie come effetto della perdita di  habitat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sesta estinzione in atto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conferenza di Rio ed il concetto di  sviluppo sostenibile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8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https://sustainabledevelopment.un.org/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storia e gestoria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Le migrazioni: popoli in fuga, mare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bscript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curarlo,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conservarlo, migliorarlo,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8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assumendo il principio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responsabilità.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pubblica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cittadinanza coerentemente agli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obiettivi di sostenibilità sanciti 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livello 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nostrum e terre di mezzo.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8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6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(continuità con il tema della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6" w:lineRule="auto"/>
        <w:ind w:left="7" w:right="1133" w:hanging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colonizzazione sviluppato nelle classi  prime).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Le prime invasioni/migrazioni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barbariche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6" w:lineRule="auto"/>
        <w:ind w:left="727" w:right="1061" w:hanging="36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Il collasso dell’impero e i regni  romano-barbarici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065" w:right="37" w:firstLine="9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313" w:bottom="1036" w:left="1678" w:header="0" w:footer="720" w:gutter="0"/>
          <w:cols w:num="2" w:space="720" w:equalWidth="0">
            <w:col w:w="4920" w:space="0"/>
            <w:col w:w="492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argomentate/ C5 e C2.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16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10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Dinamiche di assimilazione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distinzione, il caso dei Longobardi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6" w:lineRule="auto"/>
        <w:ind w:left="723" w:right="1149" w:hanging="36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Geografia umana: le migrazioni  nel XIX secolo, le migrazioni in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Italia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di scienze motorie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511"/>
        <w:jc w:val="right"/>
        <w:rPr>
          <w:rFonts w:ascii="Calibri" w:eastAsia="Calibri" w:hAnsi="Calibri" w:cs="Calibri"/>
          <w:b/>
          <w:color w:val="A6A6A6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L’ULTIMATE, lo sport che ha vinto  il premio come “sport fairplay </w:t>
      </w:r>
      <w:r>
        <w:rPr>
          <w:rFonts w:ascii="Calibri" w:eastAsia="Calibri" w:hAnsi="Calibri" w:cs="Calibri"/>
          <w:b/>
          <w:color w:val="A6A6A6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48" w:line="242" w:lineRule="auto"/>
        <w:ind w:left="882" w:right="89" w:hanging="35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regole della vita democratica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anche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4" w:lineRule="auto"/>
        <w:ind w:left="875" w:right="179" w:firstLine="15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l'approfondimento degli elementi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fondamentali del diritto che 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regolano, con particolare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524" w:right="13" w:firstLine="36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riferimento al diritto del lavoro/ C5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Prendere coscienza delle situazioni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 delle forme del disagio giovanile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ed adulto nella società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875" w:right="97" w:firstLine="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contemporanea e comportarsi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modo da promuovere il benessere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fisico, psicologico, morale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8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sociale/ C6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inglese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Taking action against cyberbullism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3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D0D0D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D0D0D"/>
          <w:sz w:val="24"/>
          <w:szCs w:val="24"/>
        </w:rPr>
        <w:t xml:space="preserve">PPT e discussione di classe, lessico cyberbullismo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6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D0D0D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D0D0D"/>
          <w:sz w:val="24"/>
          <w:szCs w:val="24"/>
        </w:rPr>
        <w:t xml:space="preserve">role play in gruppi e condivisione  della scheda, condivisione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classe delle risposte alle domande  di riflessione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bscript"/>
        </w:rPr>
        <w:t>4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i principi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cittadinanza digitale,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competenza e coerenza rispetto al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sistema integrato di valori che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270" w:bottom="1036" w:left="1683" w:header="0" w:footer="720" w:gutter="0"/>
          <w:cols w:num="2" w:space="720" w:equalWidth="0">
            <w:col w:w="4940" w:space="0"/>
            <w:col w:w="494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regolano la vita democratica/ C3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3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11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D0D0D"/>
          <w:sz w:val="20"/>
          <w:szCs w:val="20"/>
        </w:rPr>
        <w:t xml:space="preserve">• </w:t>
      </w:r>
      <w:r>
        <w:rPr>
          <w:rFonts w:ascii="Calibri" w:eastAsia="Calibri" w:hAnsi="Calibri" w:cs="Calibri"/>
          <w:color w:val="0D0D0D"/>
          <w:sz w:val="24"/>
          <w:szCs w:val="24"/>
        </w:rPr>
        <w:t xml:space="preserve">students’ assessment (Mia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student handout)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Azioni per la verifica degli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apprendimenti: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le schede compilate dagli studenti, in  particolare quella individuale (Mia  student handout), i contributi alla  discussione, eventualmente lesson quiz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Link delle risorse: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https://www.commonsense.org/educati on/digital-citizenship/lesson/upstanders and-allies-taking-action-against cyberbullying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64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di IRC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 xml:space="preserve">Islam e integrazione in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 xml:space="preserve">Italia/Europa.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 xml:space="preserve">Lezione in aula (1 ora), uscita didattica complementare: Visita al Centro Islamico di  Lecco e incontro con l’imam (3 ore)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e geostoria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922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4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personali argomentate/ C5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57" w:lineRule="auto"/>
        <w:ind w:left="4281" w:right="487" w:hanging="428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Geografia della popolazione: lo  </w:t>
      </w:r>
      <w:r>
        <w:rPr>
          <w:rFonts w:ascii="Calibri" w:eastAsia="Calibri" w:hAnsi="Calibri" w:cs="Calibri"/>
          <w:b/>
          <w:color w:val="000000"/>
        </w:rPr>
        <w:t xml:space="preserve">5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sviluppo umano e 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disuguaglianze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907" w:right="8" w:firstLine="8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825" w:bottom="1036" w:left="1672" w:header="0" w:footer="720" w:gutter="0"/>
          <w:cols w:num="2" w:space="720" w:equalWidth="0">
            <w:col w:w="4680" w:space="0"/>
            <w:col w:w="46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pubblica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cittadinanza coerentemente agli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obiettivi di sostenibilità sanciti 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12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ind w:left="8" w:right="120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ricchezza e la povertà delle nazioni  Una crescita infinita ?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agenzie di rating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right="1326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crisi economica e l’aumento delle  disuguaglianze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titoli di Stato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debito pubblico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924" w:right="566" w:firstLine="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livello 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926" w:right="34" w:hanging="35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eco-sostenibile e della tutela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identità e delle eccellenze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934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374" w:bottom="1036" w:left="1679" w:header="0" w:footer="720" w:gutter="0"/>
          <w:cols w:num="2" w:space="720" w:equalWidth="0">
            <w:col w:w="4900" w:space="0"/>
            <w:col w:w="490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produttive 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497" w:lineRule="auto"/>
        <w:ind w:left="447" w:right="6272" w:firstLine="505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zCs w:val="36"/>
          <w:highlight w:val="yellow"/>
        </w:rPr>
        <w:t xml:space="preserve">ORE TOTALI PENTAMESTRE : 21 (+ 4 di IRC) </w:t>
      </w:r>
      <w:r>
        <w:rPr>
          <w:rFonts w:ascii="Calibri" w:eastAsia="Calibri" w:hAnsi="Calibri" w:cs="Calibri"/>
          <w:b/>
          <w:color w:val="A6A6A6"/>
          <w:sz w:val="36"/>
          <w:szCs w:val="36"/>
          <w:highlight w:val="yellow"/>
        </w:rPr>
        <w:t>23*</w:t>
      </w:r>
      <w:r>
        <w:rPr>
          <w:rFonts w:ascii="Calibri" w:eastAsia="Calibri" w:hAnsi="Calibri" w:cs="Calibri"/>
          <w:b/>
          <w:color w:val="A6A6A6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*manca un’ora al raggiungimento del monte ore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51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"/>
        <w:rPr>
          <w:rFonts w:ascii="Calibri" w:eastAsia="Calibri" w:hAnsi="Calibri" w:cs="Calibri"/>
          <w:b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56"/>
          <w:szCs w:val="56"/>
        </w:rPr>
        <w:t xml:space="preserve">Triennio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321" w:lineRule="auto"/>
        <w:ind w:left="2556" w:right="2371"/>
        <w:jc w:val="center"/>
        <w:rPr>
          <w:rFonts w:ascii="Calibri" w:eastAsia="Calibri" w:hAnsi="Calibri" w:cs="Calibri"/>
          <w:b/>
          <w:color w:val="000000"/>
          <w:sz w:val="56"/>
          <w:szCs w:val="56"/>
        </w:rPr>
      </w:pPr>
      <w:r>
        <w:rPr>
          <w:rFonts w:ascii="Calibri" w:eastAsia="Calibri" w:hAnsi="Calibri" w:cs="Calibri"/>
          <w:b/>
          <w:color w:val="000000"/>
          <w:sz w:val="56"/>
          <w:szCs w:val="56"/>
        </w:rPr>
        <w:t xml:space="preserve">curricolo differenziato per indirizzo classico e per indirizzo linguistico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34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9"/>
        <w:rPr>
          <w:rFonts w:ascii="Calibri" w:eastAsia="Calibri" w:hAnsi="Calibri" w:cs="Calibri"/>
          <w:b/>
          <w:color w:val="000000"/>
          <w:sz w:val="72"/>
          <w:szCs w:val="72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72"/>
          <w:szCs w:val="72"/>
        </w:rPr>
        <w:t xml:space="preserve">Classi terze -classico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Proposte della Commissione  CLASSI TERZE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Indirizzo classico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Ore Competenze richiamate dal PECUP e  loro corrispondenza con le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competenze chiave del PTOF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352" w:bottom="1036" w:left="2103" w:header="0" w:footer="720" w:gutter="0"/>
          <w:cols w:num="3" w:space="720" w:equalWidth="0">
            <w:col w:w="4460" w:space="0"/>
            <w:col w:w="4460" w:space="0"/>
            <w:col w:w="446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Eventuali proposte alternative dei  consigli di classe sugli stessi obiettivi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376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 TRIMESTRE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2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Docenti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filosofia e storia,  italiano, IRC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UDA interdisciplinare Potere  temporale e potere spirituale  nella storia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rPr>
          <w:rFonts w:ascii="Calibri" w:eastAsia="Calibri" w:hAnsi="Calibri" w:cs="Calibri"/>
          <w:b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color w:val="FF0000"/>
          <w:sz w:val="21"/>
          <w:szCs w:val="21"/>
        </w:rPr>
        <w:t xml:space="preserve">Docente di filosofia e storia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1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Dalla riforma della Chiesa alla lotta per le  investiture :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il movimento di riforma  interno alla Chiesa, dalla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libertas ecclesiae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al potere universale del papato, la figura  di Gregorio VII Chiesa e Stato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nell’ordinamento costituzionale italiano (schede di cittadinanza manuale di Storia,  A. Barbero, C. Frugoni, vol. 1, p. 61)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b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color w:val="FF0000"/>
          <w:sz w:val="21"/>
          <w:szCs w:val="21"/>
        </w:rPr>
        <w:t xml:space="preserve">Docente di italiano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1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Dante : </w:t>
      </w:r>
      <w:r>
        <w:rPr>
          <w:rFonts w:ascii="Calibri" w:eastAsia="Calibri" w:hAnsi="Calibri" w:cs="Calibri"/>
          <w:color w:val="000000"/>
        </w:rPr>
        <w:t xml:space="preserve">Il pensiero di Dante nel  </w:t>
      </w:r>
      <w:r>
        <w:rPr>
          <w:rFonts w:ascii="Calibri" w:eastAsia="Calibri" w:hAnsi="Calibri" w:cs="Calibri"/>
          <w:i/>
          <w:color w:val="000000"/>
        </w:rPr>
        <w:t>Monarchia</w:t>
      </w:r>
      <w:r>
        <w:rPr>
          <w:rFonts w:ascii="Calibri" w:eastAsia="Calibri" w:hAnsi="Calibri" w:cs="Calibri"/>
          <w:color w:val="000000"/>
        </w:rPr>
        <w:t xml:space="preserve">, la teoria dei due Soli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Partecipare al dibattito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56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culturale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2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989" w:bottom="1036" w:left="2095" w:header="0" w:footer="720" w:gutter="0"/>
          <w:cols w:num="2" w:space="720" w:equalWidth="0">
            <w:col w:w="4380" w:space="0"/>
            <w:col w:w="438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15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1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IRC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56" w:lineRule="auto"/>
        <w:ind w:left="1393" w:right="9582" w:firstLine="1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Il contributo del monachesimo nella  </w:t>
      </w:r>
      <w:r>
        <w:rPr>
          <w:rFonts w:ascii="Calibri" w:eastAsia="Calibri" w:hAnsi="Calibri" w:cs="Calibri"/>
          <w:color w:val="000000"/>
          <w:sz w:val="36"/>
          <w:szCs w:val="36"/>
          <w:vertAlign w:val="subscript"/>
        </w:rPr>
        <w:t>nascita dell’identità europea.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7" w:line="376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Docente di Scienze motorie  La postura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4" w:lineRule="auto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color w:val="A6A6A6"/>
        </w:rPr>
        <w:t xml:space="preserve">La Schiena e l’importanza della Postura;  i Paramorfismi e i Dismorfismi; esercizi  di autoanalisi e la rieducazione  posturale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Pentamestre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PCTO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Intervento di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Legambiente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Adottare i comportamenti più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adeguati per la tutela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sicurezza propria, degli altri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dell'ambiente in cui si vive,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condizioni ordinarie 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straordinarie di pericolo,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curando l'acquisizione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formativi di base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materia di primo intervento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protezione civile.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444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Lecco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sulla raccolta e il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63" w:lineRule="auto"/>
        <w:ind w:left="14" w:right="966" w:hanging="1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trattamento differenziato dei  rifiuti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81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4" w:lineRule="auto"/>
        <w:ind w:left="805" w:right="78" w:firstLine="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805" w:right="222" w:firstLine="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2" w:lineRule="auto"/>
        <w:ind w:left="806" w:right="17" w:hanging="35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eco-sostenibile e della tutela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identità e delle eccellenze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produttive.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2" w:lineRule="auto"/>
        <w:ind w:left="448" w:right="131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6031" w:bottom="1036" w:left="2102" w:header="0" w:footer="720" w:gutter="0"/>
          <w:cols w:num="2" w:space="720" w:equalWidth="0">
            <w:col w:w="4360" w:space="0"/>
            <w:col w:w="436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curarlo,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conservarlo, migliorarlo,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16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46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assumendo il principio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responsabilità.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51" w:lineRule="auto"/>
        <w:ind w:left="1376" w:right="2820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TOTALE ORE TRIMESTRE : 10 (+ 3 IRC) </w:t>
      </w:r>
      <w:r>
        <w:rPr>
          <w:rFonts w:ascii="Calibri" w:eastAsia="Calibri" w:hAnsi="Calibri" w:cs="Calibri"/>
          <w:b/>
          <w:color w:val="A6A6A6"/>
          <w:sz w:val="28"/>
          <w:szCs w:val="28"/>
          <w:shd w:val="clear" w:color="auto" w:fill="00B0F0"/>
        </w:rPr>
        <w:t>7 (+ 3 IRC)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A6A6A6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PENTAMESTRE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3" w:right="1218" w:firstLine="13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Docenti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filosofia e storia,  scienze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5" w:lineRule="auto"/>
        <w:ind w:left="3" w:right="841" w:firstLine="9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Mafie, tutela dell’ambiente ed  ecomafie – UDA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interdisciplinare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Docente di filosofia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7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5" w:right="853" w:firstLine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La mafia dal punto di vista giuridico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Caratteri generali delle norme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giuridiche.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Sanzioni repressive e misure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1" w:right="9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preventive (confisca, restrizioni alla  libertà di circolazione).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4" w:right="857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confisca dei beni come principale  misura preventiva di contrasto  contro la mafia ed il riutilizzo sociale  dei beni confiscati (L. 109/96)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www.anbsc.it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agenzia beni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sequestrati e confiscati).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codice antimafia 2011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ind w:right="1216" w:firstLine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Riflessione su norme antimafia e  garantismo penale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40" w:lineRule="auto"/>
        <w:ind w:left="13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scienze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804" w:right="67" w:hanging="35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regole della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ind w:left="811" w:right="184" w:hanging="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democratica anche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l'approfondimento degli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5" w:lineRule="auto"/>
        <w:ind w:left="804" w:right="56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fondamentali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diritto che la regolano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2" w:lineRule="auto"/>
        <w:ind w:left="445" w:right="84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Perseguire con ogni mezzo e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ogni contesto il principio di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legalità e di solidarietà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dell'azione individuale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left="795" w:right="70" w:firstLine="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sociale, promuovendo principi,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valori e abiti di contrasto alla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criminalità organizzata e alle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mafie.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803" w:right="20" w:hanging="35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eco-sostenibile e della tutela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identità e delle eccellenze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produttive 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445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81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682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82"/>
        <w:jc w:val="right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861" w:bottom="1036" w:left="2098" w:header="0" w:footer="720" w:gutter="0"/>
          <w:cols w:num="2" w:space="720" w:equalWidth="0">
            <w:col w:w="4440" w:space="0"/>
            <w:col w:w="444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17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 rifiuti e le ecomafie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Conoscere i principali materiali fonti  di rifiuto e le diverse forme di  gestione dei rifiuti.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Acquisire competenze sugli aspetti  normativi nella gestione delle  diverse tipologie di rifiuti.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Riflettere sulla gestione razionale e  differenziata dei rifiuti.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Farsi una propria coscienza critica,  con cognizione di causa, sulle  modalità migliori per la gestione dei  rifiuti urbani e sui modi per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contenerne la produzione.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5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di scienze motorie L’alimentazione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color w:val="A6A6A6"/>
        </w:rPr>
        <w:t xml:space="preserve">I nutrienti e il metabolismo energetico;  le basi per una dieta equilibrata;  l’alimentazione e lo sport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24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matematica, inglese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UDA interdisciplinare -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Trattamento dati rilevamento  DAD e discussione critica dei  risultati della rilevazione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matematica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1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37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Prendere coscienza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situazioni e delle forme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05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disagio giovanile ed adulto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nella società contemporanea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comportarsi in modo 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promuovere il benessere fisico,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psicologico, morale e sociale.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i principi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cittadinanza digitale,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competenza e coerenza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rispetto al sistema integrato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valori che regolano 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democratica.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868" w:bottom="1036" w:left="2094" w:header="0" w:footer="720" w:gutter="0"/>
          <w:cols w:num="2" w:space="720" w:equalWidth="0">
            <w:col w:w="4440" w:space="0"/>
            <w:col w:w="444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18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Analisi statistica dei dati del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questionario DAD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Dati resi disponibili dal dipartimento di  matematica a seguito del questionario  sulla didattica in modalità DAD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filosofia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Introduzione ai principi del dibattito  argomentato </w:t>
      </w:r>
      <w:r>
        <w:rPr>
          <w:rFonts w:ascii="Calibri" w:eastAsia="Calibri" w:hAnsi="Calibri" w:cs="Calibri"/>
          <w:color w:val="000000"/>
        </w:rPr>
        <w:t xml:space="preserve">: forme del ragionamento,  il ruolo della retorica, le fallacie, </w:t>
      </w:r>
      <w:r>
        <w:rPr>
          <w:rFonts w:ascii="Calibri" w:eastAsia="Calibri" w:hAnsi="Calibri" w:cs="Calibri"/>
          <w:color w:val="000000"/>
        </w:rPr>
        <w:t xml:space="preserve"> articolazione del discorso (prologo,  argomentazione, conclusioni)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Materiali di formazione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autoformazione resi disponibili dal  dipartimento di filosofia a partire dalle  lezioni e dalle pubblicazioni del Prof. A.  Cattani (formatore debate a.s. 2018-19)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Inglese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Discussione critica </w:t>
      </w:r>
      <w:r>
        <w:rPr>
          <w:rFonts w:ascii="Calibri" w:eastAsia="Calibri" w:hAnsi="Calibri" w:cs="Calibri"/>
          <w:color w:val="000000"/>
        </w:rPr>
        <w:t>dei dati emersi dal  rilevamento, attraverso la t</w:t>
      </w:r>
      <w:r>
        <w:rPr>
          <w:rFonts w:ascii="Calibri" w:eastAsia="Calibri" w:hAnsi="Calibri" w:cs="Calibri"/>
          <w:color w:val="000000"/>
        </w:rPr>
        <w:t xml:space="preserve">ecnica del  debate/discussione/saggio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argomentativo, anche alla luce di  riferimenti normativi (Statuto degli  studenti e delle studentesse)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dell’arte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63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Fruizione moderne di un sito  storico di età medievale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6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"Visita virtuale"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progettata con il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Politecnico (1 ora + eventuale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proposta di trasformare l'esperienza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in PCTO estivo di guida); intervento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Partecipare al dibattito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culturale.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3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73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41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923" w:bottom="1036" w:left="2094" w:header="0" w:footer="720" w:gutter="0"/>
          <w:cols w:num="2" w:space="720" w:equalWidth="0">
            <w:col w:w="4420" w:space="0"/>
            <w:col w:w="442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19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7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da parte di Fondazione Comunitaria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del Lecchese della promozione di San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Pietro come sito seriale 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Patrimonio Unesco (2 ore)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ind w:left="798" w:right="25" w:hanging="35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eco-sostenibile e della tutela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identità e delle eccellenze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produttive 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4" w:lineRule="auto"/>
        <w:ind w:left="806" w:right="76" w:hanging="366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861" w:bottom="1036" w:left="2103" w:header="0" w:footer="720" w:gutter="0"/>
          <w:cols w:num="2" w:space="720" w:equalWidth="0">
            <w:col w:w="4440" w:space="0"/>
            <w:col w:w="444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e valorizzare il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patrimonio culturale e dei beni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pubblici comuni.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376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TOTALE ORE PENTAMESTRE : 23 </w:t>
      </w:r>
      <w:r>
        <w:rPr>
          <w:rFonts w:ascii="Calibri" w:eastAsia="Calibri" w:hAnsi="Calibri" w:cs="Calibri"/>
          <w:b/>
          <w:color w:val="A6A6A6"/>
          <w:sz w:val="28"/>
          <w:szCs w:val="28"/>
          <w:highlight w:val="yellow"/>
        </w:rPr>
        <w:t>26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29" w:line="240" w:lineRule="auto"/>
        <w:ind w:right="2657"/>
        <w:jc w:val="right"/>
        <w:rPr>
          <w:rFonts w:ascii="Calibri" w:eastAsia="Calibri" w:hAnsi="Calibri" w:cs="Calibri"/>
          <w:b/>
          <w:color w:val="000000"/>
          <w:sz w:val="96"/>
          <w:szCs w:val="96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b/>
          <w:color w:val="000000"/>
          <w:sz w:val="96"/>
          <w:szCs w:val="96"/>
        </w:rPr>
        <w:t xml:space="preserve">Classi quarte – classico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91" w:line="24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Proposta della Commissione  CLASSI QUARTE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Indirizzo classico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17" w:line="245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di filosofia, docente  di inglese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Ore Competenze richiamate dal PECUP e loro  corrispondenza con le competenze chiave del  PTOF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TRIMESTRE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Partecipare al dibattito culturale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problemi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971" w:bottom="1036" w:left="2243" w:header="0" w:footer="720" w:gutter="0"/>
          <w:cols w:num="3" w:space="720" w:equalWidth="0">
            <w:col w:w="4220" w:space="0"/>
            <w:col w:w="4220" w:space="0"/>
            <w:col w:w="422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Eventuali proposte  alternative dei consigli  di classe sugli stessi  obiettivi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05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20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UDA interdisciplinare Critical  reading and thinking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Docente di filosofia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Introduzione ai principi del dibattito  argomentato </w:t>
      </w:r>
      <w:r>
        <w:rPr>
          <w:rFonts w:ascii="Calibri" w:eastAsia="Calibri" w:hAnsi="Calibri" w:cs="Calibri"/>
          <w:color w:val="000000"/>
        </w:rPr>
        <w:t xml:space="preserve">: forme del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ragionamento, il ruolo della retorica, le  fallacie, articolazione del discorso.  Materiali di formazione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autoformazione resi disponibili dal  dipartimento di filosofia a partire dalle  lezioni e dalle pubblicazioni del Prof. A.  Cattani (formatore debate a.s. 2018- 19) 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Inglese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Analisi di un articolo/ post, confronto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con diverse fonti, espo</w:t>
      </w:r>
      <w:r>
        <w:rPr>
          <w:rFonts w:ascii="Calibri" w:eastAsia="Calibri" w:hAnsi="Calibri" w:cs="Calibri"/>
          <w:color w:val="000000"/>
          <w:highlight w:val="white"/>
        </w:rPr>
        <w:t xml:space="preserve">sizione dei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diversi punti di vista.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di scienze motorie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La sicurezza nella vita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>quotidiana</w:t>
      </w:r>
      <w:r>
        <w:rPr>
          <w:rFonts w:ascii="Calibri" w:eastAsia="Calibri" w:hAnsi="Calibri" w:cs="Calibri"/>
          <w:color w:val="A6A6A6"/>
        </w:rPr>
        <w:t xml:space="preserve">: in casa, in palestra, in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color w:val="A6A6A6"/>
        </w:rPr>
        <w:t xml:space="preserve">montagna, in acqua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b/>
          <w:color w:val="171717"/>
        </w:rPr>
      </w:pPr>
      <w:r>
        <w:rPr>
          <w:rFonts w:ascii="Calibri" w:eastAsia="Calibri" w:hAnsi="Calibri" w:cs="Calibri"/>
          <w:b/>
          <w:color w:val="171717"/>
        </w:rPr>
        <w:t xml:space="preserve">Pentamestre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esistenziali, 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formulare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risposte 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373" w:line="243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4868" w:bottom="1036" w:left="2240" w:header="0" w:footer="720" w:gutter="0"/>
          <w:cols w:num="2" w:space="720" w:equalWidth="0">
            <w:col w:w="4860" w:space="0"/>
            <w:col w:w="486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Adottare i comportamenti più adeguati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 la tutela della sicurezza propria,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degli altri e dell'ambiente in cui si vive,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in condizioni ordinarie o straordinarie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pericolo, curando l'a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cquisizione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formativi di base in materia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primo intervento e protezione civile.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1" w:lineRule="auto"/>
        <w:ind w:left="1520" w:right="4176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TOTALE ORE TRIMESTRE : 8 </w:t>
      </w:r>
      <w:r>
        <w:rPr>
          <w:rFonts w:ascii="Calibri" w:eastAsia="Calibri" w:hAnsi="Calibri" w:cs="Calibri"/>
          <w:b/>
          <w:color w:val="A6A6A6"/>
          <w:sz w:val="28"/>
          <w:szCs w:val="28"/>
          <w:shd w:val="clear" w:color="auto" w:fill="00B0F0"/>
        </w:rPr>
        <w:t xml:space="preserve">7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A6A6A6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PENTAMESTRE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 motorie  </w:t>
      </w: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Attività di primo soccorso  </w:t>
      </w:r>
      <w:r>
        <w:rPr>
          <w:rFonts w:ascii="Calibri" w:eastAsia="Calibri" w:hAnsi="Calibri" w:cs="Calibri"/>
          <w:color w:val="000000"/>
        </w:rPr>
        <w:t xml:space="preserve">Conoscenza delle modalità del Primo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Adottare i comportamenti più adeguati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4981" w:bottom="1036" w:left="2239" w:header="0" w:footer="720" w:gutter="0"/>
          <w:cols w:num="2" w:space="720" w:equalWidth="0">
            <w:col w:w="4800" w:space="0"/>
            <w:col w:w="480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 la tutela della sicurezza propria,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21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Soccorso tramite un’attività specifica  effettuata in collaborazione con la  C.R.I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20" w:line="242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Filosofia/PCTO  Intervento esperto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Confindustria sui temi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afferenti al diritto del lavoro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Incertezza legata alla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presente situazione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Docenti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scienze,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matematica e fisica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UDA interdisciplinare Energia  per l’astronave Terra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di scienze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Il risparmio energetico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Contenuti : Conferenza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Bergamoscienza: “Energia per  l’astronave terra” (1 ora); i principi  di risparmio energetico e di  economia circolare per ridurre gli  sprechi e garantire uno sviluppo  sostenibile nel lungo termine ; la  scarsità’ dei materiali utilizzati negli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degli a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ltri e dell'ambiente in cui si vive,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in condizioni ordinarie o straordinarie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pericolo, curando l'acquisizione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formativi di base in materia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primo intervento e protezione civile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9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e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6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regole della vita democratica anche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attraverso l'approfondimento degli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fondamentali del diritto che 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regolano, con particolare riferimento al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diritto del lavoro.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partecipazione alla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vita 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coerentemente agli obiettivi di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comunitario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attraverso 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sostenibile.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eco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526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sostenibile e della tutela delle identità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delle eccellenze produttive 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curarlo,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conservarlo, migliorarlo, assumendo il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4828" w:bottom="1036" w:left="2244" w:header="0" w:footer="720" w:gutter="0"/>
          <w:cols w:num="2" w:space="720" w:equalWidth="0">
            <w:col w:w="4880" w:space="0"/>
            <w:col w:w="48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principio di responsabilità.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7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22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oggetti tecnologici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6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Docente di fisica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Efficienza energetica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" w:right="1304" w:hanging="6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Contenuti : accorgimenti "tecnici"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per una casa rispettosa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7" w:right="1519" w:hanging="6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dell'ambiente, con riferimenti a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legislatura e incentivi statali.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3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filosofia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Quale giustizia? La questione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della pena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4" w:lineRule="auto"/>
        <w:ind w:left="7" w:right="1190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fondamento del diritto di punire  nel contrattualismo moderno. Le teorie della pena, retribuzione e  prevenzione del crimine.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Oltre la pena, la giustizia riparativa.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4" w:line="244" w:lineRule="auto"/>
        <w:ind w:left="96" w:right="28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problemi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esistenziali, 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economici e scientifici e formulare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risposte 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Partecipare al dibattito culturale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76" w:line="24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di scienze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Green chemistry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Conoscere i 12 principi della green  chemistry e saper riconoscere il  loro impatto e cambiamento nella  chimica moderna.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Riflettere criticamente sulla responsabilità della chimica nello  sviluppo e miglioramento delle  condizioni dell’uomo nei secoli  sc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orsi e nell’impatto antropico sugli  ecosistemi.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curarlo,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conservarlo, migliorarlo, assumendo il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principio di responsabilità.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partecipazione alla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vita 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comunitario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attraverso 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eco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321" w:bottom="1036" w:left="2246" w:header="0" w:footer="720" w:gutter="0"/>
          <w:cols w:num="2" w:space="720" w:equalWidth="0">
            <w:col w:w="4640" w:space="0"/>
            <w:col w:w="464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sostenibile e della tutela delle identità 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23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2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di storia dell’arte,  docente di scienze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UDA interdisciplinare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0" w:lineRule="auto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highlight w:val="white"/>
        </w:rPr>
        <w:t xml:space="preserve">L'analisi dei fattori di </w:t>
      </w:r>
      <w:r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  <w:highlight w:val="white"/>
        </w:rPr>
        <w:t xml:space="preserve">rischio nell'esposizione </w:t>
      </w:r>
      <w:r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  <w:highlight w:val="white"/>
        </w:rPr>
        <w:t xml:space="preserve">dei beni culturali al nostro </w:t>
      </w:r>
      <w:r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  <w:highlight w:val="white"/>
        </w:rPr>
        <w:t>ecosistema</w:t>
      </w:r>
      <w:r>
        <w:rPr>
          <w:color w:val="222222"/>
          <w:sz w:val="28"/>
          <w:szCs w:val="28"/>
          <w:highlight w:val="white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Conferenza della prof.ssa Laura 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Rampazzi del Dipartimento delle 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Scienze Umane e dell'innovazione per 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il territorio dell'Università dell'Insubria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(20re) + un'ora di esercitazione 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concordata con la relatrice e la 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docente di Scienze</w:t>
      </w:r>
      <w:r>
        <w:rPr>
          <w:rFonts w:ascii="Calibri" w:eastAsia="Calibri" w:hAnsi="Calibri" w:cs="Calibri"/>
          <w:color w:val="222222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di IRC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 xml:space="preserve">Religioni e cittadinanza in  Italia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47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di inglese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The rise of the novel: il  romanzo come testimonianza  letteraria del cambiamento sociale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delle eccellenze produttive 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curarlo,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conservarlo, migliorarlo, assumendo il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principio di responsabilità.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partecipazione alla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vita 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comunitario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attraverso 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eco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sostenibile e della tutela delle identità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delle eccellenze produttive 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l'organizzazione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9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costituzionale ed amministrativa del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nostro Paese per rispondere ai propri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doveri di cittadino ed esercitare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consapevolezza i propri diritti politici 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livello territoriale e nazionale.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problemi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esistenziali, 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formulare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4830" w:bottom="1036" w:left="2238" w:header="0" w:footer="720" w:gutter="0"/>
          <w:cols w:num="2" w:space="720" w:equalWidth="0">
            <w:col w:w="4880" w:space="0"/>
            <w:col w:w="48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risposte 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5" w:line="240" w:lineRule="auto"/>
        <w:ind w:left="1520"/>
        <w:rPr>
          <w:rFonts w:ascii="Calibri" w:eastAsia="Calibri" w:hAnsi="Calibri" w:cs="Calibri"/>
          <w:b/>
          <w:color w:val="A6A6A6"/>
          <w:sz w:val="28"/>
          <w:szCs w:val="28"/>
          <w:highlight w:val="yellow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TOTALE ORE PENTAMESTRE : 23( + 3 IRC ) </w:t>
      </w:r>
      <w:r>
        <w:rPr>
          <w:rFonts w:ascii="Calibri" w:eastAsia="Calibri" w:hAnsi="Calibri" w:cs="Calibri"/>
          <w:b/>
          <w:color w:val="A6A6A6"/>
          <w:sz w:val="28"/>
          <w:szCs w:val="28"/>
          <w:highlight w:val="yellow"/>
        </w:rPr>
        <w:t xml:space="preserve">23 *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*Mancano 3 ore al raggiungimento del monte ore di 33 ore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27" w:line="240" w:lineRule="auto"/>
        <w:ind w:left="416"/>
        <w:rPr>
          <w:rFonts w:ascii="Calibri" w:eastAsia="Calibri" w:hAnsi="Calibri" w:cs="Calibri"/>
          <w:b/>
          <w:color w:val="000000"/>
          <w:sz w:val="96"/>
          <w:szCs w:val="96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96"/>
          <w:szCs w:val="96"/>
        </w:rPr>
        <w:t xml:space="preserve">Classi quinte- classico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Proposta della Commissione  CLASSI QUINTE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Indirizzo classico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Ore Competenze richiamate dal PECUP e loro  corrispondenza con le competenze chiave  del PTOF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Eventuali proposte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2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999" w:bottom="1036" w:left="2243" w:header="0" w:footer="720" w:gutter="0"/>
          <w:cols w:num="3" w:space="720" w:equalWidth="0">
            <w:col w:w="4200" w:space="0"/>
            <w:col w:w="4200" w:space="0"/>
            <w:col w:w="420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alternative dei consigli di  classe sugli stessi obiettivi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584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 TRIMESTRE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3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>PCTO/</w:t>
      </w:r>
      <w:r>
        <w:rPr>
          <w:rFonts w:ascii="Calibri" w:eastAsia="Calibri" w:hAnsi="Calibri" w:cs="Calibri"/>
          <w:color w:val="A6A6A6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filosofia  Intervento esperto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2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Confindustria sui temi del  diritto del lavoro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6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Incertezza sulla disponibilità legata alla presente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situazione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2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e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regole della vita democratica anche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attraverso l'approfondimento degli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fondamentali del diritto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che la regolano, con particolare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290" w:bottom="1036" w:left="2246" w:header="0" w:footer="720" w:gutter="0"/>
          <w:cols w:num="2" w:space="720" w:equalWidth="0">
            <w:col w:w="4660" w:space="0"/>
            <w:col w:w="466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riferimento al diritto del lavoro.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94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25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inglese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Rivoluzione Americana e la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3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ind w:right="1215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Dichiarazione d’Indipendenza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Inquadramento storico-sociale La Dichiarazione d’Indipendenza,  lettura e analisi testuale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89" w:right="35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Partecipare al dibattito culturale.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problemi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esistenziali, 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formulare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risposte 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Affrontare in lingua diversa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dall’italiano specifici contenuti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di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sciplinari/L5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4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scienze motorie </w:t>
      </w:r>
      <w:r>
        <w:rPr>
          <w:rFonts w:ascii="Calibri" w:eastAsia="Calibri" w:hAnsi="Calibri" w:cs="Calibri"/>
          <w:b/>
          <w:color w:val="A6A6A6"/>
          <w:sz w:val="28"/>
          <w:szCs w:val="28"/>
          <w:highlight w:val="white"/>
        </w:rPr>
        <w:t>Doping con intervento di un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A6A6A6"/>
          <w:sz w:val="28"/>
          <w:szCs w:val="28"/>
          <w:highlight w:val="white"/>
        </w:rPr>
        <w:t xml:space="preserve">esperto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color w:val="A6A6A6"/>
        </w:rPr>
        <w:t xml:space="preserve">Conoscenza delle sostanze proibite e  dei metodi; il problema etico.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rFonts w:ascii="Calibri" w:eastAsia="Calibri" w:hAnsi="Calibri" w:cs="Calibri"/>
          <w:b/>
          <w:color w:val="0D0D0D"/>
        </w:rPr>
      </w:pPr>
      <w:r>
        <w:rPr>
          <w:rFonts w:ascii="Calibri" w:eastAsia="Calibri" w:hAnsi="Calibri" w:cs="Calibri"/>
          <w:b/>
          <w:color w:val="0D0D0D"/>
        </w:rPr>
        <w:t xml:space="preserve">Pentamestre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Prendere coscienza delle situazioni 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forme del disagio giovanile ed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adulto nella società contemporanea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 comportarsi in modo 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promuovere il benessere fisico,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321" w:bottom="1036" w:left="2254" w:header="0" w:footer="720" w:gutter="0"/>
          <w:cols w:num="2" w:space="720" w:equalWidth="0">
            <w:col w:w="4640" w:space="0"/>
            <w:col w:w="464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psicologico, morale e sociale.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51" w:lineRule="auto"/>
        <w:ind w:left="1520" w:right="4608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TOTALE TRIMESTRE 8 </w:t>
      </w:r>
      <w:r>
        <w:rPr>
          <w:rFonts w:ascii="Calibri" w:eastAsia="Calibri" w:hAnsi="Calibri" w:cs="Calibri"/>
          <w:b/>
          <w:color w:val="808080"/>
          <w:sz w:val="28"/>
          <w:szCs w:val="28"/>
          <w:shd w:val="clear" w:color="auto" w:fill="00B0F0"/>
        </w:rPr>
        <w:t xml:space="preserve">3 </w:t>
      </w: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80808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PENTAMESTRE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di filosofia e storia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Costituzione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principi fondamentali;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l’organizzazione dei poteri dello  Stato;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riforma del titolo V;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456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regioni e le autonomie locali.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IRC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10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Conoscere l'organizzazione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costituzionale ed amministrativa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nostro Paese per rispondere ai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3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propri doveri di cittadino ed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con consapevolezza 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propri diritti politici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territoriale e nazionale.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D0D0D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Conoscere l'organizzazione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Magistero sociale della Chiesa 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25"/>
        <w:jc w:val="right"/>
        <w:rPr>
          <w:rFonts w:ascii="Calibri" w:eastAsia="Calibri" w:hAnsi="Calibri" w:cs="Calibri"/>
          <w:color w:val="0D0D0D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309" w:bottom="1036" w:left="2245" w:header="0" w:footer="720" w:gutter="0"/>
          <w:cols w:num="2" w:space="720" w:equalWidth="0">
            <w:col w:w="4640" w:space="0"/>
            <w:col w:w="4640" w:space="0"/>
          </w:cols>
        </w:sect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costituzionale ed amministrativa del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26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6634" w:right="4798" w:hanging="5103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 costituzione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nostro Paese per rispondere ai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propri doveri di cittadino ed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4702"/>
        <w:jc w:val="right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esercitare con consapevolezza i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5130"/>
        <w:jc w:val="right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propri diritti politici a livello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5681"/>
        <w:jc w:val="right"/>
        <w:rPr>
          <w:rFonts w:ascii="Calibri" w:eastAsia="Calibri" w:hAnsi="Calibri" w:cs="Calibri"/>
          <w:color w:val="0D0D0D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>territoriale e nazionale.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2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Docenti di filosofia, greco,  italiano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Uda interdisciplinare, I  classici della tragedia greca,  percorsi di lettura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interpretazioni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contemporanee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Greco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Baccanti/o Antigone: lettura e  commento del testo greco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Filosofia.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Letture contemporanee delle  tragedie nel pensiero filosofico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Italiano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Letture contemporanee delle  tragedie nella letteratura  contemporanea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salute e la ricerca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cellule staminali: progressi  scientifici e dubbi etici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Partecipare al dibattito culturale.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problemi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esistenziali, 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formulare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risposte 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69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41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265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Cogliere in modo critico 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605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implicazioni sociali, politiche, etiche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ed ambientali delle scienze e dello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318" w:bottom="1036" w:left="2240" w:header="0" w:footer="720" w:gutter="0"/>
          <w:cols w:num="2" w:space="720" w:equalWidth="0">
            <w:col w:w="4640" w:space="0"/>
            <w:col w:w="464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sviluppo tecnologico.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27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tecniche di manipolazione del  genoma, CRISPR-Cas9: future  applicazioni, limiti bioetici della  manipolazione sul genoma umano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4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dell’arte </w:t>
      </w: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Diritto e beni culturali</w:t>
      </w:r>
      <w:r>
        <w:rPr>
          <w:b/>
          <w:color w:val="222222"/>
          <w:sz w:val="28"/>
          <w:szCs w:val="28"/>
          <w:highlight w:val="white"/>
        </w:rPr>
        <w:t xml:space="preserve">: </w:t>
      </w:r>
      <w:r>
        <w:rPr>
          <w:b/>
          <w:color w:val="22222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dinamiche economiche e azioni dei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soggetti che operano nel settore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della valorizzazione e tutela.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3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Intervento di 2 ore da remoto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dell'avv. Luigi Regazzoni - che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collabora con la cattedra di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Istituzioni di Diritto Privato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nell'interfacoltà di Economia per 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Beni culturali dell'Università di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Pavia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Cogliere la complessità dei problemi  esistenziali, morali, politici, sociali,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economici e scientifici e formulare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risposte personali argomentate.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250" w:bottom="1036" w:left="2242" w:header="0" w:footer="720" w:gutter="0"/>
          <w:cols w:num="2" w:space="720" w:equalWidth="0">
            <w:col w:w="4680" w:space="0"/>
            <w:col w:w="468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e valorizzare il patrimonio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culturale e dei beni pubblic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i comuni.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55" w:line="240" w:lineRule="auto"/>
        <w:ind w:left="1520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PENTAMESTRE 25 ORE ( + 3 IRC) </w:t>
      </w:r>
      <w:r>
        <w:rPr>
          <w:rFonts w:ascii="Calibri" w:eastAsia="Calibri" w:hAnsi="Calibri" w:cs="Calibri"/>
          <w:b/>
          <w:color w:val="A6A6A6"/>
          <w:sz w:val="28"/>
          <w:szCs w:val="28"/>
          <w:highlight w:val="yellow"/>
        </w:rPr>
        <w:t xml:space="preserve">28 *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64" w:lineRule="auto"/>
        <w:ind w:left="439" w:right="1866" w:firstLine="1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*manca una seconda attività per un secondo voto del trimestre; mancano due ore al  raggiungimento del monte ore di 33 ore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40" w:lineRule="auto"/>
        <w:ind w:left="416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43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28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"/>
        <w:rPr>
          <w:rFonts w:ascii="Calibri" w:eastAsia="Calibri" w:hAnsi="Calibri" w:cs="Calibri"/>
          <w:b/>
          <w:color w:val="000000"/>
          <w:sz w:val="96"/>
          <w:szCs w:val="96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96"/>
          <w:szCs w:val="96"/>
        </w:rPr>
        <w:t xml:space="preserve">Classi terze – linguistico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96" w:line="24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Proposte della Commissione  CLASSI TERZE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Indirizzo linguistico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Ore Competenze richiamate dal PECUP e loro  corrispondenza con le competenze chiave  del PTOF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393" w:bottom="1036" w:left="2103" w:header="0" w:footer="720" w:gutter="0"/>
          <w:cols w:num="3" w:space="720" w:equalWidth="0">
            <w:col w:w="4460" w:space="0"/>
            <w:col w:w="4460" w:space="0"/>
            <w:col w:w="446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Eventuali proposte alternative  dei consigli di classe sugli stessi  obiettivi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376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 TRIMESTRE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Docenti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italiano e storia, IRC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UDA interdisciplinare Potere  temporale e potere spirituale  nella storia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b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color w:val="FF0000"/>
          <w:sz w:val="21"/>
          <w:szCs w:val="21"/>
        </w:rPr>
        <w:t xml:space="preserve">Storia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4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Dalla riforma della Chiesa alla lotta per le  investiture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6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Il movimento di riforma interno alla  Chiesa e il ruolo degli ordini monastici;  dalla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libertas ecclesiae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al potere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1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universale del papato; la figura di Gregorio  VII; Chiesa e Stato nell’ordinamento  costituzionale italiano (schede di  cittadinanza manuale di Storia, A.  Barbero, C. Frugoni, vol. 1. P. 61)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Calibri" w:eastAsia="Calibri" w:hAnsi="Calibri" w:cs="Calibri"/>
          <w:b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color w:val="FF0000"/>
          <w:sz w:val="21"/>
          <w:szCs w:val="21"/>
        </w:rPr>
        <w:t xml:space="preserve">Italiano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5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Dante : </w:t>
      </w:r>
      <w:r>
        <w:rPr>
          <w:rFonts w:ascii="Calibri" w:eastAsia="Calibri" w:hAnsi="Calibri" w:cs="Calibri"/>
          <w:color w:val="000000"/>
        </w:rPr>
        <w:t xml:space="preserve">Il pensiero di Dante nel  </w:t>
      </w:r>
      <w:r>
        <w:rPr>
          <w:rFonts w:ascii="Calibri" w:eastAsia="Calibri" w:hAnsi="Calibri" w:cs="Calibri"/>
          <w:i/>
          <w:color w:val="000000"/>
        </w:rPr>
        <w:t>Monarchia</w:t>
      </w:r>
      <w:r>
        <w:rPr>
          <w:rFonts w:ascii="Calibri" w:eastAsia="Calibri" w:hAnsi="Calibri" w:cs="Calibri"/>
          <w:color w:val="000000"/>
        </w:rPr>
        <w:t xml:space="preserve">, la teoria dei due Soli.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problemi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esistenziali, 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formulare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risposte 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Partecipare al dibattito culturale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9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320" w:bottom="1036" w:left="2095" w:header="0" w:footer="720" w:gutter="0"/>
          <w:cols w:num="2" w:space="720" w:equalWidth="0">
            <w:col w:w="4720" w:space="0"/>
            <w:col w:w="472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29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1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IRC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1" w:lineRule="auto"/>
        <w:ind w:left="6" w:right="1467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contributo del monachesimo nella  nascita dell’identità europea.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right="731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Docente di Scienze motorie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8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La postura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1"/>
        <w:jc w:val="right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63" w:lineRule="auto"/>
        <w:ind w:right="1185" w:firstLine="8"/>
        <w:jc w:val="both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color w:val="A6A6A6"/>
        </w:rPr>
        <w:t xml:space="preserve">La Schiena e l’importanza della Postura; i Paramorfismi e i Dismorfismi; esercizi  di autoanalisi e la rieducazione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color w:val="A6A6A6"/>
        </w:rPr>
        <w:t xml:space="preserve">posturale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44" w:line="243" w:lineRule="auto"/>
        <w:ind w:left="518" w:right="7" w:hanging="35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Adottare i comportamenti più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adeguati per la tutela della sicurezza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propria, degli altri e dell'ambiente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cui si vive, in condizioni ordinarie 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straordinarie di pericolo, curando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l'acquisizione di elementi formativi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base in materia di primo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25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intervento e protezione civile.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PCTO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Intervento di Legambiente  sulla raccolta e il trattamento  differenziato dei rifiuti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partecipazione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alla vita 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l'Agenda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2030 per lo sviluppo 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eco sostenibile e della tutela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identità e delle eccellenze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produttive.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curarlo,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285" w:bottom="1036" w:left="2102" w:header="0" w:footer="720" w:gutter="0"/>
          <w:cols w:num="2" w:space="720" w:equalWidth="0">
            <w:col w:w="4720" w:space="0"/>
            <w:col w:w="472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conservarlo, migliorarlo, assumendo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il principio di responsabilità.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376"/>
        <w:rPr>
          <w:rFonts w:ascii="Calibri" w:eastAsia="Calibri" w:hAnsi="Calibri" w:cs="Calibri"/>
          <w:b/>
          <w:color w:val="808080"/>
          <w:sz w:val="28"/>
          <w:szCs w:val="28"/>
          <w:shd w:val="clear" w:color="auto" w:fill="00B0F0"/>
        </w:rPr>
      </w:pPr>
      <w:r>
        <w:rPr>
          <w:rFonts w:ascii="Calibri" w:eastAsia="Calibri" w:hAnsi="Calibri" w:cs="Calibri"/>
          <w:color w:val="000000"/>
          <w:sz w:val="28"/>
          <w:szCs w:val="28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TOTALE ORE TRIMESTRE : 10 (+ 3 IRC) </w:t>
      </w:r>
      <w:r>
        <w:rPr>
          <w:rFonts w:ascii="Calibri" w:eastAsia="Calibri" w:hAnsi="Calibri" w:cs="Calibri"/>
          <w:b/>
          <w:color w:val="808080"/>
          <w:sz w:val="28"/>
          <w:szCs w:val="28"/>
          <w:shd w:val="clear" w:color="auto" w:fill="00B0F0"/>
        </w:rPr>
        <w:t xml:space="preserve">7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30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6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PENTAMESTRE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6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Opzio ni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01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lingue  </w:t>
      </w:r>
      <w:r>
        <w:rPr>
          <w:rFonts w:ascii="Calibri" w:eastAsia="Calibri" w:hAnsi="Calibri" w:cs="Calibri"/>
          <w:color w:val="000000"/>
        </w:rPr>
        <w:t xml:space="preserve">Selezion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tedesco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Migration/integration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Dinamiche dell’immigrazione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8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 dell’integrazione della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7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Repubblica Federale Tedesca 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francese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problemi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esistenziali, 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formulare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risposte 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Partecipare al dibattito culturale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i principi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5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attività  per un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65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minimo 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 xml:space="preserve">4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 xml:space="preserve">ore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46"/>
          <w:szCs w:val="46"/>
          <w:vertAlign w:val="subscript"/>
        </w:rPr>
        <w:t xml:space="preserve">Cyberharcélement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18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tedesco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Meine Umwelt: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Umweltfreundliches/Um weltfeindliches;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Klimawandel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cittadinanza digitale,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competenza e coerenza rispetto al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sistema integrato di valori che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regolano la vita democratica.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partecipazione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alla vita 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l'Agenda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321" w:bottom="1036" w:left="715" w:header="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2030 per lo sviluppo sostenibile.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OPPURE (sempre di 2 ore)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5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francese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(per  le classi che hanno francese e  spagnolo come seconda o  terza lingua)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Il rispetto dell’ambiente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Operare a favore dello sviluppo eco sostenibile e della tutela delle  identità e delle eccellenze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381" w:bottom="1036" w:left="2096" w:header="0" w:footer="720" w:gutter="0"/>
          <w:cols w:num="2" w:space="720" w:equalWidth="0">
            <w:col w:w="4680" w:space="0"/>
            <w:col w:w="46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produttive del Paese.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05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31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 rifiuti e le ecomafie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63" w:lineRule="auto"/>
        <w:ind w:left="7" w:right="1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Conoscere i principali materiali fonti  di rifiuto e le diverse forme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gestione dei rifiuti.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3" w:lineRule="auto"/>
        <w:ind w:left="13" w:right="1291" w:hanging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Acquisire competenze sugli aspetti  normativi nella gestione delle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diverse tipologie di rifiuti.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6" w:lineRule="auto"/>
        <w:ind w:left="7" w:right="1250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Riflettere sulla gestione razionale e  differenziata dei rifiuti.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ind w:left="6" w:right="1321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Farsi una propria coscienza critica,  con cognizione di causa, sulle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3" w:right="11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modalità migliori per la gestione dei  rifiuti urbani e sui modi per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contenerne la produzione.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ind w:left="525" w:right="10" w:hanging="35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e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regole della vita democratica anche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attraverso l'approfondimento degli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fondamentali del diritto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che la regolano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167" w:right="9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Perseguire con ogni mezzo e in ogni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contesto il principio di legalità 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solidarietà dell'azione individuale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sociale, promuovendo principi,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valori e abiti di contrasto alla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left="167" w:right="97" w:firstLine="35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criminalità organizzata e alle mafie.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eco sostenibile e della tutela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identità e delle eccellenze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3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produttive 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ind w:left="167" w:right="3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partecipazione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alla vita 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528" w:right="469" w:hanging="3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294" w:bottom="1036" w:left="2096" w:header="0" w:footer="720" w:gutter="0"/>
          <w:cols w:num="2" w:space="720" w:equalWidth="0">
            <w:col w:w="4720" w:space="0"/>
            <w:col w:w="472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l'Agenda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2030 per lo sviluppo so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stenibile.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31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6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scienze motorie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L’alimentazione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nutrienti e il metabolismo energetico;  le basi per una dieta equilibrata;  l’alimentazione e lo sport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matematica, inglese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UDA interdisciplinare -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Trattamento dati rilevamento  DAD e discussione critica dei  risultati della rilevazione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matematica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Prendere coscienza delle situazioni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forme del disagio giovanile ed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adulto nella società contemporanea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 comportarsi in modo 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promuovere il benessere fisico,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psicologico, morale e sociale.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i principi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cittadinanza digitale,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competenza e coerenza rispetto al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sistema integrato di valori che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regolano la vita democratica.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problemi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esistenziali, morali, politici, sociali,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23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Analisi statistica dei dati del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questionario DAD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6" w:right="1204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Dati resi disponibili dal dipartimento di  matematica a seguito del questionario  sulla didattica in modalità DAD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filosofia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7" w:lineRule="auto"/>
        <w:ind w:left="5" w:right="723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 xml:space="preserve">Introduzione ai principi del dibattito  argomentato </w:t>
      </w:r>
      <w:r>
        <w:rPr>
          <w:rFonts w:ascii="Calibri" w:eastAsia="Calibri" w:hAnsi="Calibri" w:cs="Calibri"/>
          <w:color w:val="000000"/>
        </w:rPr>
        <w:t xml:space="preserve">: forme del ragionamento,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ruolo della retorica, le fallacie,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articolazione del discorso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64" w:right="1474" w:hanging="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(premesse, argomenti, conclusione)  Materiali di formazione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" w:right="1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autoformazione resi disponibili dal  dipartimento di filosofia a partire dalle  lezioni e dalle pubblicazioni del Prof. A.  Cattani (formatore debate a.s. 2018-19)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ind w:left="168" w:right="28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economici e scientifici e formulare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risposte 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Partecipare al diba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ttito culturale.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partecipazione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alla vita 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8" w:lineRule="auto"/>
        <w:ind w:left="527" w:right="467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268" w:bottom="1036" w:left="2094" w:header="0" w:footer="720" w:gutter="0"/>
          <w:cols w:num="2" w:space="720" w:equalWidth="0">
            <w:col w:w="4740" w:space="0"/>
            <w:col w:w="474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l'Agenda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2030 per lo sviluppo sostenibile.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15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Inglese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Discussione critica </w:t>
      </w:r>
      <w:r>
        <w:rPr>
          <w:rFonts w:ascii="Calibri" w:eastAsia="Calibri" w:hAnsi="Calibri" w:cs="Calibri"/>
          <w:color w:val="000000"/>
        </w:rPr>
        <w:t xml:space="preserve">dei dati emersi dal  rilevamento, attraverso la tecnica del  debate/discussione/saggio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argomentativo, anche alla luce di  riferimenti normativi (Statuto degli  studenti e delle studentesse)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6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dell’arte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Fruizione moderne di un sito  storico di età medievale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"Visita virtuale" progettata con il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Politecnico (1 ora + eventuale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proposta di trasformare l'esperienza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in PCTO estivo di guida); intervento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da parte di Fondazione Comunitaria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del Lecchese della promozione di San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Pietro come sito seriale 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Patrimonio Unesco (2 ore)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92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partecipazione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alla vita 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7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l'Agenda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2030 per lo sviluppo sostenibile.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sviluppo eco sostenibile e della tutela delle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identità e delle eccellenze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produttive 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252" w:bottom="1036" w:left="2101" w:header="0" w:footer="720" w:gutter="0"/>
          <w:cols w:num="2" w:space="720" w:equalWidth="0">
            <w:col w:w="4740" w:space="0"/>
            <w:col w:w="474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e valorizzare il patrimonio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culturale e dei beni pubblici comuni.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240" w:lineRule="auto"/>
        <w:ind w:left="1376"/>
        <w:rPr>
          <w:rFonts w:ascii="Calibri" w:eastAsia="Calibri" w:hAnsi="Calibri" w:cs="Calibri"/>
          <w:b/>
          <w:color w:val="A6A6A6"/>
          <w:sz w:val="28"/>
          <w:szCs w:val="28"/>
          <w:highlight w:val="yellow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TOTALE ORE PENTAMESTRE : 23 </w:t>
      </w:r>
      <w:r>
        <w:rPr>
          <w:rFonts w:ascii="Calibri" w:eastAsia="Calibri" w:hAnsi="Calibri" w:cs="Calibri"/>
          <w:b/>
          <w:color w:val="A6A6A6"/>
          <w:sz w:val="28"/>
          <w:szCs w:val="28"/>
          <w:highlight w:val="yellow"/>
        </w:rPr>
        <w:t xml:space="preserve">26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2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40"/>
        <w:jc w:val="right"/>
        <w:rPr>
          <w:rFonts w:ascii="Calibri" w:eastAsia="Calibri" w:hAnsi="Calibri" w:cs="Calibri"/>
          <w:b/>
          <w:color w:val="000000"/>
          <w:sz w:val="96"/>
          <w:szCs w:val="96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b/>
          <w:color w:val="000000"/>
          <w:sz w:val="96"/>
          <w:szCs w:val="96"/>
        </w:rPr>
        <w:t xml:space="preserve">Classi quarte – linguistico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Proposta della Commissione  CLASSI QUARTE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Indirizzo linguistico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2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di filosofia, docente  di inglese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2" w:lineRule="auto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UDA interdisciplinare Critical  reading and thinking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Ore Competenze richiamate dal PECUP  e loro corrispondenza con 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competenze chiave del PTOF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TRIMESTRE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6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Partecipare al dibattito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culturale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489" w:bottom="1036" w:left="2243" w:header="0" w:footer="720" w:gutter="0"/>
          <w:cols w:num="3" w:space="720" w:equalWidth="0">
            <w:col w:w="4380" w:space="0"/>
            <w:col w:w="4380" w:space="0"/>
            <w:col w:w="438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Eventuali proposte alternative dei  consigli di classe sugli stessi obiettivi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19" w:line="240" w:lineRule="auto"/>
        <w:ind w:right="44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Docente di filosofia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3" w:right="947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Introduzione ai principi del dibattito  argomentato </w:t>
      </w:r>
      <w:r>
        <w:rPr>
          <w:rFonts w:ascii="Calibri" w:eastAsia="Calibri" w:hAnsi="Calibri" w:cs="Calibri"/>
          <w:color w:val="000000"/>
        </w:rPr>
        <w:t xml:space="preserve">: forme del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3" w:lineRule="auto"/>
        <w:ind w:right="766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ragionamento, il ruolo della retorica, le  fallacie, articolazione del discorso  (premesse, argomenti, conclusione) Materiali di formazione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5" w:right="7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autoformazione resi disponibili dal  dipartimento di filosofia a partire dalle  lezioni e dalle pubblicazioni de</w:t>
      </w:r>
      <w:r>
        <w:rPr>
          <w:rFonts w:ascii="Calibri" w:eastAsia="Calibri" w:hAnsi="Calibri" w:cs="Calibri"/>
          <w:color w:val="000000"/>
        </w:rPr>
        <w:t xml:space="preserve">l Prof. A.  Cattani (formatore debate a.s. 2018- 19).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1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Docente di Inglese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5" w:right="887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Discussione critica </w:t>
      </w:r>
      <w:r>
        <w:rPr>
          <w:rFonts w:ascii="Calibri" w:eastAsia="Calibri" w:hAnsi="Calibri" w:cs="Calibri"/>
          <w:color w:val="000000"/>
        </w:rPr>
        <w:t xml:space="preserve">dei dati emersi dal  rilevamento attraverso la tecnica del  debate o discussione di classe, anche  alla luce di riferimenti normativi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ind w:left="810" w:right="8" w:hanging="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44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801" w:right="65" w:firstLine="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coerentemente agli obiettivi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800" w:right="91" w:firstLine="9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987" w:bottom="1036" w:left="2240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sostenibile.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67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35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(Statuto degli studenti e delle  studentesse).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alternativa produzione di un “essay”  su elementi critici emersi dal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sondaggio, preceduto da una lezione  su “how to write an essay”.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scienze motorie  La sicurezza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  <w:color w:val="A6A6A6"/>
        </w:rPr>
        <w:t xml:space="preserve">La sicurezza nella vita quotidiana: in  casa, in palestra, in montagna, in  acqua.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rPr>
          <w:rFonts w:ascii="Calibri" w:eastAsia="Calibri" w:hAnsi="Calibri" w:cs="Calibri"/>
          <w:b/>
          <w:color w:val="0D0D0D"/>
          <w:sz w:val="24"/>
          <w:szCs w:val="24"/>
        </w:rPr>
      </w:pPr>
      <w:r>
        <w:rPr>
          <w:rFonts w:ascii="Calibri" w:eastAsia="Calibri" w:hAnsi="Calibri" w:cs="Calibri"/>
          <w:b/>
          <w:color w:val="0D0D0D"/>
          <w:sz w:val="24"/>
          <w:szCs w:val="24"/>
        </w:rPr>
        <w:t xml:space="preserve">Pentamestre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24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Adottare i comportamenti più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adeguati per la tutela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  <w:r>
        <w:rPr>
          <w:rFonts w:ascii="Calibri" w:eastAsia="Calibri" w:hAnsi="Calibri" w:cs="Calibri"/>
          <w:b/>
          <w:color w:val="A6A6A6"/>
          <w:sz w:val="28"/>
          <w:szCs w:val="28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0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sicurezza propria, degli altri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dell'ambiente in cui si vive,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condizioni ordinarie 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straordinarie di pericolo,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curando l'acquisizione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formativi di base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materia di primo intervento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6032" w:bottom="1036" w:left="2245" w:header="0" w:footer="720" w:gutter="0"/>
          <w:cols w:num="2" w:space="720" w:equalWidth="0">
            <w:col w:w="4280" w:space="0"/>
            <w:col w:w="42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protezione civile.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8" w:lineRule="auto"/>
        <w:ind w:left="1520" w:right="4604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TOTALE ORE TRIMESTRE : 10 </w:t>
      </w:r>
      <w:r>
        <w:rPr>
          <w:rFonts w:ascii="Calibri" w:eastAsia="Calibri" w:hAnsi="Calibri" w:cs="Calibri"/>
          <w:b/>
          <w:color w:val="808080"/>
          <w:sz w:val="28"/>
          <w:szCs w:val="28"/>
          <w:shd w:val="clear" w:color="auto" w:fill="00B0F0"/>
        </w:rPr>
        <w:t xml:space="preserve">7 </w:t>
      </w: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80808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PENTAMESTRE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scienze motorie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Primo intervento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Conoscenza delle modalità del  Primo Soccorso tramite un’attività  specifica effettuata in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collaborazione con la C.R.I.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Adottare i comportamenti più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adeguati per la tutela della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sicurezza propria, degli altri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dell'ambiente in cui si vive,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condizioni ordinarie 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straordinarie di pericolo,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curando l'acquisizione di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formativi di base in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materia di primo intervento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6031" w:bottom="1036" w:left="2246" w:header="0" w:footer="720" w:gutter="0"/>
          <w:cols w:num="2" w:space="720" w:equalWidth="0">
            <w:col w:w="4280" w:space="0"/>
            <w:col w:w="42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protezione civile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36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color w:val="80808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Filosofia/PCTO  Intervento esperto di  Confindustria sui temi  afferenti al diritto del lavoro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5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Incertezza legata alla  presente situazione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francese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 delle regole della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democratica anche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l'approfondimento degli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fondamentali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diritto che la regolano,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particolare riferimento al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diritto del lavoro.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972" w:bottom="1036" w:left="2246" w:header="0" w:footer="720" w:gutter="0"/>
          <w:cols w:num="2" w:space="720" w:equalWidth="0">
            <w:col w:w="4320" w:space="0"/>
            <w:col w:w="432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i valori che ispirano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61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Opzioni  lingue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Selezion are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attività  per un  minimo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4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ore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dichiarazioni dei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diritti dell’uomo e del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cittadino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tedesco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Das Politische System- le  istituzioni politiche delle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56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Repubblica federale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tedesca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spagnolo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2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Prendersi cura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dell’ambiente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gli ordinamenti comunitari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internazionali, nonché i loro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compiti e funzioni essenziali.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i valori che ispirano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gli ordinamenti comunitari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internazionali, nonché i loro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compiti e funzioni essenziali.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1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8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coerentemente agli obiettivi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973" w:bottom="1036" w:left="759" w:header="0" w:footer="720" w:gutter="0"/>
          <w:cols w:num="3" w:space="720" w:equalWidth="0">
            <w:col w:w="3380" w:space="0"/>
            <w:col w:w="3380" w:space="0"/>
            <w:col w:w="338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37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Docenti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scienze,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matematica e fisica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8" w:lineRule="auto"/>
        <w:ind w:left="7" w:right="766" w:firstLine="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UDA interdisciplinare Energia  per l’astronave Terra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1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di scienze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4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Il risparmio energetico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Contenuti : Conferenza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1" w:right="877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Bergamoscienza: “Energia per  l’astronave terra” (1 ora); i principi  di risparmio energetico e di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788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economia circolare per ridurre gli  sprechi e garantire uno sviluppo  sostenibile nel lungo termine ; la  scarsità’ dei materiali utilizzati negli  oggetti tecnologici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6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Docente di fisica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Efficienza energetica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4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963" w:hanging="6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Contenuti : accorgimenti "tecnici"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per una casa rispettosa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8" w:right="1176" w:hanging="6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dell'ambiente, con riferimenti a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legislatura e incentivi statali.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13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filosofia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Quale giustizia? La questione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4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della pena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ind w:left="8" w:right="844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fondamento del diritto di punire  nel contrattualismo moderno. Le teorie della pena, retribuzione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3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Compiere le scelte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partecipazione alla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795" w:right="71" w:firstLine="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pubblica e di cittadinanza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coerentemente agli obiettivi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 sostenibilità sanciti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comunitario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ind w:left="794" w:right="96" w:firstLine="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l'Agenda 2030 per lo sviluppo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sostenibile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4" w:lineRule="auto"/>
        <w:ind w:left="794" w:right="385" w:hanging="35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Operare a favore dello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sviluppo eco-sostenibile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della tutela delle identità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eccellenze produttive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del Paese.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437" w:right="2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curarlo,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conservarlo, migliorarlo,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61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assumendo il principio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0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responsabilità.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98" w:line="243" w:lineRule="auto"/>
        <w:ind w:left="794" w:right="15" w:hanging="357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976" w:bottom="1036" w:left="2246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argomentate.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38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prevenzione del crimine.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Oltre la pena, la giustizia riparativa.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00" w:line="24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di scienze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Green chemistry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Conoscere i 12 principi della green  chemistry e saper riconoscere il  loro impatto e cambiamento nella  chimica moderna.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Riflettere criticamente sulla  responsabilità della chimica nello  sviluppo e miglioramento delle  condizioni dell’uomo nei secoli  scorsi e nell’impatto antropico sugli  ecosistemi.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72" w:line="242" w:lineRule="auto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dell’arte  </w:t>
      </w:r>
      <w:r>
        <w:rPr>
          <w:rFonts w:ascii="Calibri" w:eastAsia="Calibri" w:hAnsi="Calibri" w:cs="Calibri"/>
          <w:b/>
          <w:color w:val="0D0D0D"/>
          <w:sz w:val="28"/>
          <w:szCs w:val="28"/>
        </w:rPr>
        <w:t>Attività museali e di restauro:  conferenze</w:t>
      </w: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 tematiche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Partecipare al dibattito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culturale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Rispettare l'ambiente, curarlo,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conservarlo, migliorarlo,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6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assumendo il principio di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responsabilità.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Compiere le scelte di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partecipazione alla vita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pubblica e di cittadinanza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coerentemente agli obiettivi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di sostenibilità sanciti a livello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comunitario attraverso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l'Agenda 2030 per lo sviluppo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sostenibile.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Operare a favore dello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sviluppo eco-sostenibile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della tutela delle identità 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delle eccellenze produttive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del Paese.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9" w:line="242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Rispettare e valorizzare il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patrimonio culturale e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977" w:bottom="1036" w:left="2239" w:header="0" w:footer="720" w:gutter="0"/>
          <w:cols w:num="2" w:space="720" w:equalWidth="0">
            <w:col w:w="4320" w:space="0"/>
            <w:col w:w="432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beni pubblici comuni.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49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39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IRC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Religioni e cittadinanza in  Italia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l'organizzazione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costituzionale ed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8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amministrativa del nostro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Paese per rispondere ai propri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doveri di cittadino ed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con consapevolezza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 propri diritti politici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975" w:bottom="1036" w:left="2255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territoriale e nazionale.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5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TOTALE ORE PENTAMESTRE : 23 * ( + 3 IRC )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41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41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52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*Mancano 3 ore al raggiungimento del monte ore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24" w:line="304" w:lineRule="auto"/>
        <w:ind w:left="1540" w:right="412" w:hanging="112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000000"/>
          <w:sz w:val="96"/>
          <w:szCs w:val="96"/>
        </w:rPr>
        <w:t xml:space="preserve">Classi quinte- linguistico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Proposta della Commissione Ore Competenze richiamate dal PECUP e Eventuali proposte alternative da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40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CLASSI QUINTE 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Indirizzo linguistico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loro corrispondenza con le  competenze chiave del PTOF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29" w:bottom="1036" w:left="2243" w:header="0" w:footer="720" w:gutter="0"/>
          <w:cols w:num="3" w:space="720" w:equalWidth="0">
            <w:col w:w="4500" w:space="0"/>
            <w:col w:w="4500" w:space="0"/>
            <w:col w:w="4500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parte dei consigli di classe sugli stessi  obiettivi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584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 TRIMESTRE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5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>PCTO/</w:t>
      </w:r>
      <w:r>
        <w:rPr>
          <w:rFonts w:ascii="Calibri" w:eastAsia="Calibri" w:hAnsi="Calibri" w:cs="Calibri"/>
          <w:color w:val="80808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filosofia  Intervento esperto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5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Confindustria sui temi del  diritto del lavoro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2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Incertezza legata alla  presente situazione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2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color w:val="80808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scienze motorie Doping con intervento di un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2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regole della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8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democratica anche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l'approfondimento degli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fondamentali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diritto che la regolano, con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particolare riferimento al diritto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del lavoro.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Prendere coscienza delle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situazioni e delle forme del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esperto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5"/>
        <w:jc w:val="right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right="1071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color w:val="808080"/>
        </w:rPr>
        <w:t xml:space="preserve">Conoscenza delle sostanze proibite e  dei metodi; il problema etico.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Pentamestre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2" w:lineRule="auto"/>
        <w:ind w:left="9" w:right="1299" w:firstLine="4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italiano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</w:t>
      </w: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La crisi del ‘29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ind w:left="1" w:right="1039" w:firstLine="8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Inizio della crisi, cause nel sistema  della speculazione finanziaria;  il crollo dei prezzi e crisi delle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5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imprese; la crisi dagli USA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7" w:right="917" w:hanging="7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all’Europa; il New Deal e la “ricetta” keynesiana; ulteriori possibili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6" w:lineRule="auto"/>
        <w:ind w:right="975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approfondimenti : confronto con la crisi finanziaria del 2008;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694" w:right="12" w:firstLine="1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disagio giovanile ed adulto nella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società contemporanea e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95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comportarsi in modo da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337" w:right="95" w:firstLine="366"/>
        <w:rPr>
          <w:rFonts w:ascii="Calibri" w:eastAsia="Calibri" w:hAnsi="Calibri" w:cs="Calibri"/>
          <w:color w:val="000000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797" w:bottom="1036" w:left="2246" w:header="0" w:footer="720" w:gutter="0"/>
          <w:cols w:num="2" w:space="720" w:equalWidth="0">
            <w:col w:w="4400" w:space="0"/>
            <w:col w:w="4400" w:space="0"/>
          </w:cols>
        </w:sect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promuovere il benessere fisico,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psicologico, morale e sociale.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595959"/>
          <w:sz w:val="28"/>
          <w:szCs w:val="28"/>
          <w:highlight w:val="white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Cogliere la complessità dei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84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41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8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lettura/visione di alcuni estratti del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38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romanzo Furore di J. Steinbeck. e/o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32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del film omonimo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51" w:lineRule="auto"/>
        <w:ind w:left="1520" w:right="4400"/>
        <w:rPr>
          <w:rFonts w:ascii="Calibri" w:eastAsia="Calibri" w:hAnsi="Calibri" w:cs="Calibri"/>
          <w:b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D0D0D"/>
          <w:sz w:val="24"/>
          <w:szCs w:val="24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00B0F0"/>
        </w:rPr>
        <w:t xml:space="preserve">TOTALE TRIMESTRE 10 </w:t>
      </w:r>
      <w:r>
        <w:rPr>
          <w:rFonts w:ascii="Calibri" w:eastAsia="Calibri" w:hAnsi="Calibri" w:cs="Calibri"/>
          <w:b/>
          <w:color w:val="808080"/>
          <w:sz w:val="28"/>
          <w:szCs w:val="28"/>
          <w:shd w:val="clear" w:color="auto" w:fill="00B0F0"/>
        </w:rPr>
        <w:t xml:space="preserve">4 </w:t>
      </w:r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80808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PENTAMESTRE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italiano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Costituzione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principi fondamentali.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L’organizzazione dei poteri dello  Stato.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Riforma del titolo V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596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regioni e le autonomie locali 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IRC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9 </w:t>
      </w: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l'organizzazione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costituzionale ed amministrativa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 nostro Paese per rispondere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ai propri doveri di cittadino ed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esercitare con consapevolezza 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propri diritti politici a livello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territoriale e nazionale.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Cogliere la complessità dei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problemi esistenziali, morali,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politici, sociali, economici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scientifici e formulare risposte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personali argomentate.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Essere consapevoli del valore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delle regole della vita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democratica anche attraverso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l'approfondimento degli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elementi fondamentali del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diritto che la regolano.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199" w:lineRule="auto"/>
        <w:rPr>
          <w:rFonts w:ascii="Calibri" w:eastAsia="Calibri" w:hAnsi="Calibri" w:cs="Calibri"/>
          <w:color w:val="0D0D0D"/>
          <w:sz w:val="28"/>
          <w:szCs w:val="28"/>
        </w:rPr>
        <w:sectPr w:rsidR="00FC3597">
          <w:type w:val="continuous"/>
          <w:pgSz w:w="16820" w:h="11900" w:orient="landscape"/>
          <w:pgMar w:top="1087" w:right="1440" w:bottom="1036" w:left="1440" w:header="0" w:footer="720" w:gutter="0"/>
          <w:cols w:space="720" w:equalWidth="0">
            <w:col w:w="13940" w:space="0"/>
          </w:cols>
        </w:sectPr>
      </w:pPr>
      <w:r>
        <w:rPr>
          <w:rFonts w:ascii="Noto Sans Symbols" w:eastAsia="Noto Sans Symbols" w:hAnsi="Noto Sans Symbols" w:cs="Noto Sans Symbols"/>
          <w:color w:val="0D0D0D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Conoscere l'organizzazione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9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Magistero sociale della Chiesa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 costituzione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655" w:right="25"/>
        <w:rPr>
          <w:rFonts w:ascii="Calibri" w:eastAsia="Calibri" w:hAnsi="Calibri" w:cs="Calibri"/>
          <w:color w:val="0D0D0D"/>
          <w:sz w:val="28"/>
          <w:szCs w:val="28"/>
          <w:highlight w:val="white"/>
        </w:rPr>
        <w:sectPr w:rsidR="00FC3597">
          <w:type w:val="continuous"/>
          <w:pgSz w:w="16820" w:h="11900" w:orient="landscape"/>
          <w:pgMar w:top="1087" w:right="5718" w:bottom="1036" w:left="2246" w:header="0" w:footer="720" w:gutter="0"/>
          <w:cols w:num="2" w:space="720" w:equalWidth="0">
            <w:col w:w="4440" w:space="0"/>
            <w:col w:w="4440" w:space="0"/>
          </w:cols>
        </w:sect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costituzionale ed amministrativa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del nostro Paese per rispondere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ai propri doveri di cittadino ed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esercitare con consapevolezza 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42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08" w:line="261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Selezio nare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5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attività  per un  min. di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4h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Tedesco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Unione Europea e  Costituzione della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repubblica federale  tedesca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99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Francese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6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29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propri diritti politici a livello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>territoriale e nazionale.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i valori che ispirano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gli ordinamenti comunitari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internazionali, nonché i loro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compiti e funzioni essenziali.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45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973" w:bottom="1036" w:left="1103" w:header="0" w:footer="720" w:gutter="0"/>
          <w:cols w:num="4" w:space="720" w:equalWidth="0">
            <w:col w:w="2440" w:space="0"/>
            <w:col w:w="2440" w:space="0"/>
            <w:col w:w="2440" w:space="0"/>
            <w:col w:w="2440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i valori che ispirano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751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Francia e l’Europa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2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di spagnolo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gli ordinamenti comunitari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internazionali, nonché i loro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compiti e funzioni essenziali.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Conoscere i valori che ispirano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Costituzione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spagnola e l’UE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La salute e la ricerca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cellule staminali: progressi  scientifici e dubbi etici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gli ordinamenti comunitari 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internazionali, nonché i loro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compiti e funzioni essenziali.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Cogliere in modo critico 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96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implicazioni sociali, politiche,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etiche ed ambientali delle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scienze e dello sviluppo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956" w:firstLine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tecniche di manipolazione del  genoma, CRISPR-Cas9: future  applicazioni, limiti bioetici della  manipolazione sul genoma umano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79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tecnologico.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ind w:left="440" w:right="11"/>
        <w:jc w:val="center"/>
        <w:rPr>
          <w:rFonts w:ascii="Calibri" w:eastAsia="Calibri" w:hAnsi="Calibri" w:cs="Calibri"/>
          <w:color w:val="000000"/>
          <w:sz w:val="28"/>
          <w:szCs w:val="28"/>
        </w:rPr>
        <w:sectPr w:rsidR="00FC3597">
          <w:type w:val="continuous"/>
          <w:pgSz w:w="16820" w:h="11900" w:orient="landscape"/>
          <w:pgMar w:top="1087" w:right="5973" w:bottom="1036" w:left="2255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Noto Sans Symbols" w:eastAsia="Noto Sans Symbols" w:hAnsi="Noto Sans Symbols" w:cs="Noto Sans Symbols"/>
          <w:color w:val="32465C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Cogliere la complessità dei  problemi esistenziali, morali,  politici, sociali, economici e  scientifici e formulare risposte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right="7284"/>
        <w:jc w:val="right"/>
        <w:rPr>
          <w:rFonts w:ascii="Calibri" w:eastAsia="Calibri" w:hAnsi="Calibri" w:cs="Calibri"/>
          <w:color w:val="000000"/>
        </w:rPr>
        <w:sectPr w:rsidR="00FC3597">
          <w:type w:val="continuous"/>
          <w:pgSz w:w="16820" w:h="11900" w:orient="landscape"/>
          <w:pgMar w:top="1087" w:right="1145" w:bottom="1036" w:left="715" w:header="0" w:footer="720" w:gutter="0"/>
          <w:cols w:space="720" w:equalWidth="0">
            <w:col w:w="14958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43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92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Scienze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4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Principi del sistema sanitario  nazionale (SNN), in relazione  ai sistemi sanitari esteri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60" w:line="24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Docente di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storia dell’arte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Fotografia americana dal '29  al reportage di guerra alla  nascita delle agenzie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3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Intervento a distanza di 2 ore di Sara Munari - titolare di Muse,  Centro per la fotografia a Monza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personali argomentate.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Conoscere l'organizzazione  costituzionale ed amministrativa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del nostro Paese per rispondere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ai propri doveri di cittadino ed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esercitare con consapevolezza i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propri diritti politici a livello 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territoriale e nazionale.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28"/>
          <w:szCs w:val="28"/>
        </w:rPr>
        <w:t xml:space="preserve">3 </w:t>
      </w:r>
      <w:r>
        <w:rPr>
          <w:rFonts w:ascii="Noto Sans Symbols" w:eastAsia="Noto Sans Symbols" w:hAnsi="Noto Sans Symbols" w:cs="Noto Sans Symbols"/>
          <w:color w:val="0D0D0D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Rispettare e valorizzare il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 xml:space="preserve">patrimonio culturale e dei beni 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D0D0D"/>
          <w:sz w:val="28"/>
          <w:szCs w:val="28"/>
        </w:rPr>
        <w:sectPr w:rsidR="00FC3597">
          <w:type w:val="continuous"/>
          <w:pgSz w:w="16820" w:h="11900" w:orient="landscape"/>
          <w:pgMar w:top="1087" w:right="5721" w:bottom="1036" w:left="2245" w:header="0" w:footer="720" w:gutter="0"/>
          <w:cols w:num="2" w:space="720" w:equalWidth="0">
            <w:col w:w="4440" w:space="0"/>
            <w:col w:w="4440" w:space="0"/>
          </w:cols>
        </w:sectPr>
      </w:pPr>
      <w:r>
        <w:rPr>
          <w:rFonts w:ascii="Calibri" w:eastAsia="Calibri" w:hAnsi="Calibri" w:cs="Calibri"/>
          <w:color w:val="0D0D0D"/>
          <w:sz w:val="28"/>
          <w:szCs w:val="28"/>
          <w:highlight w:val="white"/>
        </w:rPr>
        <w:t>pubblici comuni.</w:t>
      </w:r>
      <w:r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66" w:line="254" w:lineRule="auto"/>
        <w:ind w:left="1154" w:right="1416" w:firstLine="36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D0D0D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PENTAMESTRE 23 ORE ( + 3 IRC) </w:t>
      </w:r>
      <w:r>
        <w:rPr>
          <w:rFonts w:ascii="Calibri" w:eastAsia="Calibri" w:hAnsi="Calibri" w:cs="Calibri"/>
          <w:b/>
          <w:color w:val="808080"/>
          <w:sz w:val="28"/>
          <w:szCs w:val="28"/>
          <w:highlight w:val="yellow"/>
        </w:rPr>
        <w:t xml:space="preserve">27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*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*manca una seconda attività per il trimestre ; mancano due ore al raggiungimento del monte ore di 33 ore </w:t>
      </w:r>
    </w:p>
    <w:p w:rsidR="00FC3597" w:rsidRDefault="00260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1" w:line="240" w:lineRule="auto"/>
        <w:ind w:right="728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44 </w:t>
      </w:r>
    </w:p>
    <w:sectPr w:rsidR="00FC3597" w:rsidSect="00FC3597">
      <w:type w:val="continuous"/>
      <w:pgSz w:w="16820" w:h="11900" w:orient="landscape"/>
      <w:pgMar w:top="1087" w:right="1145" w:bottom="1036" w:left="715" w:header="0" w:footer="720" w:gutter="0"/>
      <w:cols w:space="720" w:equalWidth="0">
        <w:col w:w="1495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FC3597"/>
    <w:rsid w:val="002607B4"/>
    <w:rsid w:val="00FC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C3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C3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C3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C35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C359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C3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C3597"/>
  </w:style>
  <w:style w:type="table" w:customStyle="1" w:styleId="TableNormal">
    <w:name w:val="Table Normal"/>
    <w:rsid w:val="00FC35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C359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C3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7150</Words>
  <Characters>40756</Characters>
  <Application>Microsoft Office Word</Application>
  <DocSecurity>0</DocSecurity>
  <Lines>339</Lines>
  <Paragraphs>95</Paragraphs>
  <ScaleCrop>false</ScaleCrop>
  <Company/>
  <LinksUpToDate>false</LinksUpToDate>
  <CharactersWithSpaces>47811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liceomanzoni</dc:creator>
  <cp:lastModifiedBy>liceomanzoni</cp:lastModifiedBy>
  <cp:revision>2</cp:revision>
  <dcterms:created xsi:type="dcterms:W3CDTF">2020-11-11T16:40:00Z</dcterms:created>
  <dcterms:modified xsi:type="dcterms:W3CDTF">2020-11-11T16:40:00Z</dcterms:modified>
</cp:coreProperties>
</file>