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9C20" w14:textId="3CB10558" w:rsidR="00BE7A79" w:rsidRDefault="00F21206" w:rsidP="00F21206">
      <w:hyperlink r:id="rId4" w:history="1">
        <w:r w:rsidRPr="00105F17">
          <w:rPr>
            <w:rStyle w:val="Collegamentoipertestuale"/>
          </w:rPr>
          <w:t>https://liceomanzonilecco.edu.it/?s=REGOLAMENTO&amp;type=any</w:t>
        </w:r>
      </w:hyperlink>
    </w:p>
    <w:p w14:paraId="7087D557" w14:textId="77777777" w:rsidR="00F21206" w:rsidRPr="00F21206" w:rsidRDefault="00F21206" w:rsidP="00F21206">
      <w:bookmarkStart w:id="0" w:name="_GoBack"/>
      <w:bookmarkEnd w:id="0"/>
    </w:p>
    <w:sectPr w:rsidR="00F21206" w:rsidRPr="00F21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6"/>
    <w:rsid w:val="00095186"/>
    <w:rsid w:val="00BE7A79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0716"/>
  <w15:chartTrackingRefBased/>
  <w15:docId w15:val="{58F870A0-09D3-4CCF-91F0-48B12A6B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2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ceomanzonilecco.edu.it/?s=REGOLAMENTO&amp;type=an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2023-11-16T12:22:00Z</dcterms:created>
  <dcterms:modified xsi:type="dcterms:W3CDTF">2023-11-16T12:24:00Z</dcterms:modified>
</cp:coreProperties>
</file>