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3367B" w14:textId="77777777" w:rsidR="00250FC6" w:rsidRPr="00241B3C" w:rsidRDefault="00250FC6" w:rsidP="00250FC6">
      <w:pPr>
        <w:tabs>
          <w:tab w:val="left" w:pos="7655"/>
        </w:tabs>
        <w:spacing w:before="52"/>
        <w:ind w:right="3"/>
        <w:rPr>
          <w:rFonts w:ascii="Verdana" w:hAnsi="Verdana"/>
          <w:sz w:val="20"/>
          <w:szCs w:val="20"/>
        </w:rPr>
      </w:pPr>
      <w:r w:rsidRPr="00241B3C">
        <w:rPr>
          <w:rFonts w:ascii="Verdana" w:hAnsi="Verdana"/>
          <w:sz w:val="20"/>
          <w:szCs w:val="20"/>
        </w:rPr>
        <w:t>Prot.</w:t>
      </w:r>
      <w:r w:rsidRPr="00241B3C">
        <w:rPr>
          <w:rFonts w:ascii="Verdana" w:hAnsi="Verdana"/>
          <w:spacing w:val="-5"/>
          <w:sz w:val="20"/>
          <w:szCs w:val="20"/>
        </w:rPr>
        <w:t xml:space="preserve"> </w:t>
      </w:r>
      <w:r w:rsidRPr="00241B3C">
        <w:rPr>
          <w:rFonts w:ascii="Verdana" w:hAnsi="Verdana"/>
          <w:sz w:val="20"/>
          <w:szCs w:val="20"/>
        </w:rPr>
        <w:t>n.</w:t>
      </w:r>
      <w:r w:rsidRPr="00241B3C">
        <w:rPr>
          <w:rFonts w:ascii="Verdana" w:hAnsi="Verdana"/>
          <w:spacing w:val="-2"/>
          <w:sz w:val="20"/>
          <w:szCs w:val="20"/>
        </w:rPr>
        <w:t xml:space="preserve"> </w:t>
      </w:r>
      <w:r w:rsidRPr="00241B3C">
        <w:rPr>
          <w:rFonts w:ascii="Verdana" w:hAnsi="Verdana"/>
          <w:sz w:val="20"/>
          <w:szCs w:val="20"/>
        </w:rPr>
        <w:t>(vedi</w:t>
      </w:r>
      <w:r w:rsidRPr="00241B3C">
        <w:rPr>
          <w:rFonts w:ascii="Verdana" w:hAnsi="Verdana"/>
          <w:spacing w:val="-4"/>
          <w:sz w:val="20"/>
          <w:szCs w:val="20"/>
        </w:rPr>
        <w:t xml:space="preserve"> </w:t>
      </w:r>
      <w:r w:rsidRPr="00241B3C">
        <w:rPr>
          <w:rFonts w:ascii="Verdana" w:hAnsi="Verdana"/>
          <w:sz w:val="20"/>
          <w:szCs w:val="20"/>
        </w:rPr>
        <w:t xml:space="preserve">segnatura).                                                                   </w:t>
      </w:r>
      <w:r>
        <w:rPr>
          <w:rFonts w:ascii="Verdana" w:hAnsi="Verdana"/>
          <w:sz w:val="20"/>
          <w:szCs w:val="20"/>
        </w:rPr>
        <w:t xml:space="preserve">  </w:t>
      </w:r>
      <w:r w:rsidRPr="00241B3C">
        <w:rPr>
          <w:rFonts w:ascii="Verdana" w:hAnsi="Verdana"/>
          <w:sz w:val="20"/>
          <w:szCs w:val="20"/>
        </w:rPr>
        <w:t>Data</w:t>
      </w:r>
      <w:r w:rsidRPr="00241B3C">
        <w:rPr>
          <w:rFonts w:ascii="Verdana" w:hAnsi="Verdana"/>
          <w:spacing w:val="-6"/>
          <w:sz w:val="20"/>
          <w:szCs w:val="20"/>
        </w:rPr>
        <w:t xml:space="preserve"> </w:t>
      </w:r>
      <w:r w:rsidRPr="00241B3C">
        <w:rPr>
          <w:rFonts w:ascii="Verdana" w:hAnsi="Verdana"/>
          <w:sz w:val="20"/>
          <w:szCs w:val="20"/>
        </w:rPr>
        <w:t>(vedi</w:t>
      </w:r>
      <w:r w:rsidRPr="00241B3C">
        <w:rPr>
          <w:rFonts w:ascii="Verdana" w:hAnsi="Verdana"/>
          <w:spacing w:val="-3"/>
          <w:sz w:val="20"/>
          <w:szCs w:val="20"/>
        </w:rPr>
        <w:t xml:space="preserve"> </w:t>
      </w:r>
      <w:r w:rsidRPr="00241B3C">
        <w:rPr>
          <w:rFonts w:ascii="Verdana" w:hAnsi="Verdana"/>
          <w:sz w:val="20"/>
          <w:szCs w:val="20"/>
        </w:rPr>
        <w:t>segnatura)</w:t>
      </w:r>
    </w:p>
    <w:p w14:paraId="4094772B" w14:textId="26E17CD4" w:rsidR="00C70A26" w:rsidRPr="00C97588" w:rsidRDefault="00C70A26" w:rsidP="00841F7D">
      <w:pPr>
        <w:spacing w:line="312" w:lineRule="auto"/>
        <w:rPr>
          <w:rFonts w:ascii="Verdana" w:hAnsi="Verdana" w:cstheme="minorHAnsi"/>
          <w:b/>
          <w:bCs/>
          <w:sz w:val="20"/>
          <w:szCs w:val="20"/>
        </w:rPr>
      </w:pPr>
    </w:p>
    <w:p w14:paraId="11491D9E" w14:textId="77777777" w:rsidR="00250FC6" w:rsidRDefault="00250FC6" w:rsidP="00C97588">
      <w:pPr>
        <w:pStyle w:val="Intestazione"/>
        <w:rPr>
          <w:rFonts w:ascii="Verdana" w:hAnsi="Verdana"/>
          <w:b/>
          <w:bCs/>
          <w:i/>
          <w:iCs/>
          <w:sz w:val="20"/>
          <w:szCs w:val="20"/>
        </w:rPr>
      </w:pPr>
    </w:p>
    <w:p w14:paraId="0C79136E" w14:textId="77777777" w:rsidR="00250FC6" w:rsidRDefault="00250FC6" w:rsidP="00C97588">
      <w:pPr>
        <w:pStyle w:val="Intestazione"/>
        <w:rPr>
          <w:rFonts w:ascii="Verdana" w:hAnsi="Verdana"/>
          <w:b/>
          <w:bCs/>
          <w:i/>
          <w:iCs/>
          <w:sz w:val="20"/>
          <w:szCs w:val="20"/>
        </w:rPr>
      </w:pPr>
    </w:p>
    <w:p w14:paraId="2E4D5FFC" w14:textId="3D01E348"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7836606F" w14:textId="77777777" w:rsidR="009259B6" w:rsidRDefault="00C97588" w:rsidP="009259B6">
      <w:pPr>
        <w:pStyle w:val="Titolo1"/>
        <w:spacing w:before="1" w:line="276" w:lineRule="auto"/>
        <w:jc w:val="both"/>
        <w:rPr>
          <w:rFonts w:ascii="Verdana" w:hAnsi="Verdana"/>
          <w:i/>
          <w:sz w:val="20"/>
          <w:szCs w:val="20"/>
        </w:rPr>
      </w:pPr>
      <w:r w:rsidRPr="00C97588">
        <w:rPr>
          <w:rFonts w:ascii="Verdana" w:hAnsi="Verdana" w:cstheme="minorHAnsi"/>
          <w:sz w:val="20"/>
          <w:szCs w:val="20"/>
        </w:rPr>
        <w:t xml:space="preserve">Oggetto: </w:t>
      </w:r>
      <w:r w:rsidR="009259B6" w:rsidRPr="00241B3C">
        <w:rPr>
          <w:rFonts w:ascii="Verdana" w:hAnsi="Verdana"/>
          <w:i/>
          <w:sz w:val="20"/>
          <w:szCs w:val="20"/>
        </w:rPr>
        <w:t>Piano</w:t>
      </w:r>
      <w:r w:rsidR="009259B6" w:rsidRPr="00241B3C">
        <w:rPr>
          <w:rFonts w:ascii="Verdana" w:hAnsi="Verdana"/>
          <w:i/>
          <w:spacing w:val="27"/>
          <w:sz w:val="20"/>
          <w:szCs w:val="20"/>
        </w:rPr>
        <w:t xml:space="preserve"> </w:t>
      </w:r>
      <w:r w:rsidR="009259B6" w:rsidRPr="00241B3C">
        <w:rPr>
          <w:rFonts w:ascii="Verdana" w:hAnsi="Verdana"/>
          <w:i/>
          <w:sz w:val="20"/>
          <w:szCs w:val="20"/>
        </w:rPr>
        <w:t>nazionale</w:t>
      </w:r>
      <w:r w:rsidR="009259B6" w:rsidRPr="00241B3C">
        <w:rPr>
          <w:rFonts w:ascii="Verdana" w:hAnsi="Verdana"/>
          <w:i/>
          <w:spacing w:val="23"/>
          <w:sz w:val="20"/>
          <w:szCs w:val="20"/>
        </w:rPr>
        <w:t xml:space="preserve"> </w:t>
      </w:r>
      <w:r w:rsidR="009259B6" w:rsidRPr="00241B3C">
        <w:rPr>
          <w:rFonts w:ascii="Verdana" w:hAnsi="Verdana"/>
          <w:i/>
          <w:sz w:val="20"/>
          <w:szCs w:val="20"/>
        </w:rPr>
        <w:t>di</w:t>
      </w:r>
      <w:r w:rsidR="009259B6" w:rsidRPr="00241B3C">
        <w:rPr>
          <w:rFonts w:ascii="Verdana" w:hAnsi="Verdana"/>
          <w:i/>
          <w:spacing w:val="27"/>
          <w:sz w:val="20"/>
          <w:szCs w:val="20"/>
        </w:rPr>
        <w:t xml:space="preserve"> </w:t>
      </w:r>
      <w:r w:rsidR="009259B6" w:rsidRPr="00241B3C">
        <w:rPr>
          <w:rFonts w:ascii="Verdana" w:hAnsi="Verdana"/>
          <w:i/>
          <w:sz w:val="20"/>
          <w:szCs w:val="20"/>
        </w:rPr>
        <w:t>ripresa</w:t>
      </w:r>
      <w:r w:rsidR="009259B6" w:rsidRPr="00241B3C">
        <w:rPr>
          <w:rFonts w:ascii="Verdana" w:hAnsi="Verdana"/>
          <w:i/>
          <w:spacing w:val="24"/>
          <w:sz w:val="20"/>
          <w:szCs w:val="20"/>
        </w:rPr>
        <w:t xml:space="preserve"> </w:t>
      </w:r>
      <w:r w:rsidR="009259B6" w:rsidRPr="00241B3C">
        <w:rPr>
          <w:rFonts w:ascii="Verdana" w:hAnsi="Verdana"/>
          <w:i/>
          <w:sz w:val="20"/>
          <w:szCs w:val="20"/>
        </w:rPr>
        <w:t>e</w:t>
      </w:r>
      <w:r w:rsidR="009259B6" w:rsidRPr="00241B3C">
        <w:rPr>
          <w:rFonts w:ascii="Verdana" w:hAnsi="Verdana"/>
          <w:i/>
          <w:spacing w:val="23"/>
          <w:sz w:val="20"/>
          <w:szCs w:val="20"/>
        </w:rPr>
        <w:t xml:space="preserve"> </w:t>
      </w:r>
      <w:r w:rsidR="009259B6" w:rsidRPr="00241B3C">
        <w:rPr>
          <w:rFonts w:ascii="Verdana" w:hAnsi="Verdana"/>
          <w:i/>
          <w:sz w:val="20"/>
          <w:szCs w:val="20"/>
        </w:rPr>
        <w:t>resilienza,</w:t>
      </w:r>
      <w:r w:rsidR="009259B6" w:rsidRPr="00241B3C">
        <w:rPr>
          <w:rFonts w:ascii="Verdana" w:hAnsi="Verdana"/>
          <w:i/>
          <w:spacing w:val="20"/>
          <w:sz w:val="20"/>
          <w:szCs w:val="20"/>
        </w:rPr>
        <w:t xml:space="preserve"> </w:t>
      </w:r>
      <w:r w:rsidR="009259B6" w:rsidRPr="00522EB2">
        <w:rPr>
          <w:rFonts w:ascii="Verdana" w:hAnsi="Verdana"/>
          <w:i/>
          <w:sz w:val="20"/>
          <w:szCs w:val="20"/>
        </w:rPr>
        <w:t>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r w:rsidR="009259B6">
        <w:rPr>
          <w:rFonts w:ascii="Verdana" w:hAnsi="Verdana"/>
          <w:i/>
          <w:sz w:val="20"/>
          <w:szCs w:val="20"/>
        </w:rPr>
        <w:t xml:space="preserve"> – </w:t>
      </w:r>
      <w:r w:rsidR="009259B6" w:rsidRPr="00522EB2">
        <w:rPr>
          <w:rFonts w:ascii="Verdana" w:hAnsi="Verdana"/>
          <w:i/>
          <w:sz w:val="20"/>
          <w:szCs w:val="20"/>
        </w:rPr>
        <w:t>M4C1I1.4 - Riduzione dei divari territoriali</w:t>
      </w:r>
    </w:p>
    <w:p w14:paraId="591E6767" w14:textId="77777777" w:rsidR="009259B6" w:rsidRPr="00522EB2" w:rsidRDefault="009259B6" w:rsidP="009259B6">
      <w:pPr>
        <w:pStyle w:val="Titolo1"/>
        <w:spacing w:before="1" w:line="276" w:lineRule="auto"/>
        <w:jc w:val="both"/>
        <w:rPr>
          <w:rFonts w:ascii="Verdana" w:hAnsi="Verdana"/>
          <w:i/>
          <w:sz w:val="20"/>
          <w:szCs w:val="20"/>
        </w:rPr>
      </w:pPr>
      <w:r w:rsidRPr="00522EB2">
        <w:rPr>
          <w:rFonts w:ascii="Verdana" w:hAnsi="Verdana"/>
          <w:i/>
          <w:sz w:val="20"/>
          <w:szCs w:val="20"/>
        </w:rPr>
        <w:t>Titolo</w:t>
      </w:r>
      <w:r>
        <w:rPr>
          <w:rFonts w:ascii="Verdana" w:hAnsi="Verdana"/>
          <w:i/>
          <w:sz w:val="20"/>
          <w:szCs w:val="20"/>
        </w:rPr>
        <w:t xml:space="preserve"> </w:t>
      </w:r>
      <w:r w:rsidRPr="00522EB2">
        <w:rPr>
          <w:rFonts w:ascii="Verdana" w:hAnsi="Verdana"/>
          <w:i/>
          <w:color w:val="4472C4" w:themeColor="accent1"/>
          <w:sz w:val="20"/>
          <w:szCs w:val="20"/>
        </w:rPr>
        <w:t xml:space="preserve">EINAUDI COMPETENTE!  </w:t>
      </w:r>
      <w:r>
        <w:rPr>
          <w:rFonts w:ascii="Verdana" w:hAnsi="Verdana"/>
          <w:i/>
          <w:sz w:val="20"/>
          <w:szCs w:val="20"/>
        </w:rPr>
        <w:t xml:space="preserve">- </w:t>
      </w:r>
      <w:r w:rsidRPr="00522EB2">
        <w:rPr>
          <w:rFonts w:ascii="Verdana" w:hAnsi="Verdana"/>
          <w:i/>
          <w:sz w:val="20"/>
          <w:szCs w:val="20"/>
        </w:rPr>
        <w:t>M4C1I1.4-2024-1322-P-48013</w:t>
      </w:r>
      <w:r>
        <w:rPr>
          <w:rFonts w:ascii="Verdana" w:hAnsi="Verdana"/>
          <w:i/>
          <w:sz w:val="20"/>
          <w:szCs w:val="20"/>
        </w:rPr>
        <w:t xml:space="preserve"> – CUP </w:t>
      </w:r>
      <w:r w:rsidRPr="00522EB2">
        <w:rPr>
          <w:rFonts w:ascii="Verdana" w:hAnsi="Verdana"/>
          <w:i/>
          <w:sz w:val="20"/>
          <w:szCs w:val="20"/>
        </w:rPr>
        <w:t>B14D21000450006</w:t>
      </w:r>
    </w:p>
    <w:p w14:paraId="043906DE" w14:textId="7E71B59A" w:rsidR="00C97588" w:rsidRPr="00C97588" w:rsidRDefault="00C97588" w:rsidP="009259B6">
      <w:pPr>
        <w:pStyle w:val="Titolo"/>
        <w:spacing w:line="276" w:lineRule="auto"/>
        <w:jc w:val="both"/>
        <w:rPr>
          <w:rFonts w:ascii="Verdana" w:hAnsi="Verdana" w:cstheme="minorHAnsi"/>
          <w:b w:val="0"/>
          <w:bCs w:val="0"/>
          <w:sz w:val="20"/>
          <w:szCs w:val="20"/>
        </w:rPr>
      </w:pPr>
    </w:p>
    <w:p w14:paraId="6F37B3E4" w14:textId="0C9EE3BC" w:rsidR="00C97588" w:rsidRDefault="001647CB" w:rsidP="00A61EFA">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06CD26B6" w14:textId="77777777" w:rsidR="00A61EFA" w:rsidRPr="00A61EFA" w:rsidRDefault="00A61EFA" w:rsidP="00A61EFA">
      <w:pPr>
        <w:pStyle w:val="Titolo"/>
        <w:spacing w:before="120" w:after="120" w:line="276" w:lineRule="auto"/>
        <w:rPr>
          <w:rFonts w:ascii="Verdana" w:hAnsi="Verdana" w:cstheme="minorHAnsi"/>
          <w:sz w:val="20"/>
          <w:szCs w:val="20"/>
          <w:u w:val="single"/>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rsidRPr="009259B6">
        <w:rPr>
          <w:rFonts w:ascii="Verdana" w:hAnsi="Verdana" w:cstheme="minorHAnsi"/>
          <w:sz w:val="20"/>
          <w:szCs w:val="20"/>
        </w:rPr>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sidRPr="009259B6">
        <w:rPr>
          <w:rFonts w:ascii="Verdana" w:hAnsi="Verdana" w:cstheme="minorHAnsi"/>
          <w:sz w:val="20"/>
          <w:szCs w:val="20"/>
        </w:rPr>
        <w:t>Laura Majocchi</w:t>
      </w:r>
      <w:r w:rsidRPr="00C97588">
        <w:rPr>
          <w:rFonts w:ascii="Verdana" w:hAnsi="Verdana" w:cstheme="minorHAnsi"/>
          <w:sz w:val="20"/>
          <w:szCs w:val="20"/>
        </w:rPr>
        <w:t xml:space="preserve">, ivi domiciliato per la sua qualità di Dirigente scolastico </w:t>
      </w:r>
      <w:r w:rsidRPr="00C97588">
        <w:rPr>
          <w:rFonts w:ascii="Verdana" w:hAnsi="Verdana" w:cstheme="minorHAnsi"/>
          <w:i/>
          <w:iCs/>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21EFC74C"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9259B6">
        <w:rPr>
          <w:rFonts w:ascii="Verdana" w:hAnsi="Verdana" w:cstheme="minorHAnsi"/>
          <w:sz w:val="20"/>
          <w:szCs w:val="20"/>
        </w:rPr>
        <w:t>5962</w:t>
      </w:r>
      <w:r w:rsidRPr="00C97588">
        <w:rPr>
          <w:rFonts w:ascii="Verdana" w:hAnsi="Verdana" w:cstheme="minorHAnsi"/>
          <w:sz w:val="20"/>
          <w:szCs w:val="20"/>
        </w:rPr>
        <w:t xml:space="preserve"> del </w:t>
      </w:r>
      <w:r w:rsidR="009259B6">
        <w:rPr>
          <w:rFonts w:ascii="Verdana" w:hAnsi="Verdana" w:cstheme="minorHAnsi"/>
          <w:sz w:val="20"/>
          <w:szCs w:val="20"/>
        </w:rPr>
        <w:t>12</w:t>
      </w:r>
      <w:r w:rsidR="00F061FB">
        <w:rPr>
          <w:rFonts w:ascii="Verdana" w:hAnsi="Verdana" w:cstheme="minorHAnsi"/>
          <w:sz w:val="20"/>
          <w:szCs w:val="20"/>
        </w:rPr>
        <w:t xml:space="preserve"> dicembre 202</w:t>
      </w:r>
      <w:r w:rsidR="009259B6">
        <w:rPr>
          <w:rFonts w:ascii="Verdana" w:hAnsi="Verdana" w:cstheme="minorHAnsi"/>
          <w:sz w:val="20"/>
          <w:szCs w:val="20"/>
        </w:rPr>
        <w:t>4</w:t>
      </w:r>
      <w:r w:rsidRPr="00C97588">
        <w:rPr>
          <w:rFonts w:ascii="Verdana" w:hAnsi="Verdana" w:cstheme="minorHAnsi"/>
          <w:sz w:val="20"/>
          <w:szCs w:val="20"/>
        </w:rPr>
        <w:t xml:space="preserve">; </w:t>
      </w:r>
    </w:p>
    <w:p w14:paraId="2874273D" w14:textId="33491227"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w:t>
      </w:r>
      <w:r w:rsidR="009259B6">
        <w:rPr>
          <w:rFonts w:ascii="Verdana" w:hAnsi="Verdana" w:cstheme="minorHAnsi"/>
          <w:sz w:val="20"/>
          <w:szCs w:val="20"/>
        </w:rPr>
        <w:t xml:space="preserve">Prot. </w:t>
      </w:r>
      <w:proofErr w:type="spellStart"/>
      <w:r w:rsidR="009259B6">
        <w:rPr>
          <w:rFonts w:ascii="Verdana" w:hAnsi="Verdana" w:cstheme="minorHAnsi"/>
          <w:sz w:val="20"/>
          <w:szCs w:val="20"/>
        </w:rPr>
        <w:t xml:space="preserve">n. </w:t>
      </w:r>
      <w:proofErr w:type="spellEnd"/>
      <w:r w:rsidR="009259B6">
        <w:rPr>
          <w:rFonts w:ascii="Verdana" w:hAnsi="Verdana" w:cstheme="minorHAnsi"/>
          <w:sz w:val="20"/>
          <w:szCs w:val="20"/>
        </w:rPr>
        <w:t xml:space="preserve">62 </w:t>
      </w:r>
      <w:r w:rsidR="0088651C" w:rsidRPr="00C97588">
        <w:rPr>
          <w:rFonts w:ascii="Verdana" w:hAnsi="Verdana" w:cstheme="minorHAnsi"/>
          <w:sz w:val="20"/>
          <w:szCs w:val="20"/>
        </w:rPr>
        <w:t xml:space="preserve">del </w:t>
      </w:r>
      <w:r w:rsidR="009259B6">
        <w:rPr>
          <w:rFonts w:ascii="Verdana" w:hAnsi="Verdana" w:cstheme="minorHAnsi"/>
          <w:sz w:val="20"/>
          <w:szCs w:val="20"/>
        </w:rPr>
        <w:t>7</w:t>
      </w:r>
      <w:r w:rsidR="00F061FB">
        <w:rPr>
          <w:rFonts w:ascii="Verdana" w:hAnsi="Verdana" w:cstheme="minorHAnsi"/>
          <w:sz w:val="20"/>
          <w:szCs w:val="20"/>
        </w:rPr>
        <w:t>/1/202</w:t>
      </w:r>
      <w:r w:rsidR="009259B6">
        <w:rPr>
          <w:rFonts w:ascii="Verdana" w:hAnsi="Verdana" w:cstheme="minorHAnsi"/>
          <w:sz w:val="20"/>
          <w:szCs w:val="20"/>
        </w:rPr>
        <w:t>5</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9259B6">
        <w:rPr>
          <w:rFonts w:ascii="Verdana" w:hAnsi="Verdana" w:cstheme="minorHAnsi"/>
          <w:sz w:val="20"/>
          <w:szCs w:val="20"/>
        </w:rPr>
        <w:t>6157</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9259B6">
        <w:rPr>
          <w:rFonts w:ascii="Verdana" w:hAnsi="Verdana" w:cstheme="minorHAnsi"/>
          <w:sz w:val="20"/>
          <w:szCs w:val="20"/>
        </w:rPr>
        <w:t>31</w:t>
      </w:r>
      <w:r w:rsidR="00F061FB">
        <w:rPr>
          <w:rFonts w:ascii="Verdana" w:hAnsi="Verdana" w:cstheme="minorHAnsi"/>
          <w:sz w:val="20"/>
          <w:szCs w:val="20"/>
        </w:rPr>
        <w:t>/12/202</w:t>
      </w:r>
      <w:r w:rsidR="009259B6">
        <w:rPr>
          <w:rFonts w:ascii="Verdana" w:hAnsi="Verdana" w:cstheme="minorHAnsi"/>
          <w:sz w:val="20"/>
          <w:szCs w:val="20"/>
        </w:rPr>
        <w:t>4</w:t>
      </w:r>
      <w:r w:rsidR="001647CB" w:rsidRPr="00C97588">
        <w:rPr>
          <w:rFonts w:ascii="Verdana" w:hAnsi="Verdana" w:cstheme="minorHAnsi"/>
          <w:sz w:val="20"/>
          <w:szCs w:val="20"/>
        </w:rPr>
        <w:t>;</w:t>
      </w:r>
    </w:p>
    <w:p w14:paraId="2BC5AC90" w14:textId="250CBCA3"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AB4E11">
        <w:rPr>
          <w:rFonts w:ascii="Verdana" w:hAnsi="Verdana" w:cstheme="minorHAnsi"/>
          <w:sz w:val="20"/>
          <w:szCs w:val="20"/>
        </w:rPr>
        <w:t>__________</w:t>
      </w:r>
      <w:r w:rsidR="00626F2A" w:rsidRPr="00C97588">
        <w:rPr>
          <w:rFonts w:ascii="Verdana" w:hAnsi="Verdana" w:cstheme="minorHAnsi"/>
          <w:sz w:val="20"/>
          <w:szCs w:val="20"/>
        </w:rPr>
        <w:t>;</w:t>
      </w:r>
    </w:p>
    <w:p w14:paraId="0B3920FE" w14:textId="77777777" w:rsidR="00A61EFA" w:rsidRDefault="00A61EFA" w:rsidP="00254836">
      <w:pPr>
        <w:pStyle w:val="Titolo1"/>
        <w:spacing w:before="120" w:after="120" w:line="276" w:lineRule="auto"/>
        <w:rPr>
          <w:rFonts w:ascii="Verdana" w:hAnsi="Verdana" w:cstheme="minorHAnsi"/>
          <w:sz w:val="20"/>
          <w:szCs w:val="20"/>
        </w:rPr>
      </w:pPr>
    </w:p>
    <w:p w14:paraId="513A8800" w14:textId="0752B6BD"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39A20409" w14:textId="77777777" w:rsidR="009259B6" w:rsidRDefault="001647CB" w:rsidP="009259B6">
      <w:pPr>
        <w:pStyle w:val="Titolo1"/>
        <w:numPr>
          <w:ilvl w:val="0"/>
          <w:numId w:val="25"/>
        </w:numPr>
        <w:spacing w:before="1" w:line="276" w:lineRule="auto"/>
        <w:ind w:left="426"/>
        <w:jc w:val="both"/>
        <w:rPr>
          <w:rFonts w:ascii="Verdana" w:hAnsi="Verdana"/>
          <w:i/>
          <w:sz w:val="20"/>
          <w:szCs w:val="20"/>
        </w:rPr>
      </w:pPr>
      <w:r w:rsidRPr="009259B6">
        <w:rPr>
          <w:rFonts w:ascii="Verdana" w:hAnsi="Verdana" w:cstheme="minorHAnsi"/>
          <w:b w:val="0"/>
          <w:bCs w:val="0"/>
          <w:sz w:val="20"/>
          <w:szCs w:val="20"/>
        </w:rPr>
        <w:t xml:space="preserve">come chiarito nell’Avviso </w:t>
      </w:r>
      <w:r w:rsidR="00A46FF6" w:rsidRPr="009259B6">
        <w:rPr>
          <w:rFonts w:ascii="Verdana" w:hAnsi="Verdana" w:cstheme="minorHAnsi"/>
          <w:b w:val="0"/>
          <w:bCs w:val="0"/>
          <w:sz w:val="20"/>
          <w:szCs w:val="20"/>
        </w:rPr>
        <w:t xml:space="preserve">prot. n. </w:t>
      </w:r>
      <w:r w:rsidR="009259B6" w:rsidRPr="009259B6">
        <w:rPr>
          <w:rFonts w:ascii="Verdana" w:hAnsi="Verdana" w:cstheme="minorHAnsi"/>
          <w:b w:val="0"/>
          <w:bCs w:val="0"/>
          <w:sz w:val="20"/>
          <w:szCs w:val="20"/>
        </w:rPr>
        <w:t>5962</w:t>
      </w:r>
      <w:r w:rsidR="00F061FB" w:rsidRPr="009259B6">
        <w:rPr>
          <w:rFonts w:ascii="Verdana" w:hAnsi="Verdana" w:cstheme="minorHAnsi"/>
          <w:b w:val="0"/>
          <w:bCs w:val="0"/>
          <w:sz w:val="20"/>
          <w:szCs w:val="20"/>
        </w:rPr>
        <w:t xml:space="preserve"> </w:t>
      </w:r>
      <w:r w:rsidR="00A46FF6" w:rsidRPr="009259B6">
        <w:rPr>
          <w:rFonts w:ascii="Verdana" w:hAnsi="Verdana" w:cstheme="minorHAnsi"/>
          <w:b w:val="0"/>
          <w:bCs w:val="0"/>
          <w:sz w:val="20"/>
          <w:szCs w:val="20"/>
        </w:rPr>
        <w:t xml:space="preserve">del </w:t>
      </w:r>
      <w:r w:rsidR="009259B6" w:rsidRPr="009259B6">
        <w:rPr>
          <w:rFonts w:ascii="Verdana" w:hAnsi="Verdana" w:cstheme="minorHAnsi"/>
          <w:b w:val="0"/>
          <w:bCs w:val="0"/>
          <w:sz w:val="20"/>
          <w:szCs w:val="20"/>
        </w:rPr>
        <w:t>12</w:t>
      </w:r>
      <w:r w:rsidR="00F061FB" w:rsidRPr="009259B6">
        <w:rPr>
          <w:rFonts w:ascii="Verdana" w:hAnsi="Verdana" w:cstheme="minorHAnsi"/>
          <w:b w:val="0"/>
          <w:bCs w:val="0"/>
          <w:sz w:val="20"/>
          <w:szCs w:val="20"/>
        </w:rPr>
        <w:t>/12/202</w:t>
      </w:r>
      <w:r w:rsidR="009259B6" w:rsidRPr="009259B6">
        <w:rPr>
          <w:rFonts w:ascii="Verdana" w:hAnsi="Verdana" w:cstheme="minorHAnsi"/>
          <w:b w:val="0"/>
          <w:bCs w:val="0"/>
          <w:sz w:val="20"/>
          <w:szCs w:val="20"/>
        </w:rPr>
        <w:t>4</w:t>
      </w:r>
      <w:r w:rsidRPr="009259B6">
        <w:rPr>
          <w:rFonts w:ascii="Verdana" w:hAnsi="Verdana" w:cstheme="minorHAnsi"/>
          <w:b w:val="0"/>
          <w:bCs w:val="0"/>
          <w:sz w:val="20"/>
          <w:szCs w:val="20"/>
        </w:rPr>
        <w:t>, l’Istituto necessita di acquisire un</w:t>
      </w:r>
      <w:r w:rsidR="0088651C" w:rsidRPr="009259B6">
        <w:rPr>
          <w:rFonts w:ascii="Verdana" w:hAnsi="Verdana" w:cstheme="minorHAnsi"/>
          <w:b w:val="0"/>
          <w:bCs w:val="0"/>
          <w:sz w:val="20"/>
          <w:szCs w:val="20"/>
        </w:rPr>
        <w:t xml:space="preserve"> supporto</w:t>
      </w:r>
      <w:r w:rsidRPr="009259B6">
        <w:rPr>
          <w:rFonts w:ascii="Verdana" w:hAnsi="Verdana" w:cstheme="minorHAnsi"/>
          <w:b w:val="0"/>
          <w:bCs w:val="0"/>
          <w:sz w:val="20"/>
          <w:szCs w:val="20"/>
        </w:rPr>
        <w:t xml:space="preserve"> qualificato in ordine alle attività </w:t>
      </w:r>
      <w:r w:rsidR="00F061FB" w:rsidRPr="009259B6">
        <w:rPr>
          <w:rFonts w:ascii="Verdana" w:hAnsi="Verdana"/>
          <w:b w:val="0"/>
          <w:bCs w:val="0"/>
          <w:sz w:val="20"/>
          <w:szCs w:val="20"/>
        </w:rPr>
        <w:t>di Supporto tecnico e operativo al RUP</w:t>
      </w:r>
      <w:r w:rsidR="00F061FB" w:rsidRPr="009259B6">
        <w:rPr>
          <w:rFonts w:ascii="Verdana" w:hAnsi="Verdana" w:cstheme="minorHAnsi"/>
          <w:b w:val="0"/>
          <w:bCs w:val="0"/>
          <w:sz w:val="20"/>
          <w:szCs w:val="20"/>
        </w:rPr>
        <w:t xml:space="preserve"> (</w:t>
      </w:r>
      <w:r w:rsidR="00676AAD" w:rsidRPr="009259B6">
        <w:rPr>
          <w:rFonts w:ascii="Verdana" w:hAnsi="Verdana" w:cstheme="minorHAnsi"/>
          <w:b w:val="0"/>
          <w:bCs w:val="0"/>
          <w:sz w:val="20"/>
          <w:szCs w:val="20"/>
        </w:rPr>
        <w:t xml:space="preserve">a seguire, anche </w:t>
      </w:r>
      <w:r w:rsidRPr="009259B6">
        <w:rPr>
          <w:rFonts w:ascii="Verdana" w:hAnsi="Verdana" w:cstheme="minorHAnsi"/>
          <w:b w:val="0"/>
          <w:bCs w:val="0"/>
          <w:sz w:val="20"/>
          <w:szCs w:val="20"/>
        </w:rPr>
        <w:t>l’</w:t>
      </w:r>
      <w:r w:rsidRPr="009259B6">
        <w:rPr>
          <w:rFonts w:ascii="Verdana" w:hAnsi="Verdana" w:cstheme="minorHAnsi"/>
          <w:b w:val="0"/>
          <w:bCs w:val="0"/>
          <w:i/>
          <w:iCs/>
          <w:sz w:val="20"/>
          <w:szCs w:val="20"/>
        </w:rPr>
        <w:t>«</w:t>
      </w:r>
      <w:r w:rsidRPr="009259B6">
        <w:rPr>
          <w:rFonts w:ascii="Verdana" w:hAnsi="Verdana" w:cstheme="minorHAnsi"/>
          <w:b w:val="0"/>
          <w:bCs w:val="0"/>
          <w:sz w:val="20"/>
          <w:szCs w:val="20"/>
        </w:rPr>
        <w:t>Incarico</w:t>
      </w:r>
      <w:r w:rsidRPr="009259B6">
        <w:rPr>
          <w:rFonts w:ascii="Verdana" w:hAnsi="Verdana" w:cstheme="minorHAnsi"/>
          <w:b w:val="0"/>
          <w:bCs w:val="0"/>
          <w:i/>
          <w:iCs/>
          <w:sz w:val="20"/>
          <w:szCs w:val="20"/>
        </w:rPr>
        <w:t>»</w:t>
      </w:r>
      <w:r w:rsidRPr="009259B6">
        <w:rPr>
          <w:rFonts w:ascii="Verdana" w:hAnsi="Verdana" w:cstheme="minorHAnsi"/>
          <w:b w:val="0"/>
          <w:bCs w:val="0"/>
          <w:sz w:val="20"/>
          <w:szCs w:val="20"/>
        </w:rPr>
        <w:t>)</w:t>
      </w:r>
      <w:r w:rsidR="00620FF4" w:rsidRPr="009259B6">
        <w:rPr>
          <w:rFonts w:ascii="Verdana" w:hAnsi="Verdana" w:cstheme="minorHAnsi"/>
          <w:b w:val="0"/>
          <w:bCs w:val="0"/>
          <w:sz w:val="20"/>
          <w:szCs w:val="20"/>
        </w:rPr>
        <w:t xml:space="preserve"> nell’ambito della </w:t>
      </w:r>
      <w:r w:rsidR="009259B6" w:rsidRPr="009259B6">
        <w:rPr>
          <w:rFonts w:ascii="Verdana" w:hAnsi="Verdana"/>
          <w:b w:val="0"/>
          <w:bCs w:val="0"/>
          <w:i/>
          <w:sz w:val="20"/>
          <w:szCs w:val="20"/>
        </w:rPr>
        <w:t xml:space="preserve">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w:t>
      </w:r>
      <w:r w:rsidR="009259B6" w:rsidRPr="009259B6">
        <w:rPr>
          <w:rFonts w:ascii="Verdana" w:hAnsi="Verdana"/>
          <w:b w:val="0"/>
          <w:bCs w:val="0"/>
          <w:iCs/>
          <w:sz w:val="20"/>
          <w:szCs w:val="20"/>
        </w:rPr>
        <w:t xml:space="preserve">del </w:t>
      </w:r>
      <w:r w:rsidR="009259B6" w:rsidRPr="009259B6">
        <w:rPr>
          <w:rFonts w:ascii="Verdana" w:hAnsi="Verdana"/>
          <w:b w:val="0"/>
          <w:bCs w:val="0"/>
          <w:iCs/>
          <w:sz w:val="20"/>
          <w:szCs w:val="20"/>
        </w:rPr>
        <w:lastRenderedPageBreak/>
        <w:t>Piano nazionale</w:t>
      </w:r>
      <w:r w:rsidR="009259B6" w:rsidRPr="00522EB2">
        <w:rPr>
          <w:rFonts w:ascii="Verdana" w:hAnsi="Verdana"/>
          <w:i/>
          <w:sz w:val="20"/>
          <w:szCs w:val="20"/>
        </w:rPr>
        <w:t xml:space="preserve"> </w:t>
      </w:r>
      <w:r w:rsidR="009259B6" w:rsidRPr="009259B6">
        <w:rPr>
          <w:rFonts w:ascii="Verdana" w:hAnsi="Verdana"/>
          <w:b w:val="0"/>
          <w:bCs w:val="0"/>
          <w:iCs/>
          <w:sz w:val="20"/>
          <w:szCs w:val="20"/>
        </w:rPr>
        <w:t>di ripresa e resilienza, finanziato dall’Unione europea – Next Generation EU – M4C1I1.4 - Riduzione dei divari territoriali</w:t>
      </w:r>
    </w:p>
    <w:p w14:paraId="4E9E0D6E" w14:textId="623FC280" w:rsidR="001647CB" w:rsidRPr="00F061FB" w:rsidRDefault="00FE22ED" w:rsidP="00445414">
      <w:pPr>
        <w:pStyle w:val="ListParagraph1"/>
        <w:numPr>
          <w:ilvl w:val="0"/>
          <w:numId w:val="8"/>
        </w:numPr>
        <w:spacing w:before="120" w:after="120" w:line="276" w:lineRule="auto"/>
        <w:rPr>
          <w:rFonts w:ascii="Verdana" w:hAnsi="Verdana" w:cstheme="minorHAnsi"/>
          <w:sz w:val="20"/>
          <w:szCs w:val="20"/>
        </w:rPr>
      </w:pPr>
      <w:r w:rsidRPr="00F061FB">
        <w:rPr>
          <w:rFonts w:ascii="Verdana" w:hAnsi="Verdana" w:cstheme="minorHAnsi"/>
          <w:sz w:val="20"/>
          <w:szCs w:val="20"/>
        </w:rPr>
        <w:t xml:space="preserve">tra il personale docente </w:t>
      </w:r>
      <w:r w:rsidR="001647CB" w:rsidRPr="00F061FB">
        <w:rPr>
          <w:rFonts w:ascii="Verdana" w:hAnsi="Verdana" w:cstheme="minorHAnsi"/>
          <w:sz w:val="20"/>
          <w:szCs w:val="20"/>
        </w:rPr>
        <w:t xml:space="preserve">interno dell’Istituto </w:t>
      </w:r>
      <w:r w:rsidR="00F061FB">
        <w:rPr>
          <w:rFonts w:ascii="Verdana" w:hAnsi="Verdana" w:cstheme="minorHAnsi"/>
          <w:sz w:val="20"/>
          <w:szCs w:val="20"/>
        </w:rPr>
        <w:t xml:space="preserve">si è </w:t>
      </w:r>
      <w:r w:rsidRPr="00F061FB">
        <w:rPr>
          <w:rFonts w:ascii="Verdana" w:hAnsi="Verdana" w:cstheme="minorHAnsi"/>
          <w:sz w:val="20"/>
          <w:szCs w:val="20"/>
        </w:rPr>
        <w:t>res</w:t>
      </w:r>
      <w:r w:rsidR="00F061FB">
        <w:rPr>
          <w:rFonts w:ascii="Verdana" w:hAnsi="Verdana" w:cstheme="minorHAnsi"/>
          <w:sz w:val="20"/>
          <w:szCs w:val="20"/>
        </w:rPr>
        <w:t>o</w:t>
      </w:r>
      <w:r w:rsidR="001647CB" w:rsidRPr="00F061FB">
        <w:rPr>
          <w:rFonts w:ascii="Verdana" w:hAnsi="Verdana" w:cstheme="minorHAnsi"/>
          <w:sz w:val="20"/>
          <w:szCs w:val="20"/>
        </w:rPr>
        <w:t xml:space="preserve"> disponibil</w:t>
      </w:r>
      <w:r w:rsidR="00F061FB">
        <w:rPr>
          <w:rFonts w:ascii="Verdana" w:hAnsi="Verdana" w:cstheme="minorHAnsi"/>
          <w:sz w:val="20"/>
          <w:szCs w:val="20"/>
        </w:rPr>
        <w:t>e</w:t>
      </w:r>
      <w:r w:rsidR="001647CB" w:rsidRPr="00F061FB">
        <w:rPr>
          <w:rFonts w:ascii="Verdana" w:hAnsi="Verdana" w:cstheme="minorHAnsi"/>
          <w:sz w:val="20"/>
          <w:szCs w:val="20"/>
        </w:rPr>
        <w:t xml:space="preserve"> </w:t>
      </w:r>
      <w:r w:rsidR="00F061FB">
        <w:rPr>
          <w:rFonts w:ascii="Verdana" w:hAnsi="Verdana" w:cstheme="minorHAnsi"/>
          <w:sz w:val="20"/>
          <w:szCs w:val="20"/>
        </w:rPr>
        <w:t>un assistente amministrativo</w:t>
      </w:r>
      <w:r w:rsidRPr="00F061FB">
        <w:rPr>
          <w:rFonts w:ascii="Verdana" w:hAnsi="Verdana" w:cstheme="minorHAnsi"/>
          <w:sz w:val="20"/>
          <w:szCs w:val="20"/>
        </w:rPr>
        <w:t xml:space="preserve"> che </w:t>
      </w:r>
      <w:r w:rsidR="00F061FB">
        <w:rPr>
          <w:rFonts w:ascii="Verdana" w:hAnsi="Verdana" w:cstheme="minorHAnsi"/>
          <w:sz w:val="20"/>
          <w:szCs w:val="20"/>
        </w:rPr>
        <w:t>è</w:t>
      </w:r>
      <w:r w:rsidRPr="00F061FB">
        <w:rPr>
          <w:rFonts w:ascii="Verdana" w:hAnsi="Verdana" w:cstheme="minorHAnsi"/>
          <w:sz w:val="20"/>
          <w:szCs w:val="20"/>
        </w:rPr>
        <w:t xml:space="preserve"> risultat</w:t>
      </w:r>
      <w:r w:rsidR="00F061FB">
        <w:rPr>
          <w:rFonts w:ascii="Verdana" w:hAnsi="Verdana" w:cstheme="minorHAnsi"/>
          <w:sz w:val="20"/>
          <w:szCs w:val="20"/>
        </w:rPr>
        <w:t>o</w:t>
      </w:r>
      <w:r w:rsidRPr="00F061FB">
        <w:rPr>
          <w:rFonts w:ascii="Verdana" w:hAnsi="Verdana" w:cstheme="minorHAnsi"/>
          <w:sz w:val="20"/>
          <w:szCs w:val="20"/>
        </w:rPr>
        <w:t xml:space="preserve"> in possesso del</w:t>
      </w:r>
      <w:r w:rsidR="001647CB" w:rsidRPr="00F061FB">
        <w:rPr>
          <w:rFonts w:ascii="Verdana" w:hAnsi="Verdana" w:cstheme="minorHAnsi"/>
          <w:sz w:val="20"/>
          <w:szCs w:val="20"/>
        </w:rPr>
        <w:t xml:space="preserve">le competenze necessarie richieste per le attività </w:t>
      </w:r>
      <w:r w:rsidRPr="00F061FB">
        <w:rPr>
          <w:rFonts w:ascii="Verdana" w:hAnsi="Verdana" w:cstheme="minorHAnsi"/>
          <w:sz w:val="20"/>
          <w:szCs w:val="20"/>
        </w:rPr>
        <w:t>oggetto dell’incarico</w:t>
      </w:r>
      <w:r w:rsidR="001647CB" w:rsidRPr="00F061FB">
        <w:rPr>
          <w:rFonts w:ascii="Verdana" w:hAnsi="Verdana" w:cstheme="minorHAnsi"/>
          <w:sz w:val="20"/>
          <w:szCs w:val="20"/>
        </w:rPr>
        <w:t>;</w:t>
      </w:r>
    </w:p>
    <w:p w14:paraId="20760C41" w14:textId="59998845"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w:t>
      </w:r>
      <w:r w:rsidR="00F44AA5">
        <w:rPr>
          <w:rFonts w:ascii="Verdana" w:hAnsi="Verdana" w:cstheme="minorHAnsi"/>
          <w:sz w:val="20"/>
          <w:szCs w:val="20"/>
        </w:rPr>
        <w:t>Sig</w:t>
      </w:r>
      <w:r w:rsidRPr="00C97588">
        <w:rPr>
          <w:rFonts w:ascii="Verdana" w:hAnsi="Verdana" w:cstheme="minorHAnsi"/>
          <w:sz w:val="20"/>
          <w:szCs w:val="20"/>
        </w:rPr>
        <w:t xml:space="preserve">. </w:t>
      </w:r>
      <w:r w:rsidR="00F44AA5" w:rsidRPr="009259B6">
        <w:rPr>
          <w:rFonts w:ascii="Verdana" w:hAnsi="Verdana" w:cstheme="minorHAnsi"/>
          <w:b/>
          <w:bCs/>
          <w:sz w:val="20"/>
          <w:szCs w:val="20"/>
        </w:rPr>
        <w:t>DI FUCCIA TOMMASO</w:t>
      </w:r>
      <w:r w:rsidR="00F44AA5">
        <w:rPr>
          <w:rFonts w:ascii="Verdana" w:hAnsi="Verdana" w:cstheme="minorHAnsi"/>
          <w:sz w:val="20"/>
          <w:szCs w:val="20"/>
        </w:rPr>
        <w:t xml:space="preserve"> </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w:t>
      </w:r>
      <w:r w:rsidR="00F44AA5">
        <w:rPr>
          <w:rFonts w:ascii="Verdana" w:hAnsi="Verdana" w:cstheme="minorHAnsi"/>
          <w:sz w:val="20"/>
          <w:szCs w:val="20"/>
        </w:rPr>
        <w:t>ed essendo l’unico candidato</w:t>
      </w:r>
      <w:r w:rsidRPr="00C97588">
        <w:rPr>
          <w:rFonts w:ascii="Verdana" w:hAnsi="Verdana" w:cstheme="minorHAnsi"/>
          <w:sz w:val="20"/>
          <w:szCs w:val="20"/>
        </w:rPr>
        <w:t xml:space="preserve"> nella procedura selettiva espletata;</w:t>
      </w:r>
    </w:p>
    <w:p w14:paraId="6BC0E48A" w14:textId="4E0F0761"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9259B6">
        <w:rPr>
          <w:rFonts w:ascii="Verdana" w:hAnsi="Verdana" w:cstheme="minorHAnsi"/>
          <w:sz w:val="20"/>
          <w:szCs w:val="20"/>
        </w:rPr>
        <w:t>8</w:t>
      </w:r>
      <w:r w:rsidR="00F44AA5">
        <w:rPr>
          <w:rFonts w:ascii="Verdana" w:hAnsi="Verdana" w:cstheme="minorHAnsi"/>
          <w:sz w:val="20"/>
          <w:szCs w:val="20"/>
        </w:rPr>
        <w:t>/1/202</w:t>
      </w:r>
      <w:r w:rsidR="009259B6">
        <w:rPr>
          <w:rFonts w:ascii="Verdana" w:hAnsi="Verdana" w:cstheme="minorHAnsi"/>
          <w:sz w:val="20"/>
          <w:szCs w:val="20"/>
        </w:rPr>
        <w:t>4</w:t>
      </w:r>
      <w:r w:rsidRPr="00C97588">
        <w:rPr>
          <w:rFonts w:ascii="Verdana" w:hAnsi="Verdana" w:cstheme="minorHAnsi"/>
          <w:sz w:val="20"/>
          <w:szCs w:val="20"/>
        </w:rPr>
        <w:t>;</w:t>
      </w:r>
    </w:p>
    <w:p w14:paraId="53B742AA" w14:textId="77777777" w:rsidR="009259B6" w:rsidRPr="009259B6" w:rsidRDefault="00576118" w:rsidP="009259B6">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294E9AC5" w14:textId="77777777" w:rsidR="001C04DF" w:rsidRPr="001C04DF" w:rsidRDefault="00F94F86" w:rsidP="001C04DF">
      <w:pPr>
        <w:pStyle w:val="ListParagraph1"/>
        <w:numPr>
          <w:ilvl w:val="0"/>
          <w:numId w:val="8"/>
        </w:numPr>
        <w:spacing w:before="120" w:after="120" w:line="276" w:lineRule="auto"/>
        <w:rPr>
          <w:rFonts w:ascii="Verdana" w:hAnsi="Verdana" w:cstheme="minorHAnsi"/>
          <w:b/>
          <w:sz w:val="20"/>
          <w:szCs w:val="20"/>
        </w:rPr>
      </w:pPr>
      <w:r w:rsidRPr="009259B6">
        <w:rPr>
          <w:rFonts w:ascii="Verdana" w:hAnsi="Verdana" w:cstheme="minorHAnsi"/>
          <w:sz w:val="20"/>
          <w:szCs w:val="20"/>
        </w:rPr>
        <w:t>Tanto ritenuto e premesso,</w:t>
      </w:r>
      <w:bookmarkStart w:id="0" w:name="_Hlk102057111"/>
      <w:r w:rsidR="00733FAD" w:rsidRPr="009259B6">
        <w:rPr>
          <w:rFonts w:ascii="Verdana" w:hAnsi="Verdana" w:cstheme="minorHAnsi"/>
          <w:sz w:val="20"/>
          <w:szCs w:val="20"/>
        </w:rPr>
        <w:t xml:space="preserve"> con il presente atto (a seguire, anche «</w:t>
      </w:r>
      <w:r w:rsidR="00733FAD" w:rsidRPr="009259B6">
        <w:rPr>
          <w:rFonts w:ascii="Verdana" w:hAnsi="Verdana" w:cstheme="minorHAnsi"/>
          <w:b/>
          <w:bCs/>
          <w:sz w:val="20"/>
          <w:szCs w:val="20"/>
        </w:rPr>
        <w:t>Lettera di Incarico</w:t>
      </w:r>
      <w:r w:rsidR="00733FAD" w:rsidRPr="009259B6">
        <w:rPr>
          <w:rFonts w:ascii="Verdana" w:hAnsi="Verdana" w:cstheme="minorHAnsi"/>
          <w:sz w:val="20"/>
          <w:szCs w:val="20"/>
        </w:rPr>
        <w:t>» o «</w:t>
      </w:r>
      <w:r w:rsidR="00733FAD" w:rsidRPr="009259B6">
        <w:rPr>
          <w:rFonts w:ascii="Verdana" w:hAnsi="Verdana" w:cstheme="minorHAnsi"/>
          <w:b/>
          <w:bCs/>
          <w:sz w:val="20"/>
          <w:szCs w:val="20"/>
        </w:rPr>
        <w:t>Lettera</w:t>
      </w:r>
      <w:r w:rsidR="00733FAD" w:rsidRPr="009259B6">
        <w:rPr>
          <w:rFonts w:ascii="Verdana" w:hAnsi="Verdana" w:cstheme="minorHAnsi"/>
          <w:sz w:val="20"/>
          <w:szCs w:val="20"/>
        </w:rPr>
        <w:t xml:space="preserve">»), l’Istituto, come in epigrafe rappresentato, conferisce </w:t>
      </w:r>
      <w:r w:rsidR="00620FF4" w:rsidRPr="009259B6">
        <w:rPr>
          <w:rFonts w:ascii="Verdana" w:hAnsi="Verdana" w:cstheme="minorHAnsi"/>
          <w:sz w:val="20"/>
          <w:szCs w:val="20"/>
        </w:rPr>
        <w:t>a</w:t>
      </w:r>
      <w:r w:rsidR="00733FAD" w:rsidRPr="009259B6">
        <w:rPr>
          <w:rFonts w:ascii="Verdana" w:hAnsi="Verdana" w:cstheme="minorHAnsi"/>
          <w:sz w:val="20"/>
          <w:szCs w:val="20"/>
        </w:rPr>
        <w:t xml:space="preserve"> </w:t>
      </w:r>
      <w:r w:rsidR="00EB72F3" w:rsidRPr="009259B6">
        <w:rPr>
          <w:rFonts w:ascii="Verdana" w:hAnsi="Verdana" w:cstheme="minorHAnsi"/>
          <w:sz w:val="20"/>
          <w:szCs w:val="20"/>
        </w:rPr>
        <w:t>DI FUCCIA TOMMASO</w:t>
      </w:r>
      <w:r w:rsidR="00733FAD" w:rsidRPr="009259B6">
        <w:rPr>
          <w:rFonts w:ascii="Verdana" w:hAnsi="Verdana" w:cstheme="minorHAnsi"/>
          <w:sz w:val="20"/>
          <w:szCs w:val="20"/>
        </w:rPr>
        <w:t xml:space="preserve"> l’incarico </w:t>
      </w:r>
      <w:r w:rsidR="00C97588" w:rsidRPr="009259B6">
        <w:rPr>
          <w:rFonts w:ascii="Verdana" w:hAnsi="Verdana" w:cstheme="minorHAnsi"/>
          <w:sz w:val="20"/>
          <w:szCs w:val="20"/>
        </w:rPr>
        <w:t xml:space="preserve">di </w:t>
      </w:r>
      <w:r w:rsidR="00EB72F3" w:rsidRPr="009259B6">
        <w:rPr>
          <w:rFonts w:ascii="Verdana" w:hAnsi="Verdana"/>
          <w:sz w:val="20"/>
          <w:szCs w:val="20"/>
        </w:rPr>
        <w:t>Supporto tecnico e operativo al RUP</w:t>
      </w:r>
      <w:r w:rsidR="00EB72F3" w:rsidRPr="009259B6">
        <w:rPr>
          <w:rFonts w:ascii="Verdana" w:hAnsi="Verdana" w:cstheme="minorHAnsi"/>
          <w:b/>
          <w:sz w:val="20"/>
          <w:szCs w:val="20"/>
        </w:rPr>
        <w:t xml:space="preserve"> </w:t>
      </w:r>
      <w:r w:rsidR="00C97588" w:rsidRPr="009259B6">
        <w:rPr>
          <w:rFonts w:ascii="Verdana" w:hAnsi="Verdana" w:cstheme="minorHAnsi"/>
          <w:sz w:val="20"/>
          <w:szCs w:val="20"/>
        </w:rPr>
        <w:t xml:space="preserve">come </w:t>
      </w:r>
      <w:r w:rsidR="00DF105D" w:rsidRPr="009259B6">
        <w:rPr>
          <w:rFonts w:ascii="Verdana" w:hAnsi="Verdana" w:cstheme="minorHAnsi"/>
          <w:sz w:val="20"/>
          <w:szCs w:val="20"/>
        </w:rPr>
        <w:t>indicato nell’avviso</w:t>
      </w:r>
      <w:r w:rsidR="00733FAD" w:rsidRPr="009259B6">
        <w:rPr>
          <w:rFonts w:ascii="Verdana" w:hAnsi="Verdana" w:cstheme="minorHAnsi"/>
          <w:sz w:val="20"/>
          <w:szCs w:val="20"/>
        </w:rPr>
        <w:t xml:space="preserve">, nell’ambito del progetto </w:t>
      </w:r>
      <w:r w:rsidR="009259B6" w:rsidRPr="009259B6">
        <w:rPr>
          <w:rFonts w:ascii="Verdana" w:hAnsi="Verdana"/>
          <w:i/>
          <w:color w:val="4472C4" w:themeColor="accent1"/>
          <w:sz w:val="20"/>
          <w:szCs w:val="20"/>
        </w:rPr>
        <w:t xml:space="preserve">EINAUDI COMPETENTE!  </w:t>
      </w:r>
      <w:r w:rsidR="009259B6" w:rsidRPr="009259B6">
        <w:rPr>
          <w:rFonts w:ascii="Verdana" w:hAnsi="Verdana"/>
          <w:i/>
          <w:sz w:val="20"/>
          <w:szCs w:val="20"/>
        </w:rPr>
        <w:t>- M4C1I1.4-2024-1322-P-48013 – CUP B14D21000450006</w:t>
      </w:r>
      <w:r w:rsidR="00031A89" w:rsidRPr="001C04DF">
        <w:rPr>
          <w:rFonts w:ascii="Verdana" w:hAnsi="Verdana" w:cstheme="minorHAnsi"/>
          <w:sz w:val="20"/>
          <w:szCs w:val="20"/>
        </w:rPr>
        <w:t xml:space="preserve">, </w:t>
      </w:r>
    </w:p>
    <w:p w14:paraId="6422554E" w14:textId="1B6F0938" w:rsidR="00733FAD" w:rsidRPr="001C04DF" w:rsidRDefault="00031A89" w:rsidP="001C04DF">
      <w:pPr>
        <w:pStyle w:val="ListParagraph1"/>
        <w:numPr>
          <w:ilvl w:val="0"/>
          <w:numId w:val="8"/>
        </w:numPr>
        <w:spacing w:before="120" w:after="120" w:line="276" w:lineRule="auto"/>
        <w:rPr>
          <w:rFonts w:ascii="Verdana" w:hAnsi="Verdana" w:cstheme="minorHAnsi"/>
          <w:b/>
          <w:sz w:val="20"/>
          <w:szCs w:val="20"/>
        </w:rPr>
      </w:pPr>
      <w:r w:rsidRPr="001C04DF">
        <w:rPr>
          <w:rFonts w:ascii="Verdana" w:hAnsi="Verdana" w:cstheme="minorHAnsi"/>
          <w:sz w:val="20"/>
          <w:szCs w:val="20"/>
        </w:rPr>
        <w:t>secondo le modalità di seguito elencate</w:t>
      </w:r>
      <w:r w:rsidR="001C04DF">
        <w:rPr>
          <w:rFonts w:ascii="Verdana" w:hAnsi="Verdana" w:cstheme="minorHAnsi"/>
          <w:sz w:val="20"/>
          <w:szCs w:val="20"/>
        </w:rPr>
        <w:t>:</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38855B9C"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39284F" w:rsidRPr="00C97588">
        <w:rPr>
          <w:rFonts w:ascii="Verdana" w:hAnsi="Verdana" w:cstheme="minorHAnsi"/>
        </w:rPr>
        <w:t>e,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0A0E11A1"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411E4768" w:rsidR="00733FAD" w:rsidRPr="00C97588" w:rsidRDefault="00A61EFA"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Pr>
          <w:rFonts w:ascii="Verdana" w:hAnsi="Verdana" w:cstheme="minorHAnsi"/>
        </w:rPr>
        <w:t>L</w:t>
      </w:r>
      <w:r w:rsidR="00155CD1" w:rsidRPr="00C97588">
        <w:rPr>
          <w:rFonts w:ascii="Verdana" w:hAnsi="Verdana" w:cstheme="minorHAnsi"/>
        </w:rPr>
        <w:t xml:space="preserve">’incarico </w:t>
      </w:r>
      <w:r w:rsidR="001647CB" w:rsidRPr="00C97588">
        <w:rPr>
          <w:rFonts w:ascii="Verdana" w:hAnsi="Verdana" w:cstheme="minorHAnsi"/>
        </w:rPr>
        <w:t xml:space="preserve">decorre </w:t>
      </w:r>
      <w:bookmarkEnd w:id="1"/>
      <w:r w:rsidRPr="00241B3C">
        <w:rPr>
          <w:rFonts w:ascii="Verdana" w:hAnsi="Verdana"/>
        </w:rPr>
        <w:t>per gli anni scolastici 202</w:t>
      </w:r>
      <w:r w:rsidR="001C04DF">
        <w:rPr>
          <w:rFonts w:ascii="Verdana" w:hAnsi="Verdana"/>
        </w:rPr>
        <w:t>4</w:t>
      </w:r>
      <w:r w:rsidRPr="00241B3C">
        <w:rPr>
          <w:rFonts w:ascii="Verdana" w:hAnsi="Verdana"/>
        </w:rPr>
        <w:t>/202</w:t>
      </w:r>
      <w:r w:rsidR="001C04DF">
        <w:rPr>
          <w:rFonts w:ascii="Verdana" w:hAnsi="Verdana"/>
        </w:rPr>
        <w:t>5</w:t>
      </w:r>
      <w:r w:rsidRPr="00241B3C">
        <w:rPr>
          <w:rFonts w:ascii="Verdana" w:hAnsi="Verdana"/>
        </w:rPr>
        <w:t xml:space="preserve"> e 202</w:t>
      </w:r>
      <w:r w:rsidR="001C04DF">
        <w:rPr>
          <w:rFonts w:ascii="Verdana" w:hAnsi="Verdana"/>
        </w:rPr>
        <w:t>5</w:t>
      </w:r>
      <w:r w:rsidRPr="00241B3C">
        <w:rPr>
          <w:rFonts w:ascii="Verdana" w:hAnsi="Verdana"/>
        </w:rPr>
        <w:t>/202</w:t>
      </w:r>
      <w:r w:rsidR="001C04DF">
        <w:rPr>
          <w:rFonts w:ascii="Verdana" w:hAnsi="Verdana"/>
        </w:rPr>
        <w:t>6</w:t>
      </w:r>
      <w:r>
        <w:rPr>
          <w:rFonts w:ascii="Verdana" w:hAnsi="Verdana"/>
        </w:rPr>
        <w:t>.</w:t>
      </w:r>
    </w:p>
    <w:p w14:paraId="1B74F7FB" w14:textId="77777777" w:rsidR="00A61EFA" w:rsidRDefault="00733FAD" w:rsidP="00A61EFA">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xml:space="preserve">, in via eccezionale, al solo fine di completare il progetto e per ritardi non imputabili al prestatore, ferma restando la misura del compenso pattuito in </w:t>
      </w:r>
      <w:r w:rsidR="001647CB" w:rsidRPr="00C97588">
        <w:rPr>
          <w:rFonts w:ascii="Verdana" w:hAnsi="Verdana" w:cstheme="minorHAnsi"/>
        </w:rPr>
        <w:lastRenderedPageBreak/>
        <w:t>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68EEDE8F" w:rsidR="001647CB" w:rsidRPr="00A61EFA" w:rsidRDefault="001647CB" w:rsidP="00A61EFA">
      <w:pPr>
        <w:pStyle w:val="WW-Testonormale"/>
        <w:numPr>
          <w:ilvl w:val="0"/>
          <w:numId w:val="21"/>
        </w:numPr>
        <w:tabs>
          <w:tab w:val="left" w:pos="-284"/>
        </w:tabs>
        <w:spacing w:before="120" w:after="120" w:line="276" w:lineRule="auto"/>
        <w:ind w:left="426"/>
        <w:jc w:val="both"/>
        <w:rPr>
          <w:rFonts w:ascii="Verdana" w:hAnsi="Verdana" w:cstheme="minorHAnsi"/>
        </w:rPr>
      </w:pPr>
      <w:r w:rsidRPr="00A61EFA">
        <w:rPr>
          <w:rFonts w:ascii="Verdana" w:hAnsi="Verdana" w:cstheme="minorHAnsi"/>
        </w:rPr>
        <w:t xml:space="preserve">Per l’Incarico conferito è pattuito un corrispettivo lordo </w:t>
      </w:r>
      <w:bookmarkStart w:id="2" w:name="_Hlk96682741"/>
      <w:r w:rsidR="00A61EFA" w:rsidRPr="00A61EFA">
        <w:rPr>
          <w:rFonts w:ascii="Verdana" w:hAnsi="Verdana"/>
        </w:rPr>
        <w:t xml:space="preserve">stabilito in base alle tariffe orarie </w:t>
      </w:r>
      <w:r w:rsidR="00A61EFA">
        <w:rPr>
          <w:rFonts w:ascii="Verdana" w:hAnsi="Verdana"/>
        </w:rPr>
        <w:t>del</w:t>
      </w:r>
      <w:r w:rsidR="00A61EFA" w:rsidRPr="00A61EFA">
        <w:rPr>
          <w:rFonts w:ascii="Verdana" w:hAnsi="Verdana"/>
        </w:rPr>
        <w:t xml:space="preserve"> CCNL relativo al personale del Comparto</w:t>
      </w:r>
      <w:r w:rsidR="00A61EFA" w:rsidRPr="00A61EFA">
        <w:rPr>
          <w:rFonts w:ascii="Verdana" w:hAnsi="Verdana"/>
          <w:spacing w:val="1"/>
        </w:rPr>
        <w:t xml:space="preserve"> </w:t>
      </w:r>
      <w:r w:rsidR="00A61EFA" w:rsidRPr="00A61EFA">
        <w:rPr>
          <w:rFonts w:ascii="Verdana" w:hAnsi="Verdana"/>
        </w:rPr>
        <w:t>Scuola.</w:t>
      </w:r>
    </w:p>
    <w:bookmarkEnd w:id="2"/>
    <w:p w14:paraId="51D4490D" w14:textId="5685BB62"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svolgimento delle attività previste 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1B6E89">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1B6E89">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1B6E89">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1B6E89">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769CC" w14:textId="77777777" w:rsidR="00D75D0A" w:rsidRDefault="00D75D0A" w:rsidP="001647CB">
      <w:pPr>
        <w:spacing w:line="240" w:lineRule="auto"/>
      </w:pPr>
      <w:r>
        <w:separator/>
      </w:r>
    </w:p>
  </w:endnote>
  <w:endnote w:type="continuationSeparator" w:id="0">
    <w:p w14:paraId="5E3BD46D" w14:textId="77777777" w:rsidR="00D75D0A" w:rsidRDefault="00D75D0A" w:rsidP="001647CB">
      <w:pPr>
        <w:spacing w:line="240" w:lineRule="auto"/>
      </w:pPr>
      <w:r>
        <w:continuationSeparator/>
      </w:r>
    </w:p>
  </w:endnote>
  <w:endnote w:type="continuationNotice" w:id="1">
    <w:p w14:paraId="21B2D8E2" w14:textId="77777777" w:rsidR="00D75D0A" w:rsidRDefault="00D75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A3556" w14:textId="77777777" w:rsidR="00D75D0A" w:rsidRDefault="00D75D0A" w:rsidP="001647CB">
      <w:pPr>
        <w:spacing w:line="240" w:lineRule="auto"/>
      </w:pPr>
      <w:r>
        <w:separator/>
      </w:r>
    </w:p>
  </w:footnote>
  <w:footnote w:type="continuationSeparator" w:id="0">
    <w:p w14:paraId="1DF5447D" w14:textId="77777777" w:rsidR="00D75D0A" w:rsidRDefault="00D75D0A" w:rsidP="001647CB">
      <w:pPr>
        <w:spacing w:line="240" w:lineRule="auto"/>
      </w:pPr>
      <w:r>
        <w:continuationSeparator/>
      </w:r>
    </w:p>
  </w:footnote>
  <w:footnote w:type="continuationNotice" w:id="1">
    <w:p w14:paraId="77CAAC92" w14:textId="77777777" w:rsidR="00D75D0A" w:rsidRDefault="00D75D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63B0300"/>
    <w:multiLevelType w:val="hybridMultilevel"/>
    <w:tmpl w:val="6F08FD00"/>
    <w:lvl w:ilvl="0" w:tplc="B740898E">
      <w:start w:val="1"/>
      <w:numFmt w:val="decimal"/>
      <w:lvlText w:val="%1."/>
      <w:lvlJc w:val="left"/>
      <w:pPr>
        <w:ind w:left="333" w:hanging="219"/>
        <w:jc w:val="left"/>
      </w:pPr>
      <w:rPr>
        <w:rFonts w:ascii="Calibri" w:eastAsia="Calibri" w:hAnsi="Calibri" w:cs="Calibri" w:hint="default"/>
        <w:w w:val="100"/>
        <w:sz w:val="22"/>
        <w:szCs w:val="22"/>
        <w:lang w:val="it-IT" w:eastAsia="en-US" w:bidi="ar-SA"/>
      </w:rPr>
    </w:lvl>
    <w:lvl w:ilvl="1" w:tplc="A3849712">
      <w:numFmt w:val="bullet"/>
      <w:lvlText w:val="•"/>
      <w:lvlJc w:val="left"/>
      <w:pPr>
        <w:ind w:left="1356" w:hanging="219"/>
      </w:pPr>
      <w:rPr>
        <w:rFonts w:hint="default"/>
        <w:lang w:val="it-IT" w:eastAsia="en-US" w:bidi="ar-SA"/>
      </w:rPr>
    </w:lvl>
    <w:lvl w:ilvl="2" w:tplc="13F60B40">
      <w:numFmt w:val="bullet"/>
      <w:lvlText w:val="•"/>
      <w:lvlJc w:val="left"/>
      <w:pPr>
        <w:ind w:left="2373" w:hanging="219"/>
      </w:pPr>
      <w:rPr>
        <w:rFonts w:hint="default"/>
        <w:lang w:val="it-IT" w:eastAsia="en-US" w:bidi="ar-SA"/>
      </w:rPr>
    </w:lvl>
    <w:lvl w:ilvl="3" w:tplc="FE663BFE">
      <w:numFmt w:val="bullet"/>
      <w:lvlText w:val="•"/>
      <w:lvlJc w:val="left"/>
      <w:pPr>
        <w:ind w:left="3389" w:hanging="219"/>
      </w:pPr>
      <w:rPr>
        <w:rFonts w:hint="default"/>
        <w:lang w:val="it-IT" w:eastAsia="en-US" w:bidi="ar-SA"/>
      </w:rPr>
    </w:lvl>
    <w:lvl w:ilvl="4" w:tplc="CF58F260">
      <w:numFmt w:val="bullet"/>
      <w:lvlText w:val="•"/>
      <w:lvlJc w:val="left"/>
      <w:pPr>
        <w:ind w:left="4406" w:hanging="219"/>
      </w:pPr>
      <w:rPr>
        <w:rFonts w:hint="default"/>
        <w:lang w:val="it-IT" w:eastAsia="en-US" w:bidi="ar-SA"/>
      </w:rPr>
    </w:lvl>
    <w:lvl w:ilvl="5" w:tplc="DAD81F76">
      <w:numFmt w:val="bullet"/>
      <w:lvlText w:val="•"/>
      <w:lvlJc w:val="left"/>
      <w:pPr>
        <w:ind w:left="5423" w:hanging="219"/>
      </w:pPr>
      <w:rPr>
        <w:rFonts w:hint="default"/>
        <w:lang w:val="it-IT" w:eastAsia="en-US" w:bidi="ar-SA"/>
      </w:rPr>
    </w:lvl>
    <w:lvl w:ilvl="6" w:tplc="68BA19A2">
      <w:numFmt w:val="bullet"/>
      <w:lvlText w:val="•"/>
      <w:lvlJc w:val="left"/>
      <w:pPr>
        <w:ind w:left="6439" w:hanging="219"/>
      </w:pPr>
      <w:rPr>
        <w:rFonts w:hint="default"/>
        <w:lang w:val="it-IT" w:eastAsia="en-US" w:bidi="ar-SA"/>
      </w:rPr>
    </w:lvl>
    <w:lvl w:ilvl="7" w:tplc="DDCEABFC">
      <w:numFmt w:val="bullet"/>
      <w:lvlText w:val="•"/>
      <w:lvlJc w:val="left"/>
      <w:pPr>
        <w:ind w:left="7456" w:hanging="219"/>
      </w:pPr>
      <w:rPr>
        <w:rFonts w:hint="default"/>
        <w:lang w:val="it-IT" w:eastAsia="en-US" w:bidi="ar-SA"/>
      </w:rPr>
    </w:lvl>
    <w:lvl w:ilvl="8" w:tplc="8578E9FE">
      <w:numFmt w:val="bullet"/>
      <w:lvlText w:val="•"/>
      <w:lvlJc w:val="left"/>
      <w:pPr>
        <w:ind w:left="8473" w:hanging="219"/>
      </w:pPr>
      <w:rPr>
        <w:rFonts w:hint="default"/>
        <w:lang w:val="it-IT" w:eastAsia="en-US" w:bidi="ar-SA"/>
      </w:rPr>
    </w:lvl>
  </w:abstractNum>
  <w:abstractNum w:abstractNumId="12" w15:restartNumberingAfterBreak="0">
    <w:nsid w:val="46597F36"/>
    <w:multiLevelType w:val="hybridMultilevel"/>
    <w:tmpl w:val="3DBA84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A02F1E"/>
    <w:multiLevelType w:val="hybridMultilevel"/>
    <w:tmpl w:val="A2308F6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C676809"/>
    <w:multiLevelType w:val="hybridMultilevel"/>
    <w:tmpl w:val="23CE1A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7"/>
  </w:num>
  <w:num w:numId="2" w16cid:durableId="1234000376">
    <w:abstractNumId w:val="0"/>
  </w:num>
  <w:num w:numId="3" w16cid:durableId="1469321416">
    <w:abstractNumId w:val="1"/>
  </w:num>
  <w:num w:numId="4" w16cid:durableId="1246455023">
    <w:abstractNumId w:val="5"/>
  </w:num>
  <w:num w:numId="5" w16cid:durableId="100954317">
    <w:abstractNumId w:val="3"/>
  </w:num>
  <w:num w:numId="6" w16cid:durableId="335495980">
    <w:abstractNumId w:val="7"/>
  </w:num>
  <w:num w:numId="7" w16cid:durableId="647244551">
    <w:abstractNumId w:val="6"/>
  </w:num>
  <w:num w:numId="8" w16cid:durableId="509104644">
    <w:abstractNumId w:val="14"/>
  </w:num>
  <w:num w:numId="9" w16cid:durableId="1044910267">
    <w:abstractNumId w:val="22"/>
  </w:num>
  <w:num w:numId="10" w16cid:durableId="1519195934">
    <w:abstractNumId w:val="18"/>
  </w:num>
  <w:num w:numId="11" w16cid:durableId="1442258458">
    <w:abstractNumId w:val="20"/>
  </w:num>
  <w:num w:numId="12" w16cid:durableId="1768228614">
    <w:abstractNumId w:val="8"/>
  </w:num>
  <w:num w:numId="13" w16cid:durableId="1872960481">
    <w:abstractNumId w:val="10"/>
  </w:num>
  <w:num w:numId="14" w16cid:durableId="2143576051">
    <w:abstractNumId w:val="24"/>
  </w:num>
  <w:num w:numId="15" w16cid:durableId="1748922199">
    <w:abstractNumId w:val="16"/>
  </w:num>
  <w:num w:numId="16" w16cid:durableId="863443424">
    <w:abstractNumId w:val="2"/>
  </w:num>
  <w:num w:numId="17" w16cid:durableId="1686129078">
    <w:abstractNumId w:val="19"/>
  </w:num>
  <w:num w:numId="18" w16cid:durableId="35011989">
    <w:abstractNumId w:val="15"/>
  </w:num>
  <w:num w:numId="19" w16cid:durableId="352150062">
    <w:abstractNumId w:val="9"/>
  </w:num>
  <w:num w:numId="20" w16cid:durableId="1215234327">
    <w:abstractNumId w:val="4"/>
  </w:num>
  <w:num w:numId="21" w16cid:durableId="1561018995">
    <w:abstractNumId w:val="21"/>
  </w:num>
  <w:num w:numId="22" w16cid:durableId="1869561981">
    <w:abstractNumId w:val="11"/>
  </w:num>
  <w:num w:numId="23" w16cid:durableId="1135638103">
    <w:abstractNumId w:val="12"/>
  </w:num>
  <w:num w:numId="24" w16cid:durableId="163595329">
    <w:abstractNumId w:val="13"/>
  </w:num>
  <w:num w:numId="25" w16cid:durableId="160637617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B6E89"/>
    <w:rsid w:val="001C04DF"/>
    <w:rsid w:val="001D00D1"/>
    <w:rsid w:val="001E266D"/>
    <w:rsid w:val="001F26B1"/>
    <w:rsid w:val="00223826"/>
    <w:rsid w:val="002444F0"/>
    <w:rsid w:val="00245D42"/>
    <w:rsid w:val="00250FC6"/>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45414"/>
    <w:rsid w:val="00445716"/>
    <w:rsid w:val="0045544B"/>
    <w:rsid w:val="00455F70"/>
    <w:rsid w:val="00457356"/>
    <w:rsid w:val="00457735"/>
    <w:rsid w:val="0047078A"/>
    <w:rsid w:val="00473147"/>
    <w:rsid w:val="00494B17"/>
    <w:rsid w:val="004A5DEA"/>
    <w:rsid w:val="004C0022"/>
    <w:rsid w:val="004C3669"/>
    <w:rsid w:val="004C4D68"/>
    <w:rsid w:val="004C6ADF"/>
    <w:rsid w:val="004E4836"/>
    <w:rsid w:val="0050429A"/>
    <w:rsid w:val="00505AF8"/>
    <w:rsid w:val="00537848"/>
    <w:rsid w:val="00541573"/>
    <w:rsid w:val="0057198B"/>
    <w:rsid w:val="00576118"/>
    <w:rsid w:val="00590335"/>
    <w:rsid w:val="005A1F35"/>
    <w:rsid w:val="005E729E"/>
    <w:rsid w:val="006002BA"/>
    <w:rsid w:val="00620FF4"/>
    <w:rsid w:val="006246C6"/>
    <w:rsid w:val="00626F2A"/>
    <w:rsid w:val="00676AAD"/>
    <w:rsid w:val="006A1423"/>
    <w:rsid w:val="006A5579"/>
    <w:rsid w:val="006B0A2F"/>
    <w:rsid w:val="006C6B3D"/>
    <w:rsid w:val="006C75B8"/>
    <w:rsid w:val="006E2AA9"/>
    <w:rsid w:val="00733FAD"/>
    <w:rsid w:val="00734273"/>
    <w:rsid w:val="00734E6D"/>
    <w:rsid w:val="00770A1B"/>
    <w:rsid w:val="00774574"/>
    <w:rsid w:val="0077489A"/>
    <w:rsid w:val="007909B2"/>
    <w:rsid w:val="007A7E96"/>
    <w:rsid w:val="007B25BD"/>
    <w:rsid w:val="007F4CC5"/>
    <w:rsid w:val="0081650E"/>
    <w:rsid w:val="008230F4"/>
    <w:rsid w:val="008309D5"/>
    <w:rsid w:val="00837947"/>
    <w:rsid w:val="00841F7D"/>
    <w:rsid w:val="008724B7"/>
    <w:rsid w:val="00873B4D"/>
    <w:rsid w:val="00875809"/>
    <w:rsid w:val="00876592"/>
    <w:rsid w:val="0088651C"/>
    <w:rsid w:val="008F35FC"/>
    <w:rsid w:val="00920C57"/>
    <w:rsid w:val="009259B6"/>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1EFA"/>
    <w:rsid w:val="00A62879"/>
    <w:rsid w:val="00A73529"/>
    <w:rsid w:val="00A851FB"/>
    <w:rsid w:val="00A9445C"/>
    <w:rsid w:val="00AB4E11"/>
    <w:rsid w:val="00AD1E03"/>
    <w:rsid w:val="00B102F7"/>
    <w:rsid w:val="00B2494E"/>
    <w:rsid w:val="00B514FF"/>
    <w:rsid w:val="00B857E8"/>
    <w:rsid w:val="00BE263C"/>
    <w:rsid w:val="00BE3154"/>
    <w:rsid w:val="00BF6EDD"/>
    <w:rsid w:val="00C05673"/>
    <w:rsid w:val="00C60248"/>
    <w:rsid w:val="00C70927"/>
    <w:rsid w:val="00C70A26"/>
    <w:rsid w:val="00C90C28"/>
    <w:rsid w:val="00C97588"/>
    <w:rsid w:val="00CC4635"/>
    <w:rsid w:val="00CF30AE"/>
    <w:rsid w:val="00D705D9"/>
    <w:rsid w:val="00D75D0A"/>
    <w:rsid w:val="00D87C93"/>
    <w:rsid w:val="00DB310C"/>
    <w:rsid w:val="00DD6457"/>
    <w:rsid w:val="00DD6C5D"/>
    <w:rsid w:val="00DE1A0F"/>
    <w:rsid w:val="00DE37D3"/>
    <w:rsid w:val="00DF105D"/>
    <w:rsid w:val="00E01C47"/>
    <w:rsid w:val="00E11F49"/>
    <w:rsid w:val="00E23E40"/>
    <w:rsid w:val="00E2597F"/>
    <w:rsid w:val="00E323E1"/>
    <w:rsid w:val="00E441C3"/>
    <w:rsid w:val="00E6298B"/>
    <w:rsid w:val="00E77712"/>
    <w:rsid w:val="00E80A86"/>
    <w:rsid w:val="00E85CCF"/>
    <w:rsid w:val="00EB2321"/>
    <w:rsid w:val="00EB4E61"/>
    <w:rsid w:val="00EB72F3"/>
    <w:rsid w:val="00ED114C"/>
    <w:rsid w:val="00EE6F4C"/>
    <w:rsid w:val="00F061FB"/>
    <w:rsid w:val="00F13820"/>
    <w:rsid w:val="00F221CC"/>
    <w:rsid w:val="00F2343A"/>
    <w:rsid w:val="00F266BA"/>
    <w:rsid w:val="00F34105"/>
    <w:rsid w:val="00F44AA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1"/>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4695</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2</cp:revision>
  <dcterms:created xsi:type="dcterms:W3CDTF">2025-01-08T21:56:00Z</dcterms:created>
  <dcterms:modified xsi:type="dcterms:W3CDTF">2025-01-08T21:56:00Z</dcterms:modified>
</cp:coreProperties>
</file>