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9557BF" w14:textId="02EA8074" w:rsidR="007A089C" w:rsidRPr="007A089C" w:rsidRDefault="006A67D9" w:rsidP="007A089C">
      <w:pPr>
        <w:widowControl w:val="0"/>
        <w:overflowPunct w:val="0"/>
        <w:autoSpaceDE w:val="0"/>
        <w:autoSpaceDN w:val="0"/>
        <w:adjustRightInd w:val="0"/>
        <w:ind w:right="-1"/>
        <w:jc w:val="both"/>
        <w:textAlignment w:val="baseline"/>
        <w:rPr>
          <w:rFonts w:ascii="Calibri" w:hAnsi="Calibri" w:cs="Calibri"/>
          <w:b/>
          <w:i/>
        </w:rPr>
      </w:pPr>
      <w:r>
        <w:rPr>
          <w:rFonts w:asciiTheme="minorHAnsi" w:hAnsiTheme="minorHAnsi" w:cstheme="minorHAnsi"/>
          <w:b/>
          <w:bCs/>
        </w:rPr>
        <w:t xml:space="preserve">ALLEGATO </w:t>
      </w:r>
      <w:r w:rsidR="00B40408">
        <w:rPr>
          <w:rFonts w:asciiTheme="minorHAnsi" w:hAnsiTheme="minorHAnsi" w:cstheme="minorHAnsi"/>
          <w:b/>
          <w:bCs/>
        </w:rPr>
        <w:t>D</w:t>
      </w:r>
      <w:r>
        <w:rPr>
          <w:rFonts w:asciiTheme="minorHAnsi" w:hAnsiTheme="minorHAnsi" w:cstheme="minorHAnsi"/>
          <w:b/>
          <w:bCs/>
        </w:rPr>
        <w:t xml:space="preserve"> </w:t>
      </w:r>
      <w:r w:rsidR="007A089C">
        <w:rPr>
          <w:rFonts w:asciiTheme="minorHAnsi" w:hAnsiTheme="minorHAnsi" w:cstheme="minorHAnsi"/>
          <w:b/>
          <w:bCs/>
        </w:rPr>
        <w:t xml:space="preserve">- </w:t>
      </w:r>
      <w:r w:rsidR="00625709" w:rsidRPr="00625709">
        <w:rPr>
          <w:rFonts w:asciiTheme="minorHAnsi" w:hAnsiTheme="minorHAnsi" w:cstheme="minorHAnsi"/>
          <w:b/>
          <w:bCs/>
        </w:rPr>
        <w:t>Informativa privacy</w:t>
      </w:r>
      <w:r w:rsidR="007A089C">
        <w:rPr>
          <w:rFonts w:asciiTheme="minorHAnsi" w:hAnsiTheme="minorHAnsi" w:cstheme="minorHAnsi"/>
          <w:b/>
          <w:bCs/>
        </w:rPr>
        <w:t xml:space="preserve"> </w:t>
      </w:r>
      <w:r w:rsidR="007A089C" w:rsidRPr="007A089C">
        <w:rPr>
          <w:rFonts w:asciiTheme="minorHAnsi" w:hAnsiTheme="minorHAnsi"/>
          <w:i/>
          <w:iCs/>
        </w:rPr>
        <w:t xml:space="preserve">per la selezione </w:t>
      </w:r>
      <w:r w:rsidR="007A089C" w:rsidRPr="007A089C">
        <w:rPr>
          <w:rFonts w:ascii="Calibri" w:hAnsi="Calibri" w:cs="Calibri"/>
        </w:rPr>
        <w:t>di incarichi di esperto e tutor a valere sul progetto</w:t>
      </w:r>
      <w:r w:rsidR="007A089C" w:rsidRPr="007A089C">
        <w:rPr>
          <w:rFonts w:ascii="Calibri" w:hAnsi="Calibri" w:cs="Calibri"/>
          <w:i/>
        </w:rPr>
        <w:t>:</w:t>
      </w:r>
    </w:p>
    <w:p w14:paraId="6353E9BD" w14:textId="77777777" w:rsidR="007A089C" w:rsidRPr="007A089C" w:rsidRDefault="007A089C" w:rsidP="007A089C">
      <w:pPr>
        <w:widowControl w:val="0"/>
        <w:tabs>
          <w:tab w:val="left" w:pos="1733"/>
        </w:tabs>
        <w:autoSpaceDE w:val="0"/>
        <w:autoSpaceDN w:val="0"/>
        <w:ind w:right="-1"/>
        <w:jc w:val="both"/>
        <w:rPr>
          <w:rFonts w:ascii="Calibri" w:hAnsi="Calibri" w:cs="Calibri"/>
          <w:i/>
          <w:iCs/>
        </w:rPr>
      </w:pPr>
      <w:r w:rsidRPr="007A089C">
        <w:rPr>
          <w:rFonts w:ascii="Calibri" w:hAnsi="Calibri" w:cs="Calibri"/>
          <w:i/>
          <w:iCs/>
        </w:rPr>
        <w:t>Fondi Strutturali Europei – Programma Nazionale “Scuola e competenze” 2021-2027 – Priorità 01 – Scuola e competenze – Fondo Sociale Europeo Plus (FSE+) – Obiettivo Specifico ESO4.5, Azione ESO4.5. A2 – Sotto azione ESO4.5. A2.B, interventi di cui al decreto del Ministro dell’istruzione e del merito n. 38 del 6 marzo 2026, Avviso 95165 del 24/04/2026 – Formazione docenti.”, in attuazione del regolamento (UE) 2021/1060 - Obiettivo specifico ESO4.5 “Migliorare i sistemi di istruzione e di formazione”, del Programma nazionale “Scuola e competenze” per il periodo di programmazione 2021-2027</w:t>
      </w:r>
    </w:p>
    <w:p w14:paraId="253AF012" w14:textId="77777777" w:rsidR="007A089C" w:rsidRPr="00E02DCD" w:rsidRDefault="007A089C" w:rsidP="007A089C">
      <w:pPr>
        <w:widowControl w:val="0"/>
        <w:tabs>
          <w:tab w:val="left" w:pos="1733"/>
        </w:tabs>
        <w:autoSpaceDE w:val="0"/>
        <w:autoSpaceDN w:val="0"/>
        <w:ind w:right="-1"/>
        <w:jc w:val="both"/>
        <w:rPr>
          <w:rFonts w:ascii="Calibri" w:hAnsi="Calibri" w:cs="Calibri"/>
          <w:b/>
          <w:bCs/>
          <w:i/>
          <w:iCs/>
        </w:rPr>
      </w:pPr>
      <w:r w:rsidRPr="007A089C">
        <w:rPr>
          <w:rFonts w:ascii="Calibri" w:hAnsi="Calibri" w:cs="Calibri"/>
          <w:b/>
          <w:bCs/>
          <w:i/>
          <w:iCs/>
        </w:rPr>
        <w:t xml:space="preserve">Titolo progetto: “Oltre la lezione: competenze per </w:t>
      </w:r>
      <w:r w:rsidRPr="00E02DCD">
        <w:rPr>
          <w:rFonts w:ascii="Calibri" w:hAnsi="Calibri" w:cs="Calibri"/>
          <w:b/>
          <w:bCs/>
          <w:i/>
          <w:iCs/>
        </w:rPr>
        <w:t>una scuola che apprende e innova”</w:t>
      </w:r>
    </w:p>
    <w:p w14:paraId="6118B868" w14:textId="77777777" w:rsidR="007A089C" w:rsidRPr="00E02DCD" w:rsidRDefault="007A089C" w:rsidP="007A089C">
      <w:pPr>
        <w:widowControl w:val="0"/>
        <w:tabs>
          <w:tab w:val="left" w:pos="1733"/>
        </w:tabs>
        <w:autoSpaceDE w:val="0"/>
        <w:autoSpaceDN w:val="0"/>
        <w:ind w:right="-1"/>
        <w:jc w:val="both"/>
        <w:rPr>
          <w:rFonts w:ascii="Calibri" w:eastAsia="Calibri" w:hAnsi="Calibri" w:cs="Calibri"/>
          <w:b/>
          <w:bCs/>
          <w:i/>
          <w:iCs/>
          <w:lang w:eastAsia="en-US"/>
        </w:rPr>
      </w:pPr>
      <w:r w:rsidRPr="00E02DCD">
        <w:rPr>
          <w:rFonts w:ascii="Calibri" w:eastAsia="Calibri" w:hAnsi="Calibri" w:cs="Calibri"/>
          <w:b/>
          <w:bCs/>
          <w:i/>
          <w:iCs/>
          <w:lang w:eastAsia="en-US"/>
        </w:rPr>
        <w:t>CUP: J94D26001510007</w:t>
      </w:r>
    </w:p>
    <w:p w14:paraId="0C674DC5" w14:textId="77777777" w:rsidR="007A089C" w:rsidRPr="00E02DCD" w:rsidRDefault="007A089C" w:rsidP="007A089C">
      <w:pPr>
        <w:autoSpaceDE w:val="0"/>
        <w:autoSpaceDN w:val="0"/>
        <w:adjustRightInd w:val="0"/>
        <w:ind w:right="-1"/>
        <w:jc w:val="both"/>
        <w:rPr>
          <w:rFonts w:ascii="Calibri" w:eastAsia="Calibri" w:hAnsi="Calibri" w:cs="Calibri"/>
          <w:b/>
          <w:bCs/>
          <w:i/>
          <w:iCs/>
          <w:color w:val="000000"/>
          <w:lang w:eastAsia="en-US"/>
        </w:rPr>
      </w:pPr>
      <w:r w:rsidRPr="00E02DCD">
        <w:rPr>
          <w:rFonts w:ascii="Calibri" w:eastAsia="Calibri" w:hAnsi="Calibri" w:cs="Calibri"/>
          <w:b/>
          <w:bCs/>
          <w:i/>
          <w:iCs/>
          <w:color w:val="000000"/>
          <w:lang w:eastAsia="en-US"/>
        </w:rPr>
        <w:t>CNP: ESO4.</w:t>
      </w:r>
      <w:proofErr w:type="gramStart"/>
      <w:r w:rsidRPr="00E02DCD">
        <w:rPr>
          <w:rFonts w:ascii="Calibri" w:eastAsia="Calibri" w:hAnsi="Calibri" w:cs="Calibri"/>
          <w:b/>
          <w:bCs/>
          <w:i/>
          <w:iCs/>
          <w:color w:val="000000"/>
          <w:lang w:eastAsia="en-US"/>
        </w:rPr>
        <w:t>5.A</w:t>
      </w:r>
      <w:proofErr w:type="gramEnd"/>
      <w:r w:rsidRPr="00E02DCD">
        <w:rPr>
          <w:rFonts w:ascii="Calibri" w:eastAsia="Calibri" w:hAnsi="Calibri" w:cs="Calibri"/>
          <w:b/>
          <w:bCs/>
          <w:i/>
          <w:iCs/>
          <w:color w:val="000000"/>
          <w:lang w:eastAsia="en-US"/>
        </w:rPr>
        <w:t>2.B-FSEPNLO-2026-463</w:t>
      </w:r>
    </w:p>
    <w:p w14:paraId="131DF105" w14:textId="77777777" w:rsidR="00625709" w:rsidRDefault="00625709" w:rsidP="00625709">
      <w:pPr>
        <w:widowControl w:val="0"/>
        <w:overflowPunct w:val="0"/>
        <w:autoSpaceDE w:val="0"/>
        <w:autoSpaceDN w:val="0"/>
        <w:adjustRightInd w:val="0"/>
        <w:textAlignment w:val="baseline"/>
        <w:rPr>
          <w:rFonts w:asciiTheme="minorHAnsi" w:hAnsiTheme="minorHAnsi" w:cstheme="minorHAnsi"/>
        </w:rPr>
      </w:pPr>
    </w:p>
    <w:p w14:paraId="53734C0C" w14:textId="4E277229" w:rsidR="00DD3636" w:rsidRDefault="00DD3636" w:rsidP="00DD3636">
      <w:pPr>
        <w:spacing w:before="60" w:after="180"/>
        <w:jc w:val="center"/>
      </w:pPr>
      <w:r>
        <w:rPr>
          <w:rFonts w:ascii="Arial" w:eastAsia="Arial" w:hAnsi="Arial" w:cs="Arial"/>
          <w:b/>
          <w:bCs/>
        </w:rPr>
        <w:t>Informativa ai sensi degli artt. 13 e 14 del Regolamento (UE) 2016/679 per il trattamento dei dati personali a seguito di invio di candidatura</w:t>
      </w:r>
    </w:p>
    <w:p w14:paraId="093946B3" w14:textId="36D529C3" w:rsidR="00DD3636" w:rsidRDefault="00DD3636" w:rsidP="00DD3636">
      <w:pPr>
        <w:spacing w:after="120" w:line="264" w:lineRule="auto"/>
        <w:jc w:val="both"/>
      </w:pPr>
      <w:r>
        <w:rPr>
          <w:rFonts w:ascii="Arial" w:eastAsia="Arial" w:hAnsi="Arial" w:cs="Arial"/>
          <w:sz w:val="20"/>
          <w:szCs w:val="20"/>
        </w:rPr>
        <w:t>L’Istituto Comprensivo “Cesare Battisti di Cogliate”, in qualità di Titolare del trattamento (di seguito, il “Titolare” o la “Scuola”), informa con il presente documento sulle modalità di trattamento dei dati personali di coloro che inviano spontaneamente la propria candidatura per assumere incarichi di ESPERTO o TUTOR, presentando apposita domanda.</w:t>
      </w:r>
    </w:p>
    <w:p w14:paraId="1536FF5C" w14:textId="77777777" w:rsidR="00DD3636" w:rsidRDefault="00DD3636" w:rsidP="00DD3636">
      <w:pPr>
        <w:spacing w:before="200" w:after="90"/>
      </w:pPr>
      <w:r>
        <w:rPr>
          <w:rFonts w:ascii="Arial" w:eastAsia="Arial" w:hAnsi="Arial" w:cs="Arial"/>
          <w:b/>
          <w:bCs/>
          <w:sz w:val="21"/>
          <w:szCs w:val="21"/>
        </w:rPr>
        <w:t>1. Titolare del trattamento</w:t>
      </w:r>
    </w:p>
    <w:p w14:paraId="79EF2AD5" w14:textId="36E4EED7" w:rsidR="00DD3636" w:rsidRDefault="00DD3636" w:rsidP="00DD3636">
      <w:pPr>
        <w:spacing w:after="120" w:line="264" w:lineRule="auto"/>
        <w:jc w:val="both"/>
      </w:pPr>
      <w:r>
        <w:rPr>
          <w:rFonts w:ascii="Arial" w:eastAsia="Arial" w:hAnsi="Arial" w:cs="Arial"/>
          <w:sz w:val="20"/>
          <w:szCs w:val="20"/>
        </w:rPr>
        <w:t xml:space="preserve">Il Titolare del trattamento è l’Istituto Comprensivo “Cesare Battisti” di Cogliate (tel. </w:t>
      </w:r>
      <w:r w:rsidR="00512EC4">
        <w:rPr>
          <w:rFonts w:ascii="Arial" w:eastAsia="Arial" w:hAnsi="Arial" w:cs="Arial"/>
          <w:sz w:val="20"/>
          <w:szCs w:val="20"/>
        </w:rPr>
        <w:t>0296460321</w:t>
      </w:r>
      <w:r>
        <w:rPr>
          <w:rFonts w:ascii="Arial" w:eastAsia="Arial" w:hAnsi="Arial" w:cs="Arial"/>
          <w:sz w:val="20"/>
          <w:szCs w:val="20"/>
        </w:rPr>
        <w:t xml:space="preserve"> – e-mail </w:t>
      </w:r>
      <w:hyperlink r:id="rId8" w:history="1">
        <w:r w:rsidR="00512EC4" w:rsidRPr="007D439B">
          <w:rPr>
            <w:rStyle w:val="Collegamentoipertestuale"/>
            <w:rFonts w:ascii="Arial" w:eastAsia="Arial" w:hAnsi="Arial" w:cs="Arial"/>
            <w:sz w:val="20"/>
            <w:szCs w:val="20"/>
          </w:rPr>
          <w:t>mbic86600v@istruzione.it</w:t>
        </w:r>
      </w:hyperlink>
      <w:r>
        <w:rPr>
          <w:rFonts w:ascii="Arial" w:eastAsia="Arial" w:hAnsi="Arial" w:cs="Arial"/>
          <w:sz w:val="20"/>
          <w:szCs w:val="20"/>
        </w:rPr>
        <w:t xml:space="preserve"> – PEC </w:t>
      </w:r>
      <w:hyperlink r:id="rId9" w:history="1">
        <w:r w:rsidR="00512EC4" w:rsidRPr="007D439B">
          <w:rPr>
            <w:rStyle w:val="Collegamentoipertestuale"/>
            <w:rFonts w:ascii="Arial" w:eastAsia="Arial" w:hAnsi="Arial" w:cs="Arial"/>
            <w:sz w:val="20"/>
            <w:szCs w:val="20"/>
          </w:rPr>
          <w:t>mbic86600v@pec.istruzione.it</w:t>
        </w:r>
      </w:hyperlink>
      <w:r>
        <w:rPr>
          <w:rFonts w:ascii="Arial" w:eastAsia="Arial" w:hAnsi="Arial" w:cs="Arial"/>
          <w:sz w:val="20"/>
          <w:szCs w:val="20"/>
        </w:rPr>
        <w:t xml:space="preserve"> ), nella persona del Dirigente Scolastico, legale rappresentante pro tempore.</w:t>
      </w:r>
    </w:p>
    <w:p w14:paraId="674B3958" w14:textId="77777777" w:rsidR="00DD3636" w:rsidRDefault="00DD3636" w:rsidP="00DD3636">
      <w:pPr>
        <w:spacing w:before="200" w:after="90"/>
      </w:pPr>
      <w:r>
        <w:rPr>
          <w:rFonts w:ascii="Arial" w:eastAsia="Arial" w:hAnsi="Arial" w:cs="Arial"/>
          <w:b/>
          <w:bCs/>
          <w:sz w:val="21"/>
          <w:szCs w:val="21"/>
        </w:rPr>
        <w:t>2. Responsabile della protezione dei dati (RPD/DPO)</w:t>
      </w:r>
    </w:p>
    <w:p w14:paraId="4BE3CA7F" w14:textId="76970241" w:rsidR="00DD3636" w:rsidRDefault="00DD3636" w:rsidP="00DD3636">
      <w:pPr>
        <w:spacing w:after="120" w:line="264" w:lineRule="auto"/>
        <w:jc w:val="both"/>
      </w:pPr>
      <w:r>
        <w:rPr>
          <w:rFonts w:ascii="Arial" w:eastAsia="Arial" w:hAnsi="Arial" w:cs="Arial"/>
          <w:sz w:val="20"/>
          <w:szCs w:val="20"/>
        </w:rPr>
        <w:t xml:space="preserve">Il Responsabile della protezione dei dati è </w:t>
      </w:r>
      <w:proofErr w:type="spellStart"/>
      <w:r>
        <w:rPr>
          <w:rFonts w:ascii="Arial" w:eastAsia="Arial" w:hAnsi="Arial" w:cs="Arial"/>
          <w:sz w:val="20"/>
          <w:szCs w:val="20"/>
        </w:rPr>
        <w:t>Vargiu</w:t>
      </w:r>
      <w:proofErr w:type="spellEnd"/>
      <w:r>
        <w:rPr>
          <w:rFonts w:ascii="Arial" w:eastAsia="Arial" w:hAnsi="Arial" w:cs="Arial"/>
          <w:sz w:val="20"/>
          <w:szCs w:val="20"/>
        </w:rPr>
        <w:t xml:space="preserve"> Scuola </w:t>
      </w:r>
      <w:proofErr w:type="spellStart"/>
      <w:r>
        <w:rPr>
          <w:rFonts w:ascii="Arial" w:eastAsia="Arial" w:hAnsi="Arial" w:cs="Arial"/>
          <w:sz w:val="20"/>
          <w:szCs w:val="20"/>
        </w:rPr>
        <w:t>Srl</w:t>
      </w:r>
      <w:proofErr w:type="spellEnd"/>
      <w:r>
        <w:rPr>
          <w:rFonts w:ascii="Arial" w:eastAsia="Arial" w:hAnsi="Arial" w:cs="Arial"/>
          <w:sz w:val="20"/>
          <w:szCs w:val="20"/>
        </w:rPr>
        <w:t xml:space="preserve">, referente Antonio </w:t>
      </w:r>
      <w:proofErr w:type="spellStart"/>
      <w:r>
        <w:rPr>
          <w:rFonts w:ascii="Arial" w:eastAsia="Arial" w:hAnsi="Arial" w:cs="Arial"/>
          <w:sz w:val="20"/>
          <w:szCs w:val="20"/>
        </w:rPr>
        <w:t>Vargiu</w:t>
      </w:r>
      <w:proofErr w:type="spellEnd"/>
      <w:r>
        <w:rPr>
          <w:rFonts w:ascii="Arial" w:eastAsia="Arial" w:hAnsi="Arial" w:cs="Arial"/>
          <w:sz w:val="20"/>
          <w:szCs w:val="20"/>
        </w:rPr>
        <w:t>, contattabile all’indirizzo e-mail dpo@vargiuscuola.it.</w:t>
      </w:r>
    </w:p>
    <w:p w14:paraId="7CDC48B1" w14:textId="77777777" w:rsidR="00DD3636" w:rsidRDefault="00DD3636" w:rsidP="00DD3636">
      <w:pPr>
        <w:spacing w:before="200" w:after="90"/>
      </w:pPr>
      <w:r>
        <w:rPr>
          <w:rFonts w:ascii="Arial" w:eastAsia="Arial" w:hAnsi="Arial" w:cs="Arial"/>
          <w:b/>
          <w:bCs/>
          <w:sz w:val="21"/>
          <w:szCs w:val="21"/>
        </w:rPr>
        <w:t>3. Categorie di dati personali trattati</w:t>
      </w:r>
    </w:p>
    <w:p w14:paraId="29DDB759" w14:textId="77777777" w:rsidR="00DD3636" w:rsidRDefault="00DD3636" w:rsidP="00DD3636">
      <w:pPr>
        <w:spacing w:after="120" w:line="264" w:lineRule="auto"/>
        <w:jc w:val="both"/>
      </w:pPr>
      <w:r>
        <w:rPr>
          <w:rFonts w:ascii="Arial" w:eastAsia="Arial" w:hAnsi="Arial" w:cs="Arial"/>
          <w:sz w:val="20"/>
          <w:szCs w:val="20"/>
        </w:rPr>
        <w:t>La Scuola tratta le seguenti categorie di dati personali del Candidato:</w:t>
      </w:r>
    </w:p>
    <w:p w14:paraId="39CF8D5A"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dati anagrafici (nome, cognome, data e luogo di nascita, residenza);</w:t>
      </w:r>
    </w:p>
    <w:p w14:paraId="6A6E7C20"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recapito telefonico e indirizzo e-mail;</w:t>
      </w:r>
    </w:p>
    <w:p w14:paraId="2B9CCDF0"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estremi del documento di identità;</w:t>
      </w:r>
    </w:p>
    <w:p w14:paraId="399542C2"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titolo di studio e informazioni connesse;</w:t>
      </w:r>
    </w:p>
    <w:p w14:paraId="2E2EECC3"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classe di concorso o profilo per il quale ci si candida.</w:t>
      </w:r>
    </w:p>
    <w:p w14:paraId="593DB7F9" w14:textId="5A055CB5" w:rsidR="00DD3636" w:rsidRDefault="00DD3636" w:rsidP="00DD3636">
      <w:pPr>
        <w:spacing w:after="120" w:line="264" w:lineRule="auto"/>
        <w:jc w:val="both"/>
      </w:pPr>
      <w:r>
        <w:rPr>
          <w:rFonts w:ascii="Arial" w:eastAsia="Arial" w:hAnsi="Arial" w:cs="Arial"/>
          <w:sz w:val="20"/>
          <w:szCs w:val="20"/>
        </w:rPr>
        <w:t xml:space="preserve">La domanda di candidatura </w:t>
      </w:r>
      <w:r>
        <w:rPr>
          <w:rFonts w:ascii="Arial" w:eastAsia="Arial" w:hAnsi="Arial" w:cs="Arial"/>
          <w:b/>
          <w:bCs/>
          <w:sz w:val="20"/>
          <w:szCs w:val="20"/>
        </w:rPr>
        <w:t>non deve contenere dati appartenenti a categorie particolari</w:t>
      </w:r>
      <w:r>
        <w:rPr>
          <w:rFonts w:ascii="Arial" w:eastAsia="Arial" w:hAnsi="Arial" w:cs="Arial"/>
          <w:sz w:val="20"/>
          <w:szCs w:val="20"/>
        </w:rPr>
        <w:t xml:space="preserve"> (art. 9 del Regolamento). Qualora il Candidato conferisca spontaneamente dati non pertinenti né necessari alla candidatura (ad esempio dati sullo stato di salute), tali dati non sono presi in considerazione ai fini della valutazione e sono cancellati non appena rilevati. Il trattamento di eventuali dati particolari o giudiziari strettamente necessari, ove ne ricorra il presupposto, avviene soltanto nell’eventuale successiva fase di instaurazione del rapporto di lavoro.</w:t>
      </w:r>
    </w:p>
    <w:p w14:paraId="2FC7C212" w14:textId="77777777" w:rsidR="00DD3636" w:rsidRDefault="00DD3636" w:rsidP="00DD3636">
      <w:pPr>
        <w:spacing w:before="200" w:after="90"/>
      </w:pPr>
      <w:r>
        <w:rPr>
          <w:rFonts w:ascii="Arial" w:eastAsia="Arial" w:hAnsi="Arial" w:cs="Arial"/>
          <w:b/>
          <w:bCs/>
          <w:sz w:val="21"/>
          <w:szCs w:val="21"/>
        </w:rPr>
        <w:lastRenderedPageBreak/>
        <w:t>4. Finalità e base giuridica del trattamento</w:t>
      </w:r>
    </w:p>
    <w:p w14:paraId="1D6CF49F" w14:textId="77777777" w:rsidR="00DD3636" w:rsidRDefault="00DD3636" w:rsidP="00DD3636">
      <w:pPr>
        <w:spacing w:after="120" w:line="264" w:lineRule="auto"/>
        <w:jc w:val="both"/>
      </w:pPr>
      <w:r>
        <w:rPr>
          <w:rFonts w:ascii="Arial" w:eastAsia="Arial" w:hAnsi="Arial" w:cs="Arial"/>
          <w:sz w:val="20"/>
          <w:szCs w:val="20"/>
        </w:rPr>
        <w:t>I dati personali sono trattati per le seguenti finalità:</w:t>
      </w:r>
    </w:p>
    <w:p w14:paraId="77F1478F" w14:textId="5AE43C93"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 xml:space="preserve">gestione della domanda di partecipazione alla selezione e valutazione della candidatura ai fini dell’eventuale conferimento di un incarico di ESPERTO o TUTOR (adempimenti amministrativi e </w:t>
      </w:r>
      <w:r w:rsidR="00512EC4">
        <w:rPr>
          <w:rFonts w:ascii="Arial" w:eastAsia="Arial" w:hAnsi="Arial" w:cs="Arial"/>
          <w:sz w:val="20"/>
          <w:szCs w:val="20"/>
        </w:rPr>
        <w:t>organizzativi, comunicazioni</w:t>
      </w:r>
      <w:r>
        <w:rPr>
          <w:rFonts w:ascii="Arial" w:eastAsia="Arial" w:hAnsi="Arial" w:cs="Arial"/>
          <w:sz w:val="20"/>
          <w:szCs w:val="20"/>
        </w:rPr>
        <w:t xml:space="preserve"> inerenti alla selezione, verifica dei titoli dichiarati);</w:t>
      </w:r>
    </w:p>
    <w:p w14:paraId="7E5323F1"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adempimento degli obblighi di legge connessi alla costituzione e alla gestione del rapporto di lavoro nel pubblico impiego e alle relative procedure di reclutamento;</w:t>
      </w:r>
    </w:p>
    <w:p w14:paraId="5696E370"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accertamento, esercizio o difesa di un diritto del Titolare in sede giudiziaria e prevenzione di illeciti (ad esempio dichiarazioni mendaci o usurpazione d’identità).</w:t>
      </w:r>
    </w:p>
    <w:p w14:paraId="75A02882" w14:textId="77777777" w:rsidR="00DD3636" w:rsidRDefault="00DD3636" w:rsidP="00DD3636">
      <w:pPr>
        <w:spacing w:after="120" w:line="264" w:lineRule="auto"/>
        <w:jc w:val="both"/>
      </w:pPr>
      <w:r>
        <w:rPr>
          <w:rFonts w:ascii="Arial" w:eastAsia="Arial" w:hAnsi="Arial" w:cs="Arial"/>
          <w:sz w:val="20"/>
          <w:szCs w:val="20"/>
        </w:rPr>
        <w:t>Il trattamento si fonda sulle seguenti basi giuridiche:</w:t>
      </w:r>
    </w:p>
    <w:p w14:paraId="1C3F07DA"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b/>
          <w:bCs/>
          <w:sz w:val="20"/>
          <w:szCs w:val="20"/>
        </w:rPr>
        <w:t xml:space="preserve">dati comuni: </w:t>
      </w:r>
      <w:r>
        <w:rPr>
          <w:rFonts w:ascii="Arial" w:eastAsia="Arial" w:hAnsi="Arial" w:cs="Arial"/>
          <w:sz w:val="20"/>
          <w:szCs w:val="20"/>
        </w:rPr>
        <w:t>l’esecuzione di misure precontrattuali adottate su richiesta dell’interessato (art. 6, par. 1, lett. b); l’esecuzione di compiti di interesse pubblico connessi al reclutamento del personale scolastico (art. 6, par. 1, lett. e); l’adempimento di obblighi legali cui la Scuola è soggetta (art. 6, par. 1, lett. c);</w:t>
      </w:r>
    </w:p>
    <w:p w14:paraId="391CFD27"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b/>
          <w:bCs/>
          <w:sz w:val="20"/>
          <w:szCs w:val="20"/>
        </w:rPr>
        <w:t xml:space="preserve">eventuali dati particolari e giudiziari </w:t>
      </w:r>
      <w:r>
        <w:rPr>
          <w:rFonts w:ascii="Arial" w:eastAsia="Arial" w:hAnsi="Arial" w:cs="Arial"/>
          <w:sz w:val="20"/>
          <w:szCs w:val="20"/>
        </w:rPr>
        <w:t>(solo nella fase di costituzione del rapporto di lavoro): l’assolvimento degli obblighi in materia di diritto del lavoro e della sicurezza sociale (art. 9, par. 2, lett. b, del Regolamento) e i motivi di rilevante interesse pubblico previsti dagli artt. 2-sexies e 2-octies del d.lgs. 196/2003, nel rispetto delle Regole deontologiche relative ai trattamenti di categorie particolari di dati nei rapporti di lavoro.</w:t>
      </w:r>
    </w:p>
    <w:p w14:paraId="28289B89" w14:textId="77777777" w:rsidR="00DD3636" w:rsidRDefault="00DD3636" w:rsidP="00DD3636">
      <w:pPr>
        <w:spacing w:before="200" w:after="90"/>
      </w:pPr>
      <w:r>
        <w:rPr>
          <w:rFonts w:ascii="Arial" w:eastAsia="Arial" w:hAnsi="Arial" w:cs="Arial"/>
          <w:b/>
          <w:bCs/>
          <w:sz w:val="21"/>
          <w:szCs w:val="21"/>
        </w:rPr>
        <w:t>5. Natura del conferimento dei dati</w:t>
      </w:r>
    </w:p>
    <w:p w14:paraId="38E38C7E" w14:textId="77777777" w:rsidR="00DD3636" w:rsidRDefault="00DD3636" w:rsidP="00DD3636">
      <w:pPr>
        <w:spacing w:after="120" w:line="264" w:lineRule="auto"/>
        <w:jc w:val="both"/>
      </w:pPr>
      <w:r>
        <w:rPr>
          <w:rFonts w:ascii="Arial" w:eastAsia="Arial" w:hAnsi="Arial" w:cs="Arial"/>
          <w:sz w:val="20"/>
          <w:szCs w:val="20"/>
        </w:rPr>
        <w:t>Il conferimento dei dati è necessario alla valutazione della candidatura: l’eventuale rifiuto di fornirli comporta l’impossibilità di prendere in considerazione la domanda di messa a disposizione e, in caso di conferimento dell’incarico, di costituire e gestire il rapporto di lavoro.</w:t>
      </w:r>
    </w:p>
    <w:p w14:paraId="0C91A0AF" w14:textId="77777777" w:rsidR="00DD3636" w:rsidRDefault="00DD3636" w:rsidP="00DD3636">
      <w:pPr>
        <w:spacing w:before="200" w:after="90"/>
      </w:pPr>
      <w:r>
        <w:rPr>
          <w:rFonts w:ascii="Arial" w:eastAsia="Arial" w:hAnsi="Arial" w:cs="Arial"/>
          <w:b/>
          <w:bCs/>
          <w:sz w:val="21"/>
          <w:szCs w:val="21"/>
        </w:rPr>
        <w:t>6. Modalità di trattamento e categorie di destinatari</w:t>
      </w:r>
    </w:p>
    <w:p w14:paraId="49CE040F" w14:textId="4E238765" w:rsidR="00DD3636" w:rsidRDefault="00DD3636" w:rsidP="00DD3636">
      <w:pPr>
        <w:spacing w:after="120" w:line="264" w:lineRule="auto"/>
        <w:jc w:val="both"/>
      </w:pPr>
      <w:r>
        <w:rPr>
          <w:rFonts w:ascii="Arial" w:eastAsia="Arial" w:hAnsi="Arial" w:cs="Arial"/>
          <w:sz w:val="20"/>
          <w:szCs w:val="20"/>
        </w:rPr>
        <w:t>I dati personali sono trattati con strumenti manuali ed elettronici da soggetti autorizzati e appositamente istruiti, vincolati alla riservatezza, e principalmente dal personale coinvolto, per funzione, nella gestione delle candidature relative alle selezioni per ESPERTI e TUTOR. I dati potranno essere comunicati a, o conosciuti da:</w:t>
      </w:r>
    </w:p>
    <w:p w14:paraId="7F7E8CE9"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soggetti pubblici (in particolare il Ministero dell’Istruzione e del Merito e le sue articolazioni), quando la comunicazione è necessaria allo svolgimento di funzioni istituzionali;</w:t>
      </w:r>
    </w:p>
    <w:p w14:paraId="34F0C234"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terzi fornitori di servizi al Titolare (fra cui i servizi di archiviazione, di gestione della posta istituzionale e i servizi legali o assicurativi), nominati responsabili del trattamento ai sensi dell’art. 28 del Regolamento ove trattino i dati per conto della Scuola;</w:t>
      </w:r>
    </w:p>
    <w:p w14:paraId="13570C9A"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Amministrazioni dello Stato, Autorità giudiziarie o amministrative ed enti pubblici, anche a seguito di ispezioni e verifiche, nei casi previsti dalla legge;</w:t>
      </w:r>
    </w:p>
    <w:p w14:paraId="0D8B1CE8"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ogni altro soggetto legittimato ad accedere ai dati in forza di disposizioni di legge o di normativa secondaria o dell’Unione.</w:t>
      </w:r>
    </w:p>
    <w:p w14:paraId="2CE0A329" w14:textId="77777777" w:rsidR="00DD3636" w:rsidRDefault="00DD3636" w:rsidP="00DD3636">
      <w:pPr>
        <w:spacing w:after="120" w:line="264" w:lineRule="auto"/>
        <w:jc w:val="both"/>
      </w:pPr>
      <w:r>
        <w:rPr>
          <w:rFonts w:ascii="Arial" w:eastAsia="Arial" w:hAnsi="Arial" w:cs="Arial"/>
          <w:sz w:val="20"/>
          <w:szCs w:val="20"/>
        </w:rPr>
        <w:t>I destinatari operano, a seconda dei casi, quali responsabili del trattamento, titolari autonomi o soggetti autorizzati. È indicata la sola categoria dei destinatari, in quanto oggetto di continui aggiornamenti; l’elenco aggiornato può essere richiesto al Titolare ai recapiti indicati nella presente informativa. Non è previsto alcun processo decisionale automatizzato.</w:t>
      </w:r>
    </w:p>
    <w:p w14:paraId="40E01C2F" w14:textId="77777777" w:rsidR="00DD3636" w:rsidRDefault="00DD3636" w:rsidP="00DD3636">
      <w:pPr>
        <w:spacing w:before="200" w:after="90"/>
      </w:pPr>
      <w:r>
        <w:rPr>
          <w:rFonts w:ascii="Arial" w:eastAsia="Arial" w:hAnsi="Arial" w:cs="Arial"/>
          <w:b/>
          <w:bCs/>
          <w:sz w:val="21"/>
          <w:szCs w:val="21"/>
        </w:rPr>
        <w:t>7. Periodo di conservazione dei dati</w:t>
      </w:r>
    </w:p>
    <w:p w14:paraId="70A60B11" w14:textId="77777777" w:rsidR="00DD3636" w:rsidRDefault="00DD3636" w:rsidP="00DD3636">
      <w:pPr>
        <w:spacing w:after="120" w:line="264" w:lineRule="auto"/>
        <w:jc w:val="both"/>
      </w:pPr>
      <w:r>
        <w:rPr>
          <w:rFonts w:ascii="Arial" w:eastAsia="Arial" w:hAnsi="Arial" w:cs="Arial"/>
          <w:sz w:val="20"/>
          <w:szCs w:val="20"/>
        </w:rPr>
        <w:lastRenderedPageBreak/>
        <w:t>I dati personali sono conservati per il tempo strettamente necessario alla finalità per cui sono stati raccolti – di norma per un anno scolastico, secondo le Linee guida per le istituzioni scolastiche e i Piani di conservazione e scarto degli archivi scolastici – e, in caso di instaurazione del rapporto di lavoro, per tutta la durata del rapporto stesso. Restano fermi i maggiori termini previsti dalla legge per gli obblighi documentali e archivistici, nonché la conservazione, per il periodo pari al termine di prescrizione delle azioni rilevanti, dei dati necessari all’esercizio o alla difesa di un diritto del Titolare in caso di contenzioso. Decorsi i termini, i dati sono cancellati o resi anonimi.</w:t>
      </w:r>
    </w:p>
    <w:p w14:paraId="2D037CC5" w14:textId="77777777" w:rsidR="00DD3636" w:rsidRDefault="00DD3636" w:rsidP="00DD3636">
      <w:pPr>
        <w:spacing w:before="200" w:after="90"/>
      </w:pPr>
      <w:r>
        <w:rPr>
          <w:rFonts w:ascii="Arial" w:eastAsia="Arial" w:hAnsi="Arial" w:cs="Arial"/>
          <w:b/>
          <w:bCs/>
          <w:sz w:val="21"/>
          <w:szCs w:val="21"/>
        </w:rPr>
        <w:t>8. Trasferimento dei dati verso Paesi terzi</w:t>
      </w:r>
    </w:p>
    <w:p w14:paraId="79D65320" w14:textId="77777777" w:rsidR="00DD3636" w:rsidRDefault="00DD3636" w:rsidP="00DD3636">
      <w:pPr>
        <w:spacing w:after="120" w:line="264" w:lineRule="auto"/>
        <w:jc w:val="both"/>
      </w:pPr>
      <w:r>
        <w:rPr>
          <w:rFonts w:ascii="Arial" w:eastAsia="Arial" w:hAnsi="Arial" w:cs="Arial"/>
          <w:sz w:val="20"/>
          <w:szCs w:val="20"/>
        </w:rPr>
        <w:t>Di norma i dati personali non sono trasferiti verso Paesi terzi o organizzazioni internazionali. Qualora ciò si rendesse necessario, il trasferimento avviene in conformità alla normativa dell’Unione e in presenza di garanzie adeguate (decisioni di adeguatezza, clausole contrattuali standard o altre garanzie di cui agli artt. 45 e 46 del Regolamento).</w:t>
      </w:r>
    </w:p>
    <w:p w14:paraId="2E3FF05B" w14:textId="77777777" w:rsidR="00DD3636" w:rsidRDefault="00DD3636" w:rsidP="00DD3636">
      <w:pPr>
        <w:spacing w:before="200" w:after="90"/>
      </w:pPr>
      <w:r>
        <w:rPr>
          <w:rFonts w:ascii="Arial" w:eastAsia="Arial" w:hAnsi="Arial" w:cs="Arial"/>
          <w:b/>
          <w:bCs/>
          <w:sz w:val="21"/>
          <w:szCs w:val="21"/>
        </w:rPr>
        <w:t>9. Diritti dell’interessato</w:t>
      </w:r>
    </w:p>
    <w:p w14:paraId="65F4A51A" w14:textId="77777777" w:rsidR="00DD3636" w:rsidRDefault="00DD3636" w:rsidP="00DD3636">
      <w:pPr>
        <w:spacing w:after="120" w:line="264" w:lineRule="auto"/>
        <w:jc w:val="both"/>
      </w:pPr>
      <w:r>
        <w:rPr>
          <w:rFonts w:ascii="Arial" w:eastAsia="Arial" w:hAnsi="Arial" w:cs="Arial"/>
          <w:sz w:val="20"/>
          <w:szCs w:val="20"/>
        </w:rPr>
        <w:t>L’interessato può esercitare, in qualsiasi momento e di norma gratuitamente, i seguenti diritti:</w:t>
      </w:r>
    </w:p>
    <w:p w14:paraId="756ED2AC"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l’accesso ai propri dati personali (art. 15 del Regolamento);</w:t>
      </w:r>
    </w:p>
    <w:p w14:paraId="379516D5"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la rettifica o l’integrazione dei dati inesatti o incompleti (art. 16 del Regolamento);</w:t>
      </w:r>
    </w:p>
    <w:p w14:paraId="6D99B714"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la cancellazione dei dati, ove ne ricorrano i presupposti (art. 17 del Regolamento);</w:t>
      </w:r>
    </w:p>
    <w:p w14:paraId="3D1161F8"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la limitazione del trattamento (art. 18 del Regolamento);</w:t>
      </w:r>
    </w:p>
    <w:p w14:paraId="5EE8298E"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la portabilità dei dati trattati con mezzi automatizzati sulla base del contratto o del consenso (art. 20 del Regolamento);</w:t>
      </w:r>
    </w:p>
    <w:p w14:paraId="0B8F0AD9" w14:textId="77777777" w:rsidR="00DD3636" w:rsidRDefault="00DD3636" w:rsidP="00DD3636">
      <w:pPr>
        <w:pStyle w:val="Paragrafoelenco"/>
        <w:numPr>
          <w:ilvl w:val="0"/>
          <w:numId w:val="9"/>
        </w:numPr>
        <w:spacing w:after="60" w:line="264" w:lineRule="auto"/>
        <w:contextualSpacing w:val="0"/>
        <w:jc w:val="both"/>
      </w:pPr>
      <w:r>
        <w:rPr>
          <w:rFonts w:ascii="Arial" w:eastAsia="Arial" w:hAnsi="Arial" w:cs="Arial"/>
          <w:sz w:val="20"/>
          <w:szCs w:val="20"/>
        </w:rPr>
        <w:t>l’opposizione al trattamento fondato sull’esecuzione di un compito di interesse pubblico (art. 21 del Regolamento).</w:t>
      </w:r>
    </w:p>
    <w:p w14:paraId="099FEDA5" w14:textId="77777777" w:rsidR="00DD3636" w:rsidRDefault="00DD3636" w:rsidP="00DD3636">
      <w:pPr>
        <w:spacing w:after="120" w:line="264" w:lineRule="auto"/>
        <w:jc w:val="both"/>
      </w:pPr>
      <w:r>
        <w:rPr>
          <w:rFonts w:ascii="Arial" w:eastAsia="Arial" w:hAnsi="Arial" w:cs="Arial"/>
          <w:sz w:val="20"/>
          <w:szCs w:val="20"/>
        </w:rPr>
        <w:t>I diritti si esercitano contattando il Titolare o il Responsabile della protezione dei dati ai recapiti sopra indicati. L’interessato ha inoltre diritto di proporre reclamo al Garante per la protezione dei dati personali (art. 77 del Regolamento) o di adire le opportune sedi giudiziarie (art. 79).</w:t>
      </w:r>
    </w:p>
    <w:p w14:paraId="53CE2C6C" w14:textId="77777777" w:rsidR="00625709" w:rsidRPr="00200445" w:rsidRDefault="00625709" w:rsidP="00625709">
      <w:pPr>
        <w:widowControl w:val="0"/>
        <w:overflowPunct w:val="0"/>
        <w:autoSpaceDE w:val="0"/>
        <w:autoSpaceDN w:val="0"/>
        <w:adjustRightInd w:val="0"/>
        <w:textAlignment w:val="baseline"/>
        <w:rPr>
          <w:rFonts w:asciiTheme="minorHAnsi" w:hAnsiTheme="minorHAnsi" w:cstheme="minorHAnsi"/>
          <w:sz w:val="22"/>
          <w:szCs w:val="22"/>
        </w:rPr>
      </w:pPr>
    </w:p>
    <w:p w14:paraId="673C558F" w14:textId="496FA99D" w:rsidR="00625709" w:rsidRDefault="00625709" w:rsidP="00380944">
      <w:pPr>
        <w:widowControl w:val="0"/>
        <w:overflowPunct w:val="0"/>
        <w:autoSpaceDE w:val="0"/>
        <w:autoSpaceDN w:val="0"/>
        <w:adjustRightInd w:val="0"/>
        <w:jc w:val="both"/>
        <w:textAlignment w:val="baseline"/>
        <w:rPr>
          <w:rFonts w:asciiTheme="minorHAnsi" w:hAnsiTheme="minorHAnsi" w:cstheme="minorHAnsi"/>
        </w:rPr>
      </w:pPr>
      <w:r w:rsidRPr="00200445">
        <w:rPr>
          <w:rFonts w:asciiTheme="minorHAnsi" w:hAnsiTheme="minorHAnsi" w:cstheme="minorHAnsi"/>
          <w:sz w:val="22"/>
          <w:szCs w:val="22"/>
        </w:rPr>
        <w:t>Il</w:t>
      </w:r>
      <w:r w:rsidR="006A67D9" w:rsidRPr="00200445">
        <w:rPr>
          <w:rFonts w:asciiTheme="minorHAnsi" w:hAnsiTheme="minorHAnsi" w:cstheme="minorHAnsi"/>
          <w:sz w:val="22"/>
          <w:szCs w:val="22"/>
        </w:rPr>
        <w:t xml:space="preserve">/la </w:t>
      </w:r>
      <w:r w:rsidRPr="00200445">
        <w:rPr>
          <w:rFonts w:asciiTheme="minorHAnsi" w:hAnsiTheme="minorHAnsi" w:cstheme="minorHAnsi"/>
          <w:sz w:val="22"/>
          <w:szCs w:val="22"/>
        </w:rPr>
        <w:t>sottoscritto</w:t>
      </w:r>
      <w:r w:rsidR="006A67D9" w:rsidRPr="00200445">
        <w:rPr>
          <w:rFonts w:asciiTheme="minorHAnsi" w:hAnsiTheme="minorHAnsi" w:cstheme="minorHAnsi"/>
          <w:sz w:val="22"/>
          <w:szCs w:val="22"/>
        </w:rPr>
        <w:t>/a</w:t>
      </w:r>
      <w:r w:rsidRPr="00200445">
        <w:rPr>
          <w:rFonts w:asciiTheme="minorHAnsi" w:hAnsiTheme="minorHAnsi" w:cstheme="minorHAnsi"/>
          <w:sz w:val="22"/>
          <w:szCs w:val="22"/>
        </w:rPr>
        <w:t xml:space="preserve"> ……………………………………………</w:t>
      </w:r>
      <w:bookmarkStart w:id="0" w:name="_GoBack"/>
      <w:bookmarkEnd w:id="0"/>
      <w:r w:rsidR="00512EC4" w:rsidRPr="00200445">
        <w:rPr>
          <w:rFonts w:asciiTheme="minorHAnsi" w:hAnsiTheme="minorHAnsi" w:cstheme="minorHAnsi"/>
          <w:sz w:val="22"/>
          <w:szCs w:val="22"/>
        </w:rPr>
        <w:t>……</w:t>
      </w:r>
      <w:r w:rsidRPr="00200445">
        <w:rPr>
          <w:rFonts w:asciiTheme="minorHAnsi" w:hAnsiTheme="minorHAnsi" w:cstheme="minorHAnsi"/>
          <w:sz w:val="22"/>
          <w:szCs w:val="22"/>
        </w:rPr>
        <w:t xml:space="preserve">, </w:t>
      </w:r>
      <w:r w:rsidR="00380944" w:rsidRPr="00380944">
        <w:rPr>
          <w:rFonts w:asciiTheme="minorHAnsi" w:hAnsiTheme="minorHAnsi" w:cstheme="minorHAnsi"/>
          <w:sz w:val="22"/>
          <w:szCs w:val="22"/>
        </w:rPr>
        <w:t>dichiara di aver preso visione della presente Informativa sulla Privacy ai sensi del Regolamento (UE) 2016/679 e di essere consapevole che i dati forniti saranno trattati esclusivamente per gli adempimenti connessi alla presente procedura.</w:t>
      </w:r>
    </w:p>
    <w:p w14:paraId="5934088A" w14:textId="4E77D082" w:rsidR="00200445" w:rsidRDefault="00200445" w:rsidP="00625709">
      <w:pPr>
        <w:widowControl w:val="0"/>
        <w:overflowPunct w:val="0"/>
        <w:autoSpaceDE w:val="0"/>
        <w:autoSpaceDN w:val="0"/>
        <w:adjustRightInd w:val="0"/>
        <w:textAlignment w:val="baseline"/>
        <w:rPr>
          <w:rFonts w:asciiTheme="minorHAnsi" w:hAnsiTheme="minorHAnsi" w:cstheme="minorHAnsi"/>
        </w:rPr>
      </w:pPr>
    </w:p>
    <w:p w14:paraId="6586DCE5" w14:textId="6649D6D5" w:rsidR="00191529" w:rsidRDefault="00191529" w:rsidP="00625709">
      <w:pPr>
        <w:widowControl w:val="0"/>
        <w:overflowPunct w:val="0"/>
        <w:autoSpaceDE w:val="0"/>
        <w:autoSpaceDN w:val="0"/>
        <w:adjustRightInd w:val="0"/>
        <w:textAlignment w:val="baseline"/>
        <w:rPr>
          <w:rFonts w:asciiTheme="minorHAnsi" w:hAnsiTheme="minorHAnsi" w:cstheme="minorHAnsi"/>
        </w:rPr>
      </w:pPr>
    </w:p>
    <w:p w14:paraId="39C38C5C" w14:textId="77777777" w:rsidR="00191529" w:rsidRDefault="00191529" w:rsidP="00625709">
      <w:pPr>
        <w:widowControl w:val="0"/>
        <w:overflowPunct w:val="0"/>
        <w:autoSpaceDE w:val="0"/>
        <w:autoSpaceDN w:val="0"/>
        <w:adjustRightInd w:val="0"/>
        <w:textAlignment w:val="baseline"/>
        <w:rPr>
          <w:rFonts w:asciiTheme="minorHAnsi" w:hAnsiTheme="minorHAnsi" w:cstheme="minorHAnsi"/>
        </w:rPr>
      </w:pPr>
    </w:p>
    <w:p w14:paraId="5D2C499E" w14:textId="77777777" w:rsidR="00200445" w:rsidRPr="00625709" w:rsidRDefault="00200445" w:rsidP="00625709">
      <w:pPr>
        <w:widowControl w:val="0"/>
        <w:overflowPunct w:val="0"/>
        <w:autoSpaceDE w:val="0"/>
        <w:autoSpaceDN w:val="0"/>
        <w:adjustRightInd w:val="0"/>
        <w:textAlignment w:val="baseline"/>
        <w:rPr>
          <w:rFonts w:asciiTheme="minorHAnsi" w:hAnsiTheme="minorHAnsi" w:cstheme="minorHAnsi"/>
        </w:rPr>
      </w:pPr>
    </w:p>
    <w:p w14:paraId="60A1B5FF" w14:textId="5648EFDA" w:rsidR="00200445" w:rsidRDefault="007A3D60" w:rsidP="007A3D60">
      <w:pPr>
        <w:widowControl w:val="0"/>
        <w:overflowPunct w:val="0"/>
        <w:autoSpaceDE w:val="0"/>
        <w:autoSpaceDN w:val="0"/>
        <w:adjustRightInd w:val="0"/>
        <w:jc w:val="both"/>
        <w:textAlignment w:val="baseline"/>
        <w:rPr>
          <w:rFonts w:asciiTheme="minorHAnsi" w:hAnsiTheme="minorHAnsi" w:cstheme="minorHAnsi"/>
        </w:rPr>
      </w:pPr>
      <w:r w:rsidRPr="00551F72">
        <w:rPr>
          <w:rFonts w:asciiTheme="minorHAnsi" w:hAnsiTheme="minorHAnsi" w:cstheme="minorHAnsi"/>
        </w:rPr>
        <w:t xml:space="preserve">   </w:t>
      </w:r>
      <w:r>
        <w:rPr>
          <w:rFonts w:asciiTheme="minorHAnsi" w:hAnsiTheme="minorHAnsi" w:cstheme="minorHAnsi"/>
        </w:rPr>
        <w:t xml:space="preserve">                     </w:t>
      </w:r>
      <w:r w:rsidRPr="00551F72">
        <w:rPr>
          <w:rFonts w:asciiTheme="minorHAnsi" w:hAnsiTheme="minorHAnsi" w:cstheme="minorHAnsi"/>
        </w:rPr>
        <w:t xml:space="preserve">Luogo e data                </w:t>
      </w:r>
      <w:r>
        <w:rPr>
          <w:rFonts w:asciiTheme="minorHAnsi" w:hAnsiTheme="minorHAnsi" w:cstheme="minorHAnsi"/>
        </w:rPr>
        <w:t xml:space="preserve">                                             </w:t>
      </w:r>
      <w:r w:rsidRPr="00551F72">
        <w:rPr>
          <w:rFonts w:asciiTheme="minorHAnsi" w:hAnsiTheme="minorHAnsi" w:cstheme="minorHAnsi"/>
        </w:rPr>
        <w:t xml:space="preserve">        FIRMA</w:t>
      </w:r>
      <w:r>
        <w:rPr>
          <w:rFonts w:asciiTheme="minorHAnsi" w:hAnsiTheme="minorHAnsi" w:cstheme="minorHAnsi"/>
        </w:rPr>
        <w:t xml:space="preserve"> </w:t>
      </w:r>
      <w:r w:rsidR="007A089C">
        <w:rPr>
          <w:rFonts w:asciiTheme="minorHAnsi" w:hAnsiTheme="minorHAnsi" w:cstheme="minorHAnsi"/>
        </w:rPr>
        <w:t>DEL CANDIDATO</w:t>
      </w:r>
      <w:r w:rsidR="007A089C" w:rsidRPr="00551F72">
        <w:rPr>
          <w:rFonts w:asciiTheme="minorHAnsi" w:hAnsiTheme="minorHAnsi" w:cstheme="minorHAnsi"/>
        </w:rPr>
        <w:t xml:space="preserve">   </w:t>
      </w:r>
    </w:p>
    <w:p w14:paraId="5D566A7C" w14:textId="77777777" w:rsidR="00200445" w:rsidRDefault="00200445" w:rsidP="007A3D60">
      <w:pPr>
        <w:widowControl w:val="0"/>
        <w:overflowPunct w:val="0"/>
        <w:autoSpaceDE w:val="0"/>
        <w:autoSpaceDN w:val="0"/>
        <w:adjustRightInd w:val="0"/>
        <w:jc w:val="both"/>
        <w:textAlignment w:val="baseline"/>
        <w:rPr>
          <w:rFonts w:asciiTheme="minorHAnsi" w:hAnsiTheme="minorHAnsi" w:cstheme="minorHAnsi"/>
        </w:rPr>
      </w:pPr>
    </w:p>
    <w:p w14:paraId="71EC845E" w14:textId="6F1F0F1C" w:rsidR="007A3D60" w:rsidRPr="004B6485" w:rsidRDefault="00200445" w:rsidP="007A3D60">
      <w:pPr>
        <w:widowControl w:val="0"/>
        <w:overflowPunct w:val="0"/>
        <w:autoSpaceDE w:val="0"/>
        <w:autoSpaceDN w:val="0"/>
        <w:adjustRightInd w:val="0"/>
        <w:jc w:val="both"/>
        <w:textAlignment w:val="baseline"/>
        <w:rPr>
          <w:rFonts w:asciiTheme="minorHAnsi" w:hAnsiTheme="minorHAnsi" w:cstheme="minorHAnsi"/>
        </w:rPr>
      </w:pPr>
      <w:r>
        <w:rPr>
          <w:rFonts w:asciiTheme="minorHAnsi" w:hAnsiTheme="minorHAnsi" w:cstheme="minorHAnsi"/>
        </w:rPr>
        <w:t>______________________________</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t>________________________________</w:t>
      </w:r>
      <w:r w:rsidR="007A3D60" w:rsidRPr="00551F72">
        <w:rPr>
          <w:rFonts w:asciiTheme="minorHAnsi" w:hAnsiTheme="minorHAnsi" w:cstheme="minorHAnsi"/>
        </w:rPr>
        <w:t xml:space="preserve">                                                                                             </w:t>
      </w:r>
    </w:p>
    <w:p w14:paraId="5E340CC0" w14:textId="77777777" w:rsidR="00F34057" w:rsidRPr="004B6485" w:rsidRDefault="00F34057" w:rsidP="004B6485">
      <w:pPr>
        <w:widowControl w:val="0"/>
        <w:overflowPunct w:val="0"/>
        <w:autoSpaceDE w:val="0"/>
        <w:autoSpaceDN w:val="0"/>
        <w:adjustRightInd w:val="0"/>
        <w:textAlignment w:val="baseline"/>
        <w:rPr>
          <w:rFonts w:asciiTheme="minorHAnsi" w:hAnsiTheme="minorHAnsi" w:cstheme="minorHAnsi"/>
        </w:rPr>
      </w:pPr>
    </w:p>
    <w:sectPr w:rsidR="00F34057" w:rsidRPr="004B6485" w:rsidSect="00DD2860">
      <w:headerReference w:type="default" r:id="rId10"/>
      <w:pgSz w:w="11906" w:h="16838"/>
      <w:pgMar w:top="678" w:right="1134" w:bottom="1134" w:left="1134" w:header="284"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96B087" w14:textId="77777777" w:rsidR="0077222F" w:rsidRDefault="0077222F" w:rsidP="001F1289">
      <w:r>
        <w:separator/>
      </w:r>
    </w:p>
  </w:endnote>
  <w:endnote w:type="continuationSeparator" w:id="0">
    <w:p w14:paraId="6D531FD2" w14:textId="77777777" w:rsidR="0077222F" w:rsidRDefault="0077222F" w:rsidP="001F1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Palace Script MT">
    <w:panose1 w:val="030303020206070C0B05"/>
    <w:charset w:val="00"/>
    <w:family w:val="script"/>
    <w:pitch w:val="variable"/>
    <w:sig w:usb0="00000003" w:usb1="00000000" w:usb2="00000000" w:usb3="00000000" w:csb0="00000001" w:csb1="00000000"/>
  </w:font>
  <w:font w:name="TTFF4C1EC0t00">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0CE8D4" w14:textId="77777777" w:rsidR="0077222F" w:rsidRDefault="0077222F" w:rsidP="001F1289">
      <w:r>
        <w:separator/>
      </w:r>
    </w:p>
  </w:footnote>
  <w:footnote w:type="continuationSeparator" w:id="0">
    <w:p w14:paraId="616A1D75" w14:textId="77777777" w:rsidR="0077222F" w:rsidRDefault="0077222F" w:rsidP="001F1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A6B4F4" w14:textId="1701A736" w:rsidR="0093283D" w:rsidRDefault="00B40408" w:rsidP="0067158B">
    <w:pPr>
      <w:pStyle w:val="intestaz1"/>
      <w:spacing w:after="0" w:line="240" w:lineRule="auto"/>
      <w:jc w:val="left"/>
    </w:pPr>
    <w:r>
      <w:rPr>
        <w:noProof/>
      </w:rPr>
      <w:drawing>
        <wp:inline distT="0" distB="0" distL="0" distR="0" wp14:anchorId="1A4CC543" wp14:editId="446FFB1F">
          <wp:extent cx="6120130" cy="628650"/>
          <wp:effectExtent l="0" t="0" r="0" b="0"/>
          <wp:docPr id="84230263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628650"/>
                  </a:xfrm>
                  <a:prstGeom prst="rect">
                    <a:avLst/>
                  </a:prstGeom>
                  <a:noFill/>
                  <a:ln>
                    <a:noFill/>
                  </a:ln>
                </pic:spPr>
              </pic:pic>
            </a:graphicData>
          </a:graphic>
        </wp:inline>
      </w:drawing>
    </w:r>
  </w:p>
  <w:tbl>
    <w:tblPr>
      <w:tblStyle w:val="Grigliatabella"/>
      <w:tblW w:w="8978" w:type="dxa"/>
      <w:jc w:val="center"/>
      <w:tblBorders>
        <w:top w:val="none" w:sz="0" w:space="0" w:color="auto"/>
        <w:left w:val="none" w:sz="0" w:space="0" w:color="auto"/>
        <w:bottom w:val="none" w:sz="0" w:space="0" w:color="auto"/>
        <w:right w:val="none" w:sz="0" w:space="0" w:color="auto"/>
        <w:insideH w:val="single" w:sz="4" w:space="0" w:color="0070C0"/>
        <w:insideV w:val="none" w:sz="0" w:space="0" w:color="auto"/>
      </w:tblBorders>
      <w:tblLook w:val="04A0" w:firstRow="1" w:lastRow="0" w:firstColumn="1" w:lastColumn="0" w:noHBand="0" w:noVBand="1"/>
    </w:tblPr>
    <w:tblGrid>
      <w:gridCol w:w="1661"/>
      <w:gridCol w:w="4860"/>
      <w:gridCol w:w="2457"/>
    </w:tblGrid>
    <w:tr w:rsidR="00191529" w14:paraId="4D436DA0" w14:textId="77777777" w:rsidTr="00AB591B">
      <w:trPr>
        <w:trHeight w:val="937"/>
        <w:jc w:val="center"/>
      </w:trPr>
      <w:tc>
        <w:tcPr>
          <w:tcW w:w="6480" w:type="dxa"/>
          <w:gridSpan w:val="2"/>
          <w:vAlign w:val="center"/>
        </w:tcPr>
        <w:p w14:paraId="446DAE47" w14:textId="77777777" w:rsidR="00191529" w:rsidRDefault="00191529" w:rsidP="00191529">
          <w:pPr>
            <w:rPr>
              <w:rFonts w:ascii="Palace Script MT" w:hAnsi="Palace Script MT"/>
              <w:sz w:val="40"/>
              <w:szCs w:val="40"/>
            </w:rPr>
          </w:pPr>
          <w:r w:rsidRPr="00123F0F">
            <w:rPr>
              <w:rFonts w:ascii="Palace Script MT" w:hAnsi="Palace Script MT"/>
              <w:sz w:val="40"/>
              <w:szCs w:val="40"/>
            </w:rPr>
            <w:t>Ministero dell’Istruzione</w:t>
          </w:r>
          <w:r>
            <w:rPr>
              <w:rFonts w:ascii="Palace Script MT" w:hAnsi="Palace Script MT"/>
              <w:sz w:val="40"/>
              <w:szCs w:val="40"/>
            </w:rPr>
            <w:t xml:space="preserve"> e del Merito</w:t>
          </w:r>
        </w:p>
        <w:p w14:paraId="3EC3A58C" w14:textId="77777777" w:rsidR="00191529" w:rsidRPr="005C2EC3" w:rsidRDefault="00191529" w:rsidP="00191529">
          <w:pPr>
            <w:rPr>
              <w:rFonts w:cs="Calibri"/>
              <w:sz w:val="28"/>
              <w:szCs w:val="28"/>
            </w:rPr>
          </w:pPr>
          <w:r w:rsidRPr="005C2EC3">
            <w:rPr>
              <w:rFonts w:cs="Calibri"/>
              <w:sz w:val="16"/>
              <w:szCs w:val="16"/>
            </w:rPr>
            <w:t>Ufficio Scolastico Regionale per la Lombardia</w:t>
          </w:r>
          <w:r w:rsidRPr="005C2EC3">
            <w:rPr>
              <w:rFonts w:cs="Calibri"/>
              <w:sz w:val="16"/>
              <w:szCs w:val="16"/>
            </w:rPr>
            <w:tab/>
          </w:r>
          <w:r w:rsidRPr="005C2EC3">
            <w:rPr>
              <w:rFonts w:cs="Calibri"/>
              <w:sz w:val="16"/>
              <w:szCs w:val="16"/>
            </w:rPr>
            <w:br/>
          </w:r>
          <w:r w:rsidRPr="005C2EC3">
            <w:rPr>
              <w:rFonts w:cs="Calibri"/>
              <w:sz w:val="28"/>
              <w:szCs w:val="28"/>
            </w:rPr>
            <w:t xml:space="preserve">Istituto </w:t>
          </w:r>
          <w:r>
            <w:rPr>
              <w:rFonts w:cs="Calibri"/>
              <w:sz w:val="28"/>
              <w:szCs w:val="28"/>
            </w:rPr>
            <w:t>C</w:t>
          </w:r>
          <w:r w:rsidRPr="005C2EC3">
            <w:rPr>
              <w:rFonts w:cs="Calibri"/>
              <w:sz w:val="28"/>
              <w:szCs w:val="28"/>
            </w:rPr>
            <w:t>omprensivo “Cesare Battisti”</w:t>
          </w:r>
        </w:p>
      </w:tc>
      <w:tc>
        <w:tcPr>
          <w:tcW w:w="2498" w:type="dxa"/>
          <w:vAlign w:val="center"/>
        </w:tcPr>
        <w:p w14:paraId="72B2B7D5" w14:textId="77777777" w:rsidR="00191529" w:rsidRDefault="00191529" w:rsidP="00191529">
          <w:pPr>
            <w:jc w:val="center"/>
            <w:rPr>
              <w:rFonts w:ascii="Palace Script MT" w:hAnsi="Palace Script MT"/>
              <w:sz w:val="40"/>
              <w:szCs w:val="40"/>
            </w:rPr>
          </w:pPr>
          <w:r>
            <w:rPr>
              <w:rFonts w:ascii="Palace Script MT" w:hAnsi="Palace Script MT"/>
              <w:noProof/>
              <w:sz w:val="40"/>
              <w:szCs w:val="40"/>
            </w:rPr>
            <w:drawing>
              <wp:inline distT="0" distB="0" distL="0" distR="0" wp14:anchorId="7C2EEE38" wp14:editId="2F75D18E">
                <wp:extent cx="1076325" cy="572381"/>
                <wp:effectExtent l="19050" t="0" r="9525" b="0"/>
                <wp:docPr id="9" name="Immagine 8" descr="logo_ri_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i_eu.jpg"/>
                        <pic:cNvPicPr/>
                      </pic:nvPicPr>
                      <pic:blipFill>
                        <a:blip r:embed="rId2"/>
                        <a:stretch>
                          <a:fillRect/>
                        </a:stretch>
                      </pic:blipFill>
                      <pic:spPr>
                        <a:xfrm>
                          <a:off x="0" y="0"/>
                          <a:ext cx="1075297" cy="571834"/>
                        </a:xfrm>
                        <a:prstGeom prst="rect">
                          <a:avLst/>
                        </a:prstGeom>
                      </pic:spPr>
                    </pic:pic>
                  </a:graphicData>
                </a:graphic>
              </wp:inline>
            </w:drawing>
          </w:r>
        </w:p>
      </w:tc>
    </w:tr>
    <w:tr w:rsidR="00191529" w14:paraId="0E8AC186" w14:textId="77777777" w:rsidTr="00AB591B">
      <w:trPr>
        <w:trHeight w:val="940"/>
        <w:jc w:val="center"/>
      </w:trPr>
      <w:tc>
        <w:tcPr>
          <w:tcW w:w="1145" w:type="dxa"/>
          <w:vAlign w:val="center"/>
        </w:tcPr>
        <w:p w14:paraId="2ED167B8" w14:textId="77777777" w:rsidR="00191529" w:rsidRPr="00123F0F" w:rsidRDefault="00191529" w:rsidP="00191529">
          <w:pPr>
            <w:rPr>
              <w:rFonts w:ascii="Palace Script MT" w:hAnsi="Palace Script MT"/>
              <w:sz w:val="40"/>
              <w:szCs w:val="40"/>
            </w:rPr>
          </w:pPr>
          <w:r>
            <w:rPr>
              <w:rFonts w:asciiTheme="minorHAnsi" w:hAnsiTheme="minorHAnsi" w:cstheme="minorHAnsi"/>
              <w:noProof/>
            </w:rPr>
            <w:drawing>
              <wp:inline distT="0" distB="0" distL="0" distR="0" wp14:anchorId="55F50E20" wp14:editId="352BBDCA">
                <wp:extent cx="918030" cy="572201"/>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40602" cy="648599"/>
                        </a:xfrm>
                        <a:prstGeom prst="rect">
                          <a:avLst/>
                        </a:prstGeom>
                        <a:noFill/>
                        <a:ln>
                          <a:noFill/>
                        </a:ln>
                      </pic:spPr>
                    </pic:pic>
                  </a:graphicData>
                </a:graphic>
              </wp:inline>
            </w:drawing>
          </w:r>
        </w:p>
      </w:tc>
      <w:tc>
        <w:tcPr>
          <w:tcW w:w="7833" w:type="dxa"/>
          <w:gridSpan w:val="2"/>
          <w:vAlign w:val="center"/>
        </w:tcPr>
        <w:p w14:paraId="3284DA75" w14:textId="77777777" w:rsidR="00191529" w:rsidRDefault="00191529" w:rsidP="00191529">
          <w:pPr>
            <w:pStyle w:val="intestaz1"/>
            <w:spacing w:after="0" w:line="240" w:lineRule="auto"/>
            <w:jc w:val="right"/>
            <w:rPr>
              <w:sz w:val="14"/>
              <w:szCs w:val="14"/>
            </w:rPr>
          </w:pPr>
          <w:r w:rsidRPr="00123F0F">
            <w:rPr>
              <w:sz w:val="14"/>
              <w:szCs w:val="14"/>
            </w:rPr>
            <w:t>Via Cesare Battisti, 19 – 20815 Cogliate (MB)</w:t>
          </w:r>
          <w:r>
            <w:rPr>
              <w:sz w:val="14"/>
              <w:szCs w:val="14"/>
            </w:rPr>
            <w:t xml:space="preserve">   </w:t>
          </w:r>
        </w:p>
        <w:p w14:paraId="2DBD8176" w14:textId="77777777" w:rsidR="00191529" w:rsidRDefault="00191529" w:rsidP="00191529">
          <w:pPr>
            <w:pStyle w:val="intestaz1"/>
            <w:spacing w:after="0" w:line="240" w:lineRule="auto"/>
            <w:jc w:val="right"/>
            <w:rPr>
              <w:rFonts w:cs="Tahoma"/>
              <w:sz w:val="14"/>
              <w:szCs w:val="14"/>
            </w:rPr>
          </w:pPr>
          <w:r w:rsidRPr="00137E26">
            <w:rPr>
              <w:rFonts w:cs="Tahoma"/>
              <w:sz w:val="14"/>
              <w:szCs w:val="14"/>
            </w:rPr>
            <w:t>Tel. 02-96460321 – 02-96</w:t>
          </w:r>
          <w:r>
            <w:rPr>
              <w:rFonts w:cs="Tahoma"/>
              <w:sz w:val="14"/>
              <w:szCs w:val="14"/>
            </w:rPr>
            <w:t>60749</w:t>
          </w:r>
          <w:r w:rsidRPr="00137E26">
            <w:rPr>
              <w:rFonts w:cs="Tahoma"/>
              <w:sz w:val="14"/>
              <w:szCs w:val="14"/>
            </w:rPr>
            <w:t xml:space="preserve"> </w:t>
          </w:r>
        </w:p>
        <w:p w14:paraId="5A1C663B" w14:textId="77777777" w:rsidR="00191529" w:rsidRPr="00A80ED8" w:rsidRDefault="00191529" w:rsidP="00191529">
          <w:pPr>
            <w:tabs>
              <w:tab w:val="left" w:pos="1440"/>
              <w:tab w:val="right" w:pos="9638"/>
            </w:tabs>
            <w:spacing w:after="120"/>
            <w:jc w:val="right"/>
          </w:pPr>
          <w:r w:rsidRPr="00137E26">
            <w:rPr>
              <w:rFonts w:ascii="Verdana" w:hAnsi="Verdana" w:cs="TTFF4C1EC0t00"/>
              <w:color w:val="000000"/>
              <w:sz w:val="14"/>
              <w:szCs w:val="14"/>
            </w:rPr>
            <w:t>C.M. M</w:t>
          </w:r>
          <w:r>
            <w:rPr>
              <w:rFonts w:ascii="Verdana" w:hAnsi="Verdana" w:cs="TTFF4C1EC0t00"/>
              <w:color w:val="000000"/>
              <w:sz w:val="14"/>
              <w:szCs w:val="14"/>
            </w:rPr>
            <w:t>B</w:t>
          </w:r>
          <w:r w:rsidRPr="00137E26">
            <w:rPr>
              <w:rFonts w:ascii="Verdana" w:hAnsi="Verdana" w:cs="TTFF4C1EC0t00"/>
              <w:color w:val="000000"/>
              <w:sz w:val="14"/>
              <w:szCs w:val="14"/>
            </w:rPr>
            <w:t>IC86600</w:t>
          </w:r>
          <w:r>
            <w:rPr>
              <w:rFonts w:ascii="Verdana" w:hAnsi="Verdana" w:cs="TTFF4C1EC0t00"/>
              <w:color w:val="000000"/>
              <w:sz w:val="14"/>
              <w:szCs w:val="14"/>
            </w:rPr>
            <w:t>V</w:t>
          </w:r>
          <w:r w:rsidRPr="00137E26">
            <w:rPr>
              <w:rFonts w:ascii="Verdana" w:hAnsi="Verdana" w:cs="TTFF4C1EC0t00"/>
              <w:color w:val="000000"/>
              <w:sz w:val="14"/>
              <w:szCs w:val="14"/>
            </w:rPr>
            <w:t xml:space="preserve"> – C.F. 91074000158 </w:t>
          </w:r>
          <w:r>
            <w:rPr>
              <w:rFonts w:ascii="Verdana" w:hAnsi="Verdana" w:cs="TTFF4C1EC0t00"/>
              <w:color w:val="000000"/>
              <w:sz w:val="14"/>
              <w:szCs w:val="14"/>
            </w:rPr>
            <w:br/>
            <w:t xml:space="preserve">mail segreteria: </w:t>
          </w:r>
          <w:hyperlink r:id="rId4" w:history="1">
            <w:r w:rsidRPr="000F3956">
              <w:rPr>
                <w:rStyle w:val="Collegamentoipertestuale"/>
                <w:rFonts w:ascii="Verdana" w:hAnsi="Verdana" w:cs="TTFF4C1EC0t00"/>
                <w:sz w:val="14"/>
                <w:szCs w:val="14"/>
              </w:rPr>
              <w:t>mbic86600v@istruzione.it</w:t>
            </w:r>
          </w:hyperlink>
          <w:r>
            <w:t xml:space="preserve"> </w:t>
          </w:r>
          <w:proofErr w:type="spellStart"/>
          <w:r>
            <w:rPr>
              <w:rFonts w:ascii="Verdana" w:hAnsi="Verdana" w:cs="TTFF4C1EC0t00"/>
              <w:color w:val="000000"/>
              <w:sz w:val="14"/>
              <w:szCs w:val="14"/>
            </w:rPr>
            <w:t>pec</w:t>
          </w:r>
          <w:proofErr w:type="spellEnd"/>
          <w:r>
            <w:rPr>
              <w:rFonts w:ascii="Verdana" w:hAnsi="Verdana" w:cs="TTFF4C1EC0t00"/>
              <w:color w:val="000000"/>
              <w:sz w:val="14"/>
              <w:szCs w:val="14"/>
            </w:rPr>
            <w:t xml:space="preserve">: </w:t>
          </w:r>
          <w:hyperlink r:id="rId5" w:history="1">
            <w:r w:rsidRPr="000F3956">
              <w:rPr>
                <w:rStyle w:val="Collegamentoipertestuale"/>
                <w:rFonts w:ascii="Verdana" w:hAnsi="Verdana" w:cs="TTFF4C1EC0t00"/>
                <w:sz w:val="14"/>
                <w:szCs w:val="14"/>
              </w:rPr>
              <w:t>mbic86600v@pec.istruzione.it</w:t>
            </w:r>
          </w:hyperlink>
          <w:r>
            <w:br/>
          </w:r>
          <w:hyperlink r:id="rId6" w:history="1">
            <w:r w:rsidRPr="00F158B8">
              <w:rPr>
                <w:rStyle w:val="Collegamentoipertestuale"/>
                <w:rFonts w:ascii="Verdana" w:hAnsi="Verdana" w:cs="TTFF4C1EC0t00"/>
                <w:sz w:val="14"/>
                <w:szCs w:val="14"/>
              </w:rPr>
              <w:t>www.iccogliate.</w:t>
            </w:r>
            <w:r>
              <w:rPr>
                <w:rStyle w:val="Collegamentoipertestuale"/>
                <w:rFonts w:ascii="Verdana" w:hAnsi="Verdana" w:cs="TTFF4C1EC0t00"/>
                <w:sz w:val="14"/>
                <w:szCs w:val="14"/>
              </w:rPr>
              <w:t>e</w:t>
            </w:r>
            <w:r w:rsidRPr="00251EB5">
              <w:rPr>
                <w:rStyle w:val="Collegamentoipertestuale"/>
                <w:rFonts w:ascii="Verdana" w:hAnsi="Verdana" w:cs="TTFF4C1EC0t00"/>
                <w:sz w:val="14"/>
                <w:szCs w:val="14"/>
              </w:rPr>
              <w:t>du</w:t>
            </w:r>
            <w:r w:rsidRPr="00F158B8">
              <w:rPr>
                <w:rStyle w:val="Collegamentoipertestuale"/>
                <w:rFonts w:ascii="Verdana" w:hAnsi="Verdana" w:cs="TTFF4C1EC0t00"/>
                <w:sz w:val="14"/>
                <w:szCs w:val="14"/>
              </w:rPr>
              <w:t>.it</w:t>
            </w:r>
          </w:hyperlink>
        </w:p>
      </w:tc>
    </w:tr>
  </w:tbl>
  <w:p w14:paraId="35787904" w14:textId="77777777" w:rsidR="00B40408" w:rsidRDefault="00B40408" w:rsidP="0067158B">
    <w:pPr>
      <w:pStyle w:val="intestaz1"/>
      <w:spacing w:after="0" w:line="240" w:lineRule="aut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061B6F"/>
    <w:multiLevelType w:val="hybridMultilevel"/>
    <w:tmpl w:val="3A8676DA"/>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2C55686C"/>
    <w:multiLevelType w:val="hybridMultilevel"/>
    <w:tmpl w:val="6E344E10"/>
    <w:lvl w:ilvl="0" w:tplc="0410000F">
      <w:start w:val="1"/>
      <w:numFmt w:val="decimal"/>
      <w:lvlText w:val="%1."/>
      <w:lvlJc w:val="left"/>
      <w:pPr>
        <w:ind w:left="2484" w:hanging="360"/>
      </w:pPr>
    </w:lvl>
    <w:lvl w:ilvl="1" w:tplc="04100019" w:tentative="1">
      <w:start w:val="1"/>
      <w:numFmt w:val="lowerLetter"/>
      <w:lvlText w:val="%2."/>
      <w:lvlJc w:val="left"/>
      <w:pPr>
        <w:ind w:left="3204" w:hanging="360"/>
      </w:pPr>
    </w:lvl>
    <w:lvl w:ilvl="2" w:tplc="0410001B" w:tentative="1">
      <w:start w:val="1"/>
      <w:numFmt w:val="lowerRoman"/>
      <w:lvlText w:val="%3."/>
      <w:lvlJc w:val="right"/>
      <w:pPr>
        <w:ind w:left="3924" w:hanging="180"/>
      </w:pPr>
    </w:lvl>
    <w:lvl w:ilvl="3" w:tplc="0410000F" w:tentative="1">
      <w:start w:val="1"/>
      <w:numFmt w:val="decimal"/>
      <w:lvlText w:val="%4."/>
      <w:lvlJc w:val="left"/>
      <w:pPr>
        <w:ind w:left="4644" w:hanging="360"/>
      </w:pPr>
    </w:lvl>
    <w:lvl w:ilvl="4" w:tplc="04100019" w:tentative="1">
      <w:start w:val="1"/>
      <w:numFmt w:val="lowerLetter"/>
      <w:lvlText w:val="%5."/>
      <w:lvlJc w:val="left"/>
      <w:pPr>
        <w:ind w:left="5364" w:hanging="360"/>
      </w:pPr>
    </w:lvl>
    <w:lvl w:ilvl="5" w:tplc="0410001B" w:tentative="1">
      <w:start w:val="1"/>
      <w:numFmt w:val="lowerRoman"/>
      <w:lvlText w:val="%6."/>
      <w:lvlJc w:val="right"/>
      <w:pPr>
        <w:ind w:left="6084" w:hanging="180"/>
      </w:pPr>
    </w:lvl>
    <w:lvl w:ilvl="6" w:tplc="0410000F" w:tentative="1">
      <w:start w:val="1"/>
      <w:numFmt w:val="decimal"/>
      <w:lvlText w:val="%7."/>
      <w:lvlJc w:val="left"/>
      <w:pPr>
        <w:ind w:left="6804" w:hanging="360"/>
      </w:pPr>
    </w:lvl>
    <w:lvl w:ilvl="7" w:tplc="04100019" w:tentative="1">
      <w:start w:val="1"/>
      <w:numFmt w:val="lowerLetter"/>
      <w:lvlText w:val="%8."/>
      <w:lvlJc w:val="left"/>
      <w:pPr>
        <w:ind w:left="7524" w:hanging="360"/>
      </w:pPr>
    </w:lvl>
    <w:lvl w:ilvl="8" w:tplc="0410001B" w:tentative="1">
      <w:start w:val="1"/>
      <w:numFmt w:val="lowerRoman"/>
      <w:lvlText w:val="%9."/>
      <w:lvlJc w:val="right"/>
      <w:pPr>
        <w:ind w:left="8244" w:hanging="180"/>
      </w:pPr>
    </w:lvl>
  </w:abstractNum>
  <w:abstractNum w:abstractNumId="2" w15:restartNumberingAfterBreak="0">
    <w:nsid w:val="337E353E"/>
    <w:multiLevelType w:val="hybridMultilevel"/>
    <w:tmpl w:val="B73E4AF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42C24E57"/>
    <w:multiLevelType w:val="hybridMultilevel"/>
    <w:tmpl w:val="52F26BAE"/>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6E76100"/>
    <w:multiLevelType w:val="hybridMultilevel"/>
    <w:tmpl w:val="3A8676DA"/>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 w15:restartNumberingAfterBreak="0">
    <w:nsid w:val="47C47739"/>
    <w:multiLevelType w:val="hybridMultilevel"/>
    <w:tmpl w:val="1C541F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1A45247"/>
    <w:multiLevelType w:val="hybridMultilevel"/>
    <w:tmpl w:val="58147888"/>
    <w:lvl w:ilvl="0" w:tplc="9F1092E0">
      <w:start w:val="1"/>
      <w:numFmt w:val="bullet"/>
      <w:lvlText w:val="•"/>
      <w:lvlJc w:val="left"/>
      <w:pPr>
        <w:ind w:left="431" w:hanging="288"/>
      </w:pPr>
    </w:lvl>
    <w:lvl w:ilvl="1" w:tplc="413C0126">
      <w:numFmt w:val="decimal"/>
      <w:lvlText w:val=""/>
      <w:lvlJc w:val="left"/>
    </w:lvl>
    <w:lvl w:ilvl="2" w:tplc="64B28572">
      <w:numFmt w:val="decimal"/>
      <w:lvlText w:val=""/>
      <w:lvlJc w:val="left"/>
    </w:lvl>
    <w:lvl w:ilvl="3" w:tplc="D76CF03E">
      <w:numFmt w:val="decimal"/>
      <w:lvlText w:val=""/>
      <w:lvlJc w:val="left"/>
    </w:lvl>
    <w:lvl w:ilvl="4" w:tplc="091CC762">
      <w:numFmt w:val="decimal"/>
      <w:lvlText w:val=""/>
      <w:lvlJc w:val="left"/>
    </w:lvl>
    <w:lvl w:ilvl="5" w:tplc="9C504BC6">
      <w:numFmt w:val="decimal"/>
      <w:lvlText w:val=""/>
      <w:lvlJc w:val="left"/>
    </w:lvl>
    <w:lvl w:ilvl="6" w:tplc="426A2B8A">
      <w:numFmt w:val="decimal"/>
      <w:lvlText w:val=""/>
      <w:lvlJc w:val="left"/>
    </w:lvl>
    <w:lvl w:ilvl="7" w:tplc="BCB0621A">
      <w:numFmt w:val="decimal"/>
      <w:lvlText w:val=""/>
      <w:lvlJc w:val="left"/>
    </w:lvl>
    <w:lvl w:ilvl="8" w:tplc="D3446840">
      <w:numFmt w:val="decimal"/>
      <w:lvlText w:val=""/>
      <w:lvlJc w:val="left"/>
    </w:lvl>
  </w:abstractNum>
  <w:abstractNum w:abstractNumId="7" w15:restartNumberingAfterBreak="0">
    <w:nsid w:val="5C560E14"/>
    <w:multiLevelType w:val="hybridMultilevel"/>
    <w:tmpl w:val="36608586"/>
    <w:lvl w:ilvl="0" w:tplc="72D48FAC">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687B79C6"/>
    <w:multiLevelType w:val="hybridMultilevel"/>
    <w:tmpl w:val="DBAA8ED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8"/>
  </w:num>
  <w:num w:numId="2">
    <w:abstractNumId w:val="0"/>
  </w:num>
  <w:num w:numId="3">
    <w:abstractNumId w:val="4"/>
  </w:num>
  <w:num w:numId="4">
    <w:abstractNumId w:val="1"/>
  </w:num>
  <w:num w:numId="5">
    <w:abstractNumId w:val="2"/>
  </w:num>
  <w:num w:numId="6">
    <w:abstractNumId w:val="5"/>
  </w:num>
  <w:num w:numId="7">
    <w:abstractNumId w:val="3"/>
  </w:num>
  <w:num w:numId="8">
    <w:abstractNumId w:val="7"/>
  </w:num>
  <w:num w:numId="9">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CCC"/>
    <w:rsid w:val="0000420A"/>
    <w:rsid w:val="000076C5"/>
    <w:rsid w:val="00007BF8"/>
    <w:rsid w:val="000123F8"/>
    <w:rsid w:val="000203FE"/>
    <w:rsid w:val="00023E58"/>
    <w:rsid w:val="00024841"/>
    <w:rsid w:val="000428DB"/>
    <w:rsid w:val="000526A5"/>
    <w:rsid w:val="00052CA2"/>
    <w:rsid w:val="00060742"/>
    <w:rsid w:val="0006572B"/>
    <w:rsid w:val="000723E5"/>
    <w:rsid w:val="000771F2"/>
    <w:rsid w:val="00081B10"/>
    <w:rsid w:val="000A0C6E"/>
    <w:rsid w:val="000A60CD"/>
    <w:rsid w:val="000A63BF"/>
    <w:rsid w:val="000C5BAD"/>
    <w:rsid w:val="000D3D81"/>
    <w:rsid w:val="000D4589"/>
    <w:rsid w:val="000D7ACD"/>
    <w:rsid w:val="000E245C"/>
    <w:rsid w:val="000F7695"/>
    <w:rsid w:val="00100636"/>
    <w:rsid w:val="00105452"/>
    <w:rsid w:val="00117E90"/>
    <w:rsid w:val="00120054"/>
    <w:rsid w:val="00126D1B"/>
    <w:rsid w:val="00135399"/>
    <w:rsid w:val="001414A1"/>
    <w:rsid w:val="0014179D"/>
    <w:rsid w:val="00155374"/>
    <w:rsid w:val="001647B3"/>
    <w:rsid w:val="00174749"/>
    <w:rsid w:val="00182C8E"/>
    <w:rsid w:val="00185066"/>
    <w:rsid w:val="00191529"/>
    <w:rsid w:val="00191536"/>
    <w:rsid w:val="001979CA"/>
    <w:rsid w:val="001C434A"/>
    <w:rsid w:val="001C6E5C"/>
    <w:rsid w:val="001D6475"/>
    <w:rsid w:val="001E2DDD"/>
    <w:rsid w:val="001F1289"/>
    <w:rsid w:val="00200445"/>
    <w:rsid w:val="00205B6F"/>
    <w:rsid w:val="00207C2C"/>
    <w:rsid w:val="00251EB5"/>
    <w:rsid w:val="00261CCC"/>
    <w:rsid w:val="00261E37"/>
    <w:rsid w:val="00263741"/>
    <w:rsid w:val="00271C5E"/>
    <w:rsid w:val="00273BE5"/>
    <w:rsid w:val="00284498"/>
    <w:rsid w:val="00286E42"/>
    <w:rsid w:val="00295177"/>
    <w:rsid w:val="002A0D0B"/>
    <w:rsid w:val="002B3E91"/>
    <w:rsid w:val="002C1072"/>
    <w:rsid w:val="002C32C6"/>
    <w:rsid w:val="002D537E"/>
    <w:rsid w:val="002E2E29"/>
    <w:rsid w:val="002E5C17"/>
    <w:rsid w:val="002F48AB"/>
    <w:rsid w:val="002F7F7A"/>
    <w:rsid w:val="0030194B"/>
    <w:rsid w:val="003311F1"/>
    <w:rsid w:val="0033627F"/>
    <w:rsid w:val="00342CAF"/>
    <w:rsid w:val="0035062C"/>
    <w:rsid w:val="00373835"/>
    <w:rsid w:val="00375FAF"/>
    <w:rsid w:val="00380944"/>
    <w:rsid w:val="003813BE"/>
    <w:rsid w:val="00384799"/>
    <w:rsid w:val="003909FA"/>
    <w:rsid w:val="0039742D"/>
    <w:rsid w:val="003A3CF2"/>
    <w:rsid w:val="003A4F5B"/>
    <w:rsid w:val="003B0BA6"/>
    <w:rsid w:val="003B79CA"/>
    <w:rsid w:val="003C76BE"/>
    <w:rsid w:val="003E29BD"/>
    <w:rsid w:val="003E2B03"/>
    <w:rsid w:val="003E2DAC"/>
    <w:rsid w:val="003E66D9"/>
    <w:rsid w:val="003E7DC1"/>
    <w:rsid w:val="004001B0"/>
    <w:rsid w:val="00416F5B"/>
    <w:rsid w:val="004366CA"/>
    <w:rsid w:val="0044032A"/>
    <w:rsid w:val="004441A1"/>
    <w:rsid w:val="00445956"/>
    <w:rsid w:val="00446780"/>
    <w:rsid w:val="004551C8"/>
    <w:rsid w:val="004569D5"/>
    <w:rsid w:val="0046535B"/>
    <w:rsid w:val="0047716A"/>
    <w:rsid w:val="00493A50"/>
    <w:rsid w:val="004A2532"/>
    <w:rsid w:val="004A7122"/>
    <w:rsid w:val="004B20FC"/>
    <w:rsid w:val="004B6485"/>
    <w:rsid w:val="004C69A7"/>
    <w:rsid w:val="004D5F42"/>
    <w:rsid w:val="004D6E31"/>
    <w:rsid w:val="004D7AFE"/>
    <w:rsid w:val="004D7DA5"/>
    <w:rsid w:val="004E18A8"/>
    <w:rsid w:val="004E50AA"/>
    <w:rsid w:val="00507298"/>
    <w:rsid w:val="00512EC4"/>
    <w:rsid w:val="00514D55"/>
    <w:rsid w:val="00562193"/>
    <w:rsid w:val="00567ACC"/>
    <w:rsid w:val="00582F90"/>
    <w:rsid w:val="005C16C9"/>
    <w:rsid w:val="005C184E"/>
    <w:rsid w:val="005C2EC3"/>
    <w:rsid w:val="005C3578"/>
    <w:rsid w:val="005E0A0F"/>
    <w:rsid w:val="005E26F0"/>
    <w:rsid w:val="005F0F8E"/>
    <w:rsid w:val="00605541"/>
    <w:rsid w:val="00625709"/>
    <w:rsid w:val="00631D42"/>
    <w:rsid w:val="00655AEF"/>
    <w:rsid w:val="0067158B"/>
    <w:rsid w:val="00697EE1"/>
    <w:rsid w:val="006A560B"/>
    <w:rsid w:val="006A67D9"/>
    <w:rsid w:val="006C77E7"/>
    <w:rsid w:val="006E4217"/>
    <w:rsid w:val="006E5432"/>
    <w:rsid w:val="00700538"/>
    <w:rsid w:val="00703507"/>
    <w:rsid w:val="0071214F"/>
    <w:rsid w:val="007148B1"/>
    <w:rsid w:val="00715760"/>
    <w:rsid w:val="00715B3A"/>
    <w:rsid w:val="007311AC"/>
    <w:rsid w:val="00741326"/>
    <w:rsid w:val="00760D86"/>
    <w:rsid w:val="007626B3"/>
    <w:rsid w:val="0077222F"/>
    <w:rsid w:val="00773940"/>
    <w:rsid w:val="00774811"/>
    <w:rsid w:val="00783B34"/>
    <w:rsid w:val="0078697E"/>
    <w:rsid w:val="007A089C"/>
    <w:rsid w:val="007A1FD2"/>
    <w:rsid w:val="007A2E61"/>
    <w:rsid w:val="007A3D60"/>
    <w:rsid w:val="007C393A"/>
    <w:rsid w:val="007C7E6B"/>
    <w:rsid w:val="007D01F2"/>
    <w:rsid w:val="007E0F44"/>
    <w:rsid w:val="007E5722"/>
    <w:rsid w:val="007F73ED"/>
    <w:rsid w:val="00800BA4"/>
    <w:rsid w:val="00814269"/>
    <w:rsid w:val="00814B29"/>
    <w:rsid w:val="008215EF"/>
    <w:rsid w:val="0083175C"/>
    <w:rsid w:val="00837615"/>
    <w:rsid w:val="008418BE"/>
    <w:rsid w:val="00842FC5"/>
    <w:rsid w:val="00845004"/>
    <w:rsid w:val="00846D07"/>
    <w:rsid w:val="008518D7"/>
    <w:rsid w:val="00854BE8"/>
    <w:rsid w:val="0085522F"/>
    <w:rsid w:val="00855AE7"/>
    <w:rsid w:val="00867714"/>
    <w:rsid w:val="008715DD"/>
    <w:rsid w:val="008837BD"/>
    <w:rsid w:val="00886369"/>
    <w:rsid w:val="00891D14"/>
    <w:rsid w:val="008A0601"/>
    <w:rsid w:val="008A672D"/>
    <w:rsid w:val="008B1E2A"/>
    <w:rsid w:val="008C7627"/>
    <w:rsid w:val="008D3DD0"/>
    <w:rsid w:val="008D7910"/>
    <w:rsid w:val="008F26D0"/>
    <w:rsid w:val="008F3C19"/>
    <w:rsid w:val="008F4A05"/>
    <w:rsid w:val="00904188"/>
    <w:rsid w:val="009054E3"/>
    <w:rsid w:val="0091020E"/>
    <w:rsid w:val="009260F0"/>
    <w:rsid w:val="0092654C"/>
    <w:rsid w:val="009320D2"/>
    <w:rsid w:val="0093283D"/>
    <w:rsid w:val="00957461"/>
    <w:rsid w:val="00981FF0"/>
    <w:rsid w:val="00982745"/>
    <w:rsid w:val="00991C23"/>
    <w:rsid w:val="009D36D9"/>
    <w:rsid w:val="009D7105"/>
    <w:rsid w:val="009D7CBB"/>
    <w:rsid w:val="009D7CCB"/>
    <w:rsid w:val="009F4931"/>
    <w:rsid w:val="00A00CFD"/>
    <w:rsid w:val="00A02F20"/>
    <w:rsid w:val="00A057FD"/>
    <w:rsid w:val="00A14EA5"/>
    <w:rsid w:val="00A15731"/>
    <w:rsid w:val="00A15EB2"/>
    <w:rsid w:val="00A16E7D"/>
    <w:rsid w:val="00A16FD6"/>
    <w:rsid w:val="00A27025"/>
    <w:rsid w:val="00A2753F"/>
    <w:rsid w:val="00A40F14"/>
    <w:rsid w:val="00A416E7"/>
    <w:rsid w:val="00A42253"/>
    <w:rsid w:val="00A44B13"/>
    <w:rsid w:val="00A4519A"/>
    <w:rsid w:val="00A5669E"/>
    <w:rsid w:val="00A61BA5"/>
    <w:rsid w:val="00A6391A"/>
    <w:rsid w:val="00A64023"/>
    <w:rsid w:val="00A6453F"/>
    <w:rsid w:val="00A7337F"/>
    <w:rsid w:val="00A80ED8"/>
    <w:rsid w:val="00A82012"/>
    <w:rsid w:val="00A93D90"/>
    <w:rsid w:val="00AB17F7"/>
    <w:rsid w:val="00AB3491"/>
    <w:rsid w:val="00AC4E0A"/>
    <w:rsid w:val="00AC6677"/>
    <w:rsid w:val="00AD4ED7"/>
    <w:rsid w:val="00AE11DD"/>
    <w:rsid w:val="00AE4269"/>
    <w:rsid w:val="00AE4D8E"/>
    <w:rsid w:val="00AF2464"/>
    <w:rsid w:val="00AF6368"/>
    <w:rsid w:val="00B01CC8"/>
    <w:rsid w:val="00B022CD"/>
    <w:rsid w:val="00B03A70"/>
    <w:rsid w:val="00B0671B"/>
    <w:rsid w:val="00B117BD"/>
    <w:rsid w:val="00B13214"/>
    <w:rsid w:val="00B13852"/>
    <w:rsid w:val="00B156E7"/>
    <w:rsid w:val="00B15A38"/>
    <w:rsid w:val="00B34847"/>
    <w:rsid w:val="00B3597D"/>
    <w:rsid w:val="00B40408"/>
    <w:rsid w:val="00B439F0"/>
    <w:rsid w:val="00B5140E"/>
    <w:rsid w:val="00B523F5"/>
    <w:rsid w:val="00B52AF2"/>
    <w:rsid w:val="00B92741"/>
    <w:rsid w:val="00BA03E8"/>
    <w:rsid w:val="00BA5BE5"/>
    <w:rsid w:val="00BC02DF"/>
    <w:rsid w:val="00BC0AEA"/>
    <w:rsid w:val="00BD608C"/>
    <w:rsid w:val="00BE3256"/>
    <w:rsid w:val="00BE6BB4"/>
    <w:rsid w:val="00BF2635"/>
    <w:rsid w:val="00C03063"/>
    <w:rsid w:val="00C15A54"/>
    <w:rsid w:val="00C3072E"/>
    <w:rsid w:val="00C36461"/>
    <w:rsid w:val="00C50DE6"/>
    <w:rsid w:val="00C7633A"/>
    <w:rsid w:val="00C77680"/>
    <w:rsid w:val="00C84F36"/>
    <w:rsid w:val="00C8636C"/>
    <w:rsid w:val="00C869A3"/>
    <w:rsid w:val="00C8751D"/>
    <w:rsid w:val="00C90E5A"/>
    <w:rsid w:val="00C93809"/>
    <w:rsid w:val="00CA0D23"/>
    <w:rsid w:val="00CA0DF9"/>
    <w:rsid w:val="00CB042B"/>
    <w:rsid w:val="00CE1F80"/>
    <w:rsid w:val="00CF725B"/>
    <w:rsid w:val="00D22330"/>
    <w:rsid w:val="00D227D9"/>
    <w:rsid w:val="00D22E04"/>
    <w:rsid w:val="00D31D2E"/>
    <w:rsid w:val="00D401B0"/>
    <w:rsid w:val="00D604CB"/>
    <w:rsid w:val="00D63997"/>
    <w:rsid w:val="00D71D84"/>
    <w:rsid w:val="00D770F4"/>
    <w:rsid w:val="00D871B6"/>
    <w:rsid w:val="00D96291"/>
    <w:rsid w:val="00D97968"/>
    <w:rsid w:val="00DB142A"/>
    <w:rsid w:val="00DB3845"/>
    <w:rsid w:val="00DD2860"/>
    <w:rsid w:val="00DD2F2E"/>
    <w:rsid w:val="00DD3636"/>
    <w:rsid w:val="00DD7474"/>
    <w:rsid w:val="00DF6D76"/>
    <w:rsid w:val="00E02C4A"/>
    <w:rsid w:val="00E20C57"/>
    <w:rsid w:val="00E217BF"/>
    <w:rsid w:val="00E277B2"/>
    <w:rsid w:val="00E61D2E"/>
    <w:rsid w:val="00E7152E"/>
    <w:rsid w:val="00E72A5A"/>
    <w:rsid w:val="00E830C8"/>
    <w:rsid w:val="00E84E57"/>
    <w:rsid w:val="00E96233"/>
    <w:rsid w:val="00E9731B"/>
    <w:rsid w:val="00EB33CF"/>
    <w:rsid w:val="00EC387F"/>
    <w:rsid w:val="00EC63F0"/>
    <w:rsid w:val="00ED0446"/>
    <w:rsid w:val="00F0138F"/>
    <w:rsid w:val="00F0140B"/>
    <w:rsid w:val="00F06240"/>
    <w:rsid w:val="00F13F38"/>
    <w:rsid w:val="00F17FB8"/>
    <w:rsid w:val="00F20667"/>
    <w:rsid w:val="00F31819"/>
    <w:rsid w:val="00F34057"/>
    <w:rsid w:val="00F50DDB"/>
    <w:rsid w:val="00F5198B"/>
    <w:rsid w:val="00F53355"/>
    <w:rsid w:val="00F61D00"/>
    <w:rsid w:val="00F678D9"/>
    <w:rsid w:val="00F72FA0"/>
    <w:rsid w:val="00F818F4"/>
    <w:rsid w:val="00F961C9"/>
    <w:rsid w:val="00FA579B"/>
    <w:rsid w:val="00FB0F37"/>
    <w:rsid w:val="00FB701D"/>
    <w:rsid w:val="00FB7D5F"/>
    <w:rsid w:val="00FC4876"/>
    <w:rsid w:val="00FC5A5F"/>
    <w:rsid w:val="00FD7367"/>
    <w:rsid w:val="00FE65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D1E4E"/>
  <w15:docId w15:val="{2F0BC1B8-0D35-4D84-8E08-35F8147C4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6A560B"/>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9"/>
    <w:qFormat/>
    <w:rsid w:val="00A6453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link w:val="Titolo2Carattere"/>
    <w:uiPriority w:val="9"/>
    <w:semiHidden/>
    <w:unhideWhenUsed/>
    <w:qFormat/>
    <w:rsid w:val="007A089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F1289"/>
    <w:pPr>
      <w:tabs>
        <w:tab w:val="center" w:pos="4819"/>
        <w:tab w:val="right" w:pos="9638"/>
      </w:tabs>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1F1289"/>
  </w:style>
  <w:style w:type="paragraph" w:styleId="Pidipagina">
    <w:name w:val="footer"/>
    <w:basedOn w:val="Normale"/>
    <w:link w:val="PidipaginaCarattere"/>
    <w:unhideWhenUsed/>
    <w:rsid w:val="001F1289"/>
    <w:pPr>
      <w:tabs>
        <w:tab w:val="center" w:pos="4819"/>
        <w:tab w:val="right" w:pos="9638"/>
      </w:tabs>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rsid w:val="001F1289"/>
  </w:style>
  <w:style w:type="paragraph" w:styleId="Testofumetto">
    <w:name w:val="Balloon Text"/>
    <w:basedOn w:val="Normale"/>
    <w:link w:val="TestofumettoCarattere"/>
    <w:uiPriority w:val="99"/>
    <w:semiHidden/>
    <w:unhideWhenUsed/>
    <w:rsid w:val="001F1289"/>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1F1289"/>
    <w:rPr>
      <w:rFonts w:ascii="Tahoma" w:hAnsi="Tahoma" w:cs="Tahoma"/>
      <w:sz w:val="16"/>
      <w:szCs w:val="16"/>
    </w:rPr>
  </w:style>
  <w:style w:type="paragraph" w:customStyle="1" w:styleId="intestaz1">
    <w:name w:val="intestaz1"/>
    <w:basedOn w:val="Normale"/>
    <w:rsid w:val="001F1289"/>
    <w:pPr>
      <w:spacing w:after="720" w:line="264" w:lineRule="auto"/>
      <w:jc w:val="center"/>
    </w:pPr>
    <w:rPr>
      <w:rFonts w:ascii="Verdana" w:hAnsi="Verdana"/>
      <w:color w:val="000000"/>
      <w:spacing w:val="4"/>
      <w:sz w:val="18"/>
      <w:szCs w:val="22"/>
      <w:lang w:eastAsia="en-US"/>
    </w:rPr>
  </w:style>
  <w:style w:type="character" w:styleId="Collegamentoipertestuale">
    <w:name w:val="Hyperlink"/>
    <w:basedOn w:val="Carpredefinitoparagrafo"/>
    <w:rsid w:val="001F1289"/>
    <w:rPr>
      <w:color w:val="0000FF"/>
      <w:u w:val="single"/>
    </w:rPr>
  </w:style>
  <w:style w:type="paragraph" w:styleId="Paragrafoelenco">
    <w:name w:val="List Paragraph"/>
    <w:basedOn w:val="Normale"/>
    <w:qFormat/>
    <w:rsid w:val="004E18A8"/>
    <w:pPr>
      <w:ind w:left="720"/>
      <w:contextualSpacing/>
    </w:pPr>
    <w:rPr>
      <w:rFonts w:asciiTheme="minorHAnsi" w:eastAsiaTheme="minorHAnsi" w:hAnsiTheme="minorHAnsi" w:cstheme="minorBidi"/>
      <w:sz w:val="22"/>
      <w:szCs w:val="22"/>
      <w:lang w:eastAsia="en-US"/>
    </w:rPr>
  </w:style>
  <w:style w:type="table" w:styleId="Grigliatabella">
    <w:name w:val="Table Grid"/>
    <w:basedOn w:val="Tabellanormale"/>
    <w:uiPriority w:val="59"/>
    <w:rsid w:val="003B79C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rpodeltesto21">
    <w:name w:val="Corpo del testo 21"/>
    <w:basedOn w:val="Normale"/>
    <w:rsid w:val="006A560B"/>
    <w:pPr>
      <w:overflowPunct w:val="0"/>
      <w:autoSpaceDE w:val="0"/>
      <w:autoSpaceDN w:val="0"/>
      <w:adjustRightInd w:val="0"/>
      <w:ind w:left="851" w:hanging="851"/>
    </w:pPr>
    <w:rPr>
      <w:rFonts w:ascii="Arial" w:hAnsi="Arial"/>
      <w:szCs w:val="20"/>
    </w:rPr>
  </w:style>
  <w:style w:type="paragraph" w:customStyle="1" w:styleId="Default">
    <w:name w:val="Default"/>
    <w:rsid w:val="00F818F4"/>
    <w:pPr>
      <w:autoSpaceDE w:val="0"/>
      <w:autoSpaceDN w:val="0"/>
      <w:adjustRightInd w:val="0"/>
      <w:spacing w:after="0" w:line="240" w:lineRule="auto"/>
    </w:pPr>
    <w:rPr>
      <w:rFonts w:ascii="Calibri" w:hAnsi="Calibri" w:cs="Calibri"/>
      <w:color w:val="000000"/>
      <w:sz w:val="24"/>
      <w:szCs w:val="24"/>
    </w:rPr>
  </w:style>
  <w:style w:type="character" w:styleId="Menzionenonrisolta">
    <w:name w:val="Unresolved Mention"/>
    <w:basedOn w:val="Carpredefinitoparagrafo"/>
    <w:uiPriority w:val="99"/>
    <w:semiHidden/>
    <w:unhideWhenUsed/>
    <w:rsid w:val="00251EB5"/>
    <w:rPr>
      <w:color w:val="605E5C"/>
      <w:shd w:val="clear" w:color="auto" w:fill="E1DFDD"/>
    </w:rPr>
  </w:style>
  <w:style w:type="paragraph" w:styleId="Nessunaspaziatura">
    <w:name w:val="No Spacing"/>
    <w:uiPriority w:val="1"/>
    <w:qFormat/>
    <w:rsid w:val="00A6453F"/>
    <w:pPr>
      <w:spacing w:after="0"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A6453F"/>
    <w:rPr>
      <w:rFonts w:asciiTheme="majorHAnsi" w:eastAsiaTheme="majorEastAsia" w:hAnsiTheme="majorHAnsi" w:cstheme="majorBidi"/>
      <w:color w:val="365F91" w:themeColor="accent1" w:themeShade="BF"/>
      <w:sz w:val="32"/>
      <w:szCs w:val="32"/>
      <w:lang w:eastAsia="it-IT"/>
    </w:rPr>
  </w:style>
  <w:style w:type="character" w:styleId="Titolodellibro">
    <w:name w:val="Book Title"/>
    <w:basedOn w:val="Carpredefinitoparagrafo"/>
    <w:uiPriority w:val="33"/>
    <w:qFormat/>
    <w:rsid w:val="00A6453F"/>
    <w:rPr>
      <w:b/>
      <w:bCs/>
      <w:i/>
      <w:iCs/>
      <w:spacing w:val="5"/>
    </w:rPr>
  </w:style>
  <w:style w:type="paragraph" w:styleId="NormaleWeb">
    <w:name w:val="Normal (Web)"/>
    <w:basedOn w:val="Normale"/>
    <w:uiPriority w:val="99"/>
    <w:unhideWhenUsed/>
    <w:rsid w:val="00B3597D"/>
    <w:pPr>
      <w:spacing w:before="100" w:beforeAutospacing="1" w:after="100" w:afterAutospacing="1"/>
    </w:pPr>
  </w:style>
  <w:style w:type="character" w:customStyle="1" w:styleId="Titolo6">
    <w:name w:val="Titolo #6_"/>
    <w:link w:val="Titolo60"/>
    <w:rsid w:val="00191529"/>
    <w:rPr>
      <w:rFonts w:ascii="Arial" w:eastAsia="Arial" w:hAnsi="Arial" w:cs="Arial"/>
      <w:b/>
      <w:bCs/>
      <w:sz w:val="18"/>
      <w:szCs w:val="18"/>
      <w:shd w:val="clear" w:color="auto" w:fill="FFFFFF"/>
    </w:rPr>
  </w:style>
  <w:style w:type="paragraph" w:customStyle="1" w:styleId="Titolo60">
    <w:name w:val="Titolo #6"/>
    <w:basedOn w:val="Normale"/>
    <w:link w:val="Titolo6"/>
    <w:rsid w:val="00191529"/>
    <w:pPr>
      <w:widowControl w:val="0"/>
      <w:shd w:val="clear" w:color="auto" w:fill="FFFFFF"/>
      <w:spacing w:before="480" w:line="472" w:lineRule="exact"/>
      <w:jc w:val="center"/>
      <w:outlineLvl w:val="5"/>
    </w:pPr>
    <w:rPr>
      <w:rFonts w:ascii="Arial" w:eastAsia="Arial" w:hAnsi="Arial" w:cs="Arial"/>
      <w:b/>
      <w:bCs/>
      <w:sz w:val="18"/>
      <w:szCs w:val="18"/>
      <w:lang w:eastAsia="en-US"/>
    </w:rPr>
  </w:style>
  <w:style w:type="character" w:customStyle="1" w:styleId="Titolo2Carattere">
    <w:name w:val="Titolo 2 Carattere"/>
    <w:basedOn w:val="Carpredefinitoparagrafo"/>
    <w:link w:val="Titolo2"/>
    <w:uiPriority w:val="9"/>
    <w:semiHidden/>
    <w:rsid w:val="007A089C"/>
    <w:rPr>
      <w:rFonts w:asciiTheme="majorHAnsi" w:eastAsiaTheme="majorEastAsia" w:hAnsiTheme="majorHAnsi" w:cstheme="majorBidi"/>
      <w:color w:val="365F91" w:themeColor="accent1" w:themeShade="BF"/>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213493">
      <w:bodyDiv w:val="1"/>
      <w:marLeft w:val="0"/>
      <w:marRight w:val="0"/>
      <w:marTop w:val="0"/>
      <w:marBottom w:val="0"/>
      <w:divBdr>
        <w:top w:val="none" w:sz="0" w:space="0" w:color="auto"/>
        <w:left w:val="none" w:sz="0" w:space="0" w:color="auto"/>
        <w:bottom w:val="none" w:sz="0" w:space="0" w:color="auto"/>
        <w:right w:val="none" w:sz="0" w:space="0" w:color="auto"/>
      </w:divBdr>
    </w:div>
    <w:div w:id="463814380">
      <w:bodyDiv w:val="1"/>
      <w:marLeft w:val="0"/>
      <w:marRight w:val="0"/>
      <w:marTop w:val="0"/>
      <w:marBottom w:val="0"/>
      <w:divBdr>
        <w:top w:val="none" w:sz="0" w:space="0" w:color="auto"/>
        <w:left w:val="none" w:sz="0" w:space="0" w:color="auto"/>
        <w:bottom w:val="none" w:sz="0" w:space="0" w:color="auto"/>
        <w:right w:val="none" w:sz="0" w:space="0" w:color="auto"/>
      </w:divBdr>
      <w:divsChild>
        <w:div w:id="54738435">
          <w:marLeft w:val="0"/>
          <w:marRight w:val="0"/>
          <w:marTop w:val="0"/>
          <w:marBottom w:val="0"/>
          <w:divBdr>
            <w:top w:val="none" w:sz="0" w:space="0" w:color="auto"/>
            <w:left w:val="none" w:sz="0" w:space="0" w:color="auto"/>
            <w:bottom w:val="none" w:sz="0" w:space="0" w:color="auto"/>
            <w:right w:val="none" w:sz="0" w:space="0" w:color="auto"/>
          </w:divBdr>
        </w:div>
        <w:div w:id="1271399194">
          <w:marLeft w:val="0"/>
          <w:marRight w:val="0"/>
          <w:marTop w:val="0"/>
          <w:marBottom w:val="0"/>
          <w:divBdr>
            <w:top w:val="none" w:sz="0" w:space="0" w:color="auto"/>
            <w:left w:val="none" w:sz="0" w:space="0" w:color="auto"/>
            <w:bottom w:val="none" w:sz="0" w:space="0" w:color="auto"/>
            <w:right w:val="none" w:sz="0" w:space="0" w:color="auto"/>
          </w:divBdr>
        </w:div>
      </w:divsChild>
    </w:div>
    <w:div w:id="828248709">
      <w:bodyDiv w:val="1"/>
      <w:marLeft w:val="0"/>
      <w:marRight w:val="0"/>
      <w:marTop w:val="0"/>
      <w:marBottom w:val="0"/>
      <w:divBdr>
        <w:top w:val="none" w:sz="0" w:space="0" w:color="auto"/>
        <w:left w:val="none" w:sz="0" w:space="0" w:color="auto"/>
        <w:bottom w:val="none" w:sz="0" w:space="0" w:color="auto"/>
        <w:right w:val="none" w:sz="0" w:space="0" w:color="auto"/>
      </w:divBdr>
    </w:div>
    <w:div w:id="1325546953">
      <w:bodyDiv w:val="1"/>
      <w:marLeft w:val="0"/>
      <w:marRight w:val="0"/>
      <w:marTop w:val="0"/>
      <w:marBottom w:val="0"/>
      <w:divBdr>
        <w:top w:val="none" w:sz="0" w:space="0" w:color="auto"/>
        <w:left w:val="none" w:sz="0" w:space="0" w:color="auto"/>
        <w:bottom w:val="none" w:sz="0" w:space="0" w:color="auto"/>
        <w:right w:val="none" w:sz="0" w:space="0" w:color="auto"/>
      </w:divBdr>
    </w:div>
    <w:div w:id="1521116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bic86600v@istruzione.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bic86600v@pec.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hyperlink" Target="http://www.iccogliate.gov.it" TargetMode="External"/><Relationship Id="rId5" Type="http://schemas.openxmlformats.org/officeDocument/2006/relationships/hyperlink" Target="mailto:mbic86600v@pec.istruzione.it" TargetMode="External"/><Relationship Id="rId4" Type="http://schemas.openxmlformats.org/officeDocument/2006/relationships/hyperlink" Target="mailto:mbic86600v@istruzione.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rsonale_03\Desktop\cartaINTESTATA_INT2014.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91823-BE0D-4238-839F-8EBDC28A4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cartaINTESTATA_INT2014</Template>
  <TotalTime>28</TotalTime>
  <Pages>3</Pages>
  <Words>1322</Words>
  <Characters>7540</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personale_03</dc:creator>
  <cp:keywords/>
  <dc:description/>
  <cp:lastModifiedBy>MBIC86600V - IC S.BATTISTI COGLIATE</cp:lastModifiedBy>
  <cp:revision>6</cp:revision>
  <cp:lastPrinted>2025-09-27T17:40:00Z</cp:lastPrinted>
  <dcterms:created xsi:type="dcterms:W3CDTF">2026-08-11T12:43:00Z</dcterms:created>
  <dcterms:modified xsi:type="dcterms:W3CDTF">2026-08-21T16:30:00Z</dcterms:modified>
</cp:coreProperties>
</file>