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A35A" w14:textId="4C00A417" w:rsidR="001B7EFC" w:rsidRDefault="001B7EFC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4FA3E3F1" wp14:editId="750414D9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289B" w14:textId="2BBD8780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>Al Dirigente Scolastico</w:t>
      </w:r>
    </w:p>
    <w:p w14:paraId="2103F9B7" w14:textId="74354214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  <w:t xml:space="preserve">Dell’I.C. </w:t>
      </w:r>
      <w:proofErr w:type="spellStart"/>
      <w:r w:rsidR="00F552A3">
        <w:rPr>
          <w:rFonts w:ascii="Tahoma" w:hAnsi="Tahoma" w:cs="Tahoma"/>
          <w:color w:val="000000"/>
          <w:sz w:val="22"/>
          <w:szCs w:val="22"/>
        </w:rPr>
        <w:t>Coldigioco</w:t>
      </w:r>
      <w:proofErr w:type="spellEnd"/>
    </w:p>
    <w:p w14:paraId="7B639D85" w14:textId="4768F99C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F552A3">
        <w:rPr>
          <w:rFonts w:ascii="Tahoma" w:hAnsi="Tahoma" w:cs="Tahoma"/>
          <w:color w:val="000000"/>
          <w:sz w:val="22"/>
          <w:szCs w:val="22"/>
        </w:rPr>
        <w:t>Apiro</w:t>
      </w:r>
    </w:p>
    <w:p w14:paraId="51906CA1" w14:textId="77777777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</w:p>
    <w:p w14:paraId="365CDCCE" w14:textId="77777777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</w:p>
    <w:p w14:paraId="56742C20" w14:textId="77777777" w:rsidR="00F3249B" w:rsidRDefault="00F3249B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2"/>
          <w:szCs w:val="22"/>
        </w:rPr>
      </w:pPr>
    </w:p>
    <w:p w14:paraId="1137BA93" w14:textId="238F95D7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BA023B">
        <w:rPr>
          <w:rFonts w:ascii="Calibri" w:hAnsi="Calibri" w:cs="Tahoma"/>
          <w:i/>
          <w:sz w:val="24"/>
          <w:szCs w:val="24"/>
        </w:rPr>
        <w:t xml:space="preserve">Dichiarazione di insussistenza cause ostative </w:t>
      </w:r>
      <w:r w:rsidR="00501100">
        <w:rPr>
          <w:rFonts w:ascii="Calibri" w:hAnsi="Calibri" w:cs="Tahoma"/>
          <w:i/>
          <w:sz w:val="24"/>
          <w:szCs w:val="24"/>
        </w:rPr>
        <w:t>collaudatore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0FC31C73" w14:textId="77777777" w:rsidR="00F3249B" w:rsidRDefault="00F3249B" w:rsidP="00A21EE0">
      <w:pPr>
        <w:pStyle w:val="Defaul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3249B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3C6CAADC" w14:textId="30B5BFCC" w:rsidR="00F3249B" w:rsidRPr="00F3249B" w:rsidRDefault="00F3249B" w:rsidP="00F3249B">
      <w:pPr>
        <w:pStyle w:val="Titolo60"/>
        <w:keepNext/>
        <w:keepLines/>
        <w:spacing w:line="240" w:lineRule="auto"/>
        <w:jc w:val="left"/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</w:pPr>
      <w:r w:rsidRPr="00F3249B"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  <w:t>CNP: 13.1.1A-FESRPON-MA-2021-1</w:t>
      </w:r>
      <w:r w:rsidR="00F552A3"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  <w:t>40</w:t>
      </w:r>
    </w:p>
    <w:p w14:paraId="698EA130" w14:textId="5E118425" w:rsidR="003946E3" w:rsidRDefault="00F3249B" w:rsidP="00F3249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</w:pPr>
      <w:r w:rsidRPr="00F3249B"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  <w:t xml:space="preserve">CUP: </w:t>
      </w:r>
      <w:r w:rsidR="00F552A3" w:rsidRPr="00F552A3">
        <w:rPr>
          <w:rFonts w:asciiTheme="minorHAnsi" w:eastAsiaTheme="minorHAnsi" w:hAnsiTheme="minorHAnsi" w:cstheme="minorHAnsi"/>
          <w:bCs w:val="0"/>
          <w:i/>
          <w:iCs/>
          <w:color w:val="000000"/>
          <w:sz w:val="24"/>
          <w:szCs w:val="24"/>
        </w:rPr>
        <w:t>G59J21008140006</w:t>
      </w:r>
      <w:bookmarkStart w:id="0" w:name="_GoBack"/>
      <w:bookmarkEnd w:id="0"/>
    </w:p>
    <w:p w14:paraId="019FC75F" w14:textId="77777777" w:rsidR="00F3249B" w:rsidRPr="001B7EFC" w:rsidRDefault="00F3249B" w:rsidP="00F3249B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37A3F57C" w14:textId="6087423C"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Il sottoscritto </w:t>
      </w:r>
      <w:r w:rsidR="00F3249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636D63B7" w14:textId="77777777" w:rsidR="00BA023B" w:rsidRPr="00AE4523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69E11BD" w14:textId="77777777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  F.to</w:t>
      </w:r>
    </w:p>
    <w:p w14:paraId="604D6D62" w14:textId="64408BE1" w:rsidR="00BA023B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p w14:paraId="1B4312C1" w14:textId="77332BAF" w:rsidR="00501100" w:rsidRDefault="00501100" w:rsidP="00501100">
      <w:pPr>
        <w:rPr>
          <w:rFonts w:eastAsia="Calibri" w:cstheme="minorHAnsi"/>
          <w:b/>
          <w:i/>
          <w:iCs/>
          <w:sz w:val="24"/>
          <w:szCs w:val="24"/>
          <w:lang w:val="en-US" w:eastAsia="en-US"/>
        </w:rPr>
      </w:pPr>
    </w:p>
    <w:sectPr w:rsidR="00501100" w:rsidSect="008F47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7F18" w14:textId="77777777" w:rsidR="005C1C8F" w:rsidRDefault="005C1C8F" w:rsidP="007705E2">
      <w:pPr>
        <w:spacing w:after="0" w:line="240" w:lineRule="auto"/>
      </w:pPr>
      <w:r>
        <w:separator/>
      </w:r>
    </w:p>
  </w:endnote>
  <w:endnote w:type="continuationSeparator" w:id="0">
    <w:p w14:paraId="75D2B160" w14:textId="77777777" w:rsidR="005C1C8F" w:rsidRDefault="005C1C8F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4B8A" w14:textId="77777777" w:rsidR="005C1C8F" w:rsidRDefault="005C1C8F" w:rsidP="007705E2">
      <w:pPr>
        <w:spacing w:after="0" w:line="240" w:lineRule="auto"/>
      </w:pPr>
      <w:r>
        <w:separator/>
      </w:r>
    </w:p>
  </w:footnote>
  <w:footnote w:type="continuationSeparator" w:id="0">
    <w:p w14:paraId="7E227EFF" w14:textId="77777777" w:rsidR="005C1C8F" w:rsidRDefault="005C1C8F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BD1C" w14:textId="77777777"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 wp14:anchorId="0A541342" wp14:editId="56738831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14:paraId="4D097BC4" w14:textId="77777777"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01100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1C8F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1EE0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C1E9B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AF9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249B"/>
    <w:rsid w:val="00F37E23"/>
    <w:rsid w:val="00F50098"/>
    <w:rsid w:val="00F552A3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0C90-0548-4348-B3C0-8F6BECDC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Elisabetta Turchi</cp:lastModifiedBy>
  <cp:revision>2</cp:revision>
  <cp:lastPrinted>2022-06-22T10:22:00Z</cp:lastPrinted>
  <dcterms:created xsi:type="dcterms:W3CDTF">2022-06-22T10:22:00Z</dcterms:created>
  <dcterms:modified xsi:type="dcterms:W3CDTF">2022-06-22T10:22:00Z</dcterms:modified>
</cp:coreProperties>
</file>