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70DBB0EB" w14:textId="77777777" w:rsidR="005D6FB8" w:rsidRPr="00C61AC4" w:rsidRDefault="005D6FB8" w:rsidP="005D6FB8">
      <w:pPr>
        <w:ind w:right="66"/>
        <w:jc w:val="both"/>
        <w:rPr>
          <w:b/>
          <w:bCs/>
          <w:color w:val="000000"/>
        </w:rPr>
      </w:pPr>
      <w:r w:rsidRPr="00C61AC4">
        <w:rPr>
          <w:b/>
          <w:bCs/>
          <w:color w:val="000000"/>
        </w:rPr>
        <w:t>Fondi Strutturali Europei- Programma Nazionale “Scuola e competenze” 2021-2027</w:t>
      </w:r>
    </w:p>
    <w:p w14:paraId="40860C6D" w14:textId="71978D28" w:rsidR="005D6FB8" w:rsidRDefault="005D6FB8" w:rsidP="005D6FB8">
      <w:pPr>
        <w:ind w:right="66"/>
        <w:jc w:val="both"/>
        <w:rPr>
          <w:b/>
          <w:bCs/>
          <w:color w:val="000000"/>
        </w:rPr>
      </w:pPr>
      <w:r w:rsidRPr="00C61AC4">
        <w:rPr>
          <w:b/>
          <w:bCs/>
          <w:color w:val="000000"/>
        </w:rPr>
        <w:t>Priorità 01- Scuola e competenze (FSE+) – Fondo Sociale Europeo Plus- Obiettivi Specifici ESO4.6. – Azioni ESO4.6.A1, 2- Sotto azioni ESO4.6.A1.B, ESO4.6.A1.CESO4.6.A2.B, Interventi di cui al decreto n.102 dell’11/04/2024 del Ministro dell’Istruzione e del Merito, Avviso prot. 136777 del 09/10/2024 FSE+ Agenda Nord.  Titolo Progetto: InclusivaMente CUP: H24D24001900007</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0E50E781"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B71001">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10AF0DB2" w14:textId="167FEFEC" w:rsidR="005D6FB8" w:rsidRPr="00C61AC4" w:rsidRDefault="00CC3A63" w:rsidP="005D6FB8">
      <w:pPr>
        <w:ind w:right="66"/>
        <w:jc w:val="both"/>
        <w:rPr>
          <w:b/>
          <w:bCs/>
          <w:color w:val="000000"/>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863669">
        <w:rPr>
          <w:rFonts w:eastAsia="Trebuchet MS" w:cs="Trebuchet MS"/>
          <w:lang w:val="it-IT"/>
        </w:rPr>
        <w:t>-Don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selezione di personale interno</w:t>
      </w:r>
      <w:r w:rsidR="005D6FB8">
        <w:rPr>
          <w:rFonts w:eastAsia="Trebuchet MS" w:cs="Trebuchet MS"/>
          <w:lang w:val="it-IT"/>
        </w:rPr>
        <w:t xml:space="preserve"> </w:t>
      </w:r>
      <w:r w:rsidR="005A483F" w:rsidRPr="005A483F">
        <w:t xml:space="preserve">per il ruolo di </w:t>
      </w:r>
      <w:r w:rsidR="008E343D">
        <w:t>Tutor</w:t>
      </w:r>
      <w:r w:rsidR="00B71001">
        <w:rPr>
          <w:b/>
          <w:bCs/>
        </w:rPr>
        <w:t xml:space="preserve"> </w:t>
      </w:r>
      <w:r w:rsidR="005D6FB8">
        <w:rPr>
          <w:b/>
          <w:bCs/>
        </w:rPr>
        <w:t>per la realizzazione di n°</w:t>
      </w:r>
      <w:r w:rsidR="0084172E">
        <w:rPr>
          <w:b/>
          <w:bCs/>
        </w:rPr>
        <w:t>3</w:t>
      </w:r>
      <w:r w:rsidR="005D6FB8">
        <w:rPr>
          <w:b/>
          <w:bCs/>
        </w:rPr>
        <w:t xml:space="preserve"> moduli formativi di </w:t>
      </w:r>
      <w:r w:rsidR="0084172E">
        <w:rPr>
          <w:b/>
          <w:bCs/>
        </w:rPr>
        <w:t>matematica</w:t>
      </w:r>
      <w:r w:rsidR="005D6FB8">
        <w:rPr>
          <w:b/>
          <w:bCs/>
        </w:rPr>
        <w:t xml:space="preserve"> (</w:t>
      </w:r>
      <w:r w:rsidR="0084172E">
        <w:rPr>
          <w:b/>
          <w:bCs/>
        </w:rPr>
        <w:t>matematica</w:t>
      </w:r>
      <w:r w:rsidR="009C2B25">
        <w:rPr>
          <w:b/>
          <w:bCs/>
        </w:rPr>
        <w:t xml:space="preserve"> 2</w:t>
      </w:r>
      <w:r w:rsidR="0084172E">
        <w:rPr>
          <w:b/>
          <w:bCs/>
        </w:rPr>
        <w:t>, matematica 4 e matematica 5</w:t>
      </w:r>
      <w:r w:rsidR="005D6FB8">
        <w:rPr>
          <w:b/>
          <w:bCs/>
        </w:rPr>
        <w:t xml:space="preserve">) e di n° </w:t>
      </w:r>
      <w:r w:rsidR="0084172E">
        <w:rPr>
          <w:b/>
          <w:bCs/>
        </w:rPr>
        <w:t>2</w:t>
      </w:r>
      <w:r w:rsidR="005D6FB8">
        <w:rPr>
          <w:b/>
          <w:bCs/>
        </w:rPr>
        <w:t xml:space="preserve"> moduli formativi di </w:t>
      </w:r>
      <w:r w:rsidR="0084172E">
        <w:rPr>
          <w:b/>
          <w:bCs/>
        </w:rPr>
        <w:t>scienze</w:t>
      </w:r>
      <w:r w:rsidR="005D6FB8">
        <w:rPr>
          <w:b/>
          <w:bCs/>
        </w:rPr>
        <w:t xml:space="preserve"> (</w:t>
      </w:r>
      <w:r w:rsidR="0084172E">
        <w:rPr>
          <w:b/>
          <w:bCs/>
        </w:rPr>
        <w:t>scienze 1 e scienze 2</w:t>
      </w:r>
      <w:r w:rsidR="005D6FB8">
        <w:rPr>
          <w:b/>
          <w:bCs/>
        </w:rPr>
        <w:t>).</w:t>
      </w:r>
    </w:p>
    <w:p w14:paraId="26AD24D5" w14:textId="77777777" w:rsidR="005D6FB8" w:rsidRPr="00C61AC4" w:rsidRDefault="005D6FB8" w:rsidP="005D6FB8">
      <w:pPr>
        <w:ind w:right="66"/>
        <w:jc w:val="both"/>
        <w:rPr>
          <w:b/>
          <w:bCs/>
          <w:color w:val="000000"/>
        </w:rPr>
      </w:pPr>
      <w:r w:rsidRPr="00C61AC4">
        <w:rPr>
          <w:b/>
          <w:bCs/>
          <w:color w:val="000000"/>
        </w:rPr>
        <w:t>Fondi Strutturali Europei- Programma Nazionale “Scuola e competenze” 2021-2027</w:t>
      </w:r>
    </w:p>
    <w:p w14:paraId="28116516" w14:textId="79468EA6" w:rsidR="005D6FB8" w:rsidRDefault="005D6FB8" w:rsidP="005D6FB8">
      <w:pPr>
        <w:ind w:right="66"/>
        <w:jc w:val="both"/>
        <w:rPr>
          <w:b/>
          <w:bCs/>
          <w:color w:val="000000"/>
        </w:rPr>
      </w:pPr>
      <w:r w:rsidRPr="00C61AC4">
        <w:rPr>
          <w:b/>
          <w:bCs/>
          <w:color w:val="000000"/>
        </w:rPr>
        <w:t>Priorità 01- Scuola e competenze (FSE+) – Fondo Sociale Europeo Plus- Obiettivi Specifici ESO4.6. – Azioni ESO4.6.A1, 2- Sotto azioni ESO4.6.A1.B, ESO4.6.A1.CESO4.6.A2.B, Interventi di cui al decreto n.102 dell’11/04/2024 del Ministro dell’Istruzione e del Merito, Avviso prot. 136777 del 09/10/2024 FSE+ Agenda Nord.  Titolo Progetto: InclusivaMente CUP: H24D24001900007</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22DB70BD"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5780D501" w14:textId="0478791C" w:rsidR="005D6FB8" w:rsidRDefault="005D6FB8" w:rsidP="005D6FB8">
      <w:pPr>
        <w:pStyle w:val="Comma"/>
        <w:numPr>
          <w:ilvl w:val="0"/>
          <w:numId w:val="0"/>
        </w:numPr>
        <w:spacing w:before="120" w:after="120" w:line="276" w:lineRule="auto"/>
        <w:ind w:left="284" w:hanging="284"/>
        <w:rPr>
          <w:rFonts w:cstheme="minorHAnsi"/>
        </w:rPr>
      </w:pPr>
    </w:p>
    <w:p w14:paraId="1CCAD04F" w14:textId="2BA635D3" w:rsidR="005D6FB8" w:rsidRDefault="005D6FB8" w:rsidP="005D6FB8">
      <w:pPr>
        <w:pStyle w:val="Comma"/>
        <w:numPr>
          <w:ilvl w:val="0"/>
          <w:numId w:val="0"/>
        </w:numPr>
        <w:spacing w:before="120" w:after="120" w:line="276" w:lineRule="auto"/>
        <w:ind w:left="284" w:hanging="284"/>
        <w:rPr>
          <w:rFonts w:cstheme="minorHAnsi"/>
        </w:rPr>
      </w:pPr>
    </w:p>
    <w:p w14:paraId="226BB24D" w14:textId="18A3F4DD" w:rsidR="005D6FB8" w:rsidRDefault="005D6FB8" w:rsidP="005D6FB8">
      <w:pPr>
        <w:pStyle w:val="Comma"/>
        <w:numPr>
          <w:ilvl w:val="0"/>
          <w:numId w:val="0"/>
        </w:numPr>
        <w:spacing w:before="120" w:after="120" w:line="276" w:lineRule="auto"/>
        <w:ind w:left="284" w:hanging="284"/>
        <w:rPr>
          <w:rFonts w:cstheme="minorHAnsi"/>
        </w:rPr>
      </w:pPr>
    </w:p>
    <w:p w14:paraId="64F5814C" w14:textId="77777777" w:rsidR="005D6FB8" w:rsidRPr="001F22D6" w:rsidRDefault="005D6FB8" w:rsidP="005D6FB8">
      <w:pPr>
        <w:pStyle w:val="Comma"/>
        <w:numPr>
          <w:ilvl w:val="0"/>
          <w:numId w:val="0"/>
        </w:numPr>
        <w:spacing w:before="120" w:after="120" w:line="276" w:lineRule="auto"/>
        <w:ind w:left="284" w:hanging="284"/>
        <w:rPr>
          <w:rFonts w:cstheme="minorHAnsi"/>
        </w:rPr>
      </w:pP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30462C"/>
    <w:rsid w:val="003152D5"/>
    <w:rsid w:val="00343F6B"/>
    <w:rsid w:val="00396713"/>
    <w:rsid w:val="0041631D"/>
    <w:rsid w:val="0044027D"/>
    <w:rsid w:val="00450084"/>
    <w:rsid w:val="00455135"/>
    <w:rsid w:val="00494A97"/>
    <w:rsid w:val="004A04EA"/>
    <w:rsid w:val="004C15EA"/>
    <w:rsid w:val="004D1165"/>
    <w:rsid w:val="005424C6"/>
    <w:rsid w:val="005478A3"/>
    <w:rsid w:val="005845FE"/>
    <w:rsid w:val="005A483F"/>
    <w:rsid w:val="005D6FB8"/>
    <w:rsid w:val="00642B53"/>
    <w:rsid w:val="006601D1"/>
    <w:rsid w:val="006E0F7F"/>
    <w:rsid w:val="006E6478"/>
    <w:rsid w:val="00722D40"/>
    <w:rsid w:val="0080744A"/>
    <w:rsid w:val="0084172E"/>
    <w:rsid w:val="008622EE"/>
    <w:rsid w:val="00863669"/>
    <w:rsid w:val="008716FE"/>
    <w:rsid w:val="0089698A"/>
    <w:rsid w:val="008E343D"/>
    <w:rsid w:val="009079D2"/>
    <w:rsid w:val="00943FBC"/>
    <w:rsid w:val="009C2B25"/>
    <w:rsid w:val="00A6589B"/>
    <w:rsid w:val="00AF674D"/>
    <w:rsid w:val="00B70B4F"/>
    <w:rsid w:val="00B71001"/>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722</Words>
  <Characters>4120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18</cp:revision>
  <cp:lastPrinted>2016-10-24T15:22:00Z</cp:lastPrinted>
  <dcterms:created xsi:type="dcterms:W3CDTF">2024-03-01T10:14:00Z</dcterms:created>
  <dcterms:modified xsi:type="dcterms:W3CDTF">2026-01-21T12:19:00Z</dcterms:modified>
</cp:coreProperties>
</file>