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D90" w:rsidRDefault="00B71D90" w:rsidP="00B71D9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0E76F">
            <wp:simplePos x="0" y="0"/>
            <wp:positionH relativeFrom="column">
              <wp:posOffset>3175</wp:posOffset>
            </wp:positionH>
            <wp:positionV relativeFrom="paragraph">
              <wp:posOffset>-635</wp:posOffset>
            </wp:positionV>
            <wp:extent cx="6210300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1534" y="21274"/>
                <wp:lineTo x="2153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ngo corrett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BA9">
        <w:rPr>
          <w:b/>
        </w:rPr>
        <w:t>Allegato B – Griglia di Valutazione</w:t>
      </w:r>
      <w:bookmarkStart w:id="0" w:name="_GoBack"/>
      <w:bookmarkEnd w:id="0"/>
    </w:p>
    <w:p w:rsidR="00B71D90" w:rsidRDefault="00B71D90">
      <w:pPr>
        <w:ind w:left="192" w:right="177"/>
        <w:jc w:val="both"/>
        <w:rPr>
          <w:b/>
        </w:rPr>
      </w:pPr>
    </w:p>
    <w:p w:rsidR="00014FD5" w:rsidRDefault="00B71D90">
      <w:pPr>
        <w:ind w:left="192" w:right="177"/>
        <w:jc w:val="both"/>
      </w:pPr>
      <w:r>
        <w:rPr>
          <w:b/>
        </w:rPr>
        <w:t>I</w:t>
      </w:r>
      <w:r w:rsidR="00CB269F">
        <w:rPr>
          <w:b/>
        </w:rPr>
        <w:t>ndividuazione di un esperto formatore per la realizzazione di corsi</w:t>
      </w:r>
      <w:r w:rsidR="00CB269F">
        <w:rPr>
          <w:b/>
          <w:spacing w:val="80"/>
        </w:rPr>
        <w:t xml:space="preserve"> </w:t>
      </w:r>
      <w:r w:rsidR="00CB269F">
        <w:rPr>
          <w:b/>
        </w:rPr>
        <w:t>di formazione per il potenziamento delle competenze digitali del personale docente dell’Istituto, per l’applicazione dell’Intelligenza Artificiale alla didattica di un istituto comprensivo e di n. 1 tutor</w:t>
      </w:r>
    </w:p>
    <w:p w:rsidR="00014FD5" w:rsidRDefault="00CB269F">
      <w:pPr>
        <w:spacing w:before="1"/>
        <w:ind w:left="192" w:right="171"/>
        <w:jc w:val="both"/>
        <w:rPr>
          <w:b/>
        </w:rPr>
      </w:pPr>
      <w:r>
        <w:rPr>
          <w:b/>
        </w:rPr>
        <w:t>PNRR Missione 4 – Istruzione e Ricerca – Componente 1 – Potenziamento dell’offerta dei servizi di istruzione:</w:t>
      </w:r>
      <w:r>
        <w:rPr>
          <w:b/>
          <w:spacing w:val="-1"/>
        </w:rPr>
        <w:t xml:space="preserve"> </w:t>
      </w:r>
      <w:r>
        <w:rPr>
          <w:b/>
        </w:rPr>
        <w:t>dagli asili nido</w:t>
      </w:r>
      <w:r>
        <w:rPr>
          <w:b/>
          <w:spacing w:val="-1"/>
        </w:rPr>
        <w:t xml:space="preserve"> </w:t>
      </w:r>
      <w:r>
        <w:rPr>
          <w:b/>
        </w:rPr>
        <w:t>alle Università – Linea</w:t>
      </w:r>
      <w:r>
        <w:rPr>
          <w:b/>
          <w:spacing w:val="-1"/>
        </w:rPr>
        <w:t xml:space="preserve"> </w:t>
      </w:r>
      <w:r>
        <w:rPr>
          <w:b/>
        </w:rPr>
        <w:t>di investimento Didattica</w:t>
      </w:r>
      <w:r>
        <w:rPr>
          <w:b/>
          <w:spacing w:val="-1"/>
        </w:rPr>
        <w:t xml:space="preserve"> </w:t>
      </w:r>
      <w:r>
        <w:rPr>
          <w:b/>
        </w:rPr>
        <w:t>digitale integrata e formazione sulla transizione digitale del personale scolastico – finanziato dall’Unione europea – Formazione del personale scolastico per la transizione digitale (D.M. 66/2023).</w:t>
      </w:r>
    </w:p>
    <w:p w:rsidR="00B71D90" w:rsidRDefault="00B71D90">
      <w:pPr>
        <w:spacing w:before="1"/>
        <w:ind w:left="192" w:right="171"/>
        <w:jc w:val="both"/>
      </w:pPr>
    </w:p>
    <w:p w:rsidR="00014FD5" w:rsidRDefault="00CB269F">
      <w:pPr>
        <w:spacing w:before="267"/>
        <w:ind w:left="192" w:right="4286"/>
        <w:rPr>
          <w:b/>
          <w:spacing w:val="-5"/>
        </w:rPr>
      </w:pPr>
      <w:r>
        <w:rPr>
          <w:b/>
        </w:rPr>
        <w:t>Titolo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progetto:</w:t>
      </w:r>
      <w:r>
        <w:rPr>
          <w:b/>
          <w:spacing w:val="-5"/>
        </w:rPr>
        <w:t xml:space="preserve">  Formazione</w:t>
      </w:r>
      <w:proofErr w:type="gramEnd"/>
      <w:r>
        <w:rPr>
          <w:b/>
          <w:spacing w:val="-5"/>
        </w:rPr>
        <w:t xml:space="preserve"> oggi... verso la scuola di domani</w:t>
      </w:r>
    </w:p>
    <w:p w:rsidR="00B71D90" w:rsidRDefault="00B71D90">
      <w:pPr>
        <w:spacing w:before="267"/>
        <w:ind w:left="192" w:right="4286"/>
      </w:pPr>
    </w:p>
    <w:p w:rsidR="00014FD5" w:rsidRDefault="00CB269F">
      <w:pPr>
        <w:spacing w:before="267"/>
        <w:ind w:left="170" w:right="2948"/>
        <w:rPr>
          <w:b/>
        </w:rPr>
      </w:pPr>
      <w:r>
        <w:rPr>
          <w:b/>
        </w:rPr>
        <w:t xml:space="preserve">Codice progetto MCIC818004 - M4C1I2.1-2023-1222-P-37283 </w:t>
      </w:r>
    </w:p>
    <w:p w:rsidR="00014FD5" w:rsidRDefault="00CB269F">
      <w:pPr>
        <w:spacing w:before="1"/>
        <w:ind w:left="192"/>
        <w:rPr>
          <w:b/>
          <w:spacing w:val="-2"/>
        </w:rPr>
      </w:pPr>
      <w:r>
        <w:rPr>
          <w:b/>
        </w:rPr>
        <w:t xml:space="preserve">CUP </w:t>
      </w:r>
      <w:r>
        <w:rPr>
          <w:b/>
          <w:spacing w:val="-2"/>
        </w:rPr>
        <w:t>G84D23006640006</w:t>
      </w:r>
    </w:p>
    <w:p w:rsidR="00B71D90" w:rsidRDefault="00B71D90">
      <w:pPr>
        <w:spacing w:before="1"/>
        <w:ind w:left="192"/>
      </w:pPr>
    </w:p>
    <w:p w:rsidR="00014FD5" w:rsidRDefault="00CB269F">
      <w:pPr>
        <w:pStyle w:val="Titolo2"/>
        <w:rPr>
          <w:spacing w:val="-2"/>
        </w:rPr>
      </w:pPr>
      <w:r>
        <w:t>ESPERTO</w:t>
      </w:r>
      <w:r>
        <w:rPr>
          <w:spacing w:val="-4"/>
        </w:rPr>
        <w:t xml:space="preserve"> </w:t>
      </w:r>
      <w:r>
        <w:rPr>
          <w:spacing w:val="-2"/>
        </w:rPr>
        <w:t>FORMATORE</w:t>
      </w:r>
      <w:r w:rsidR="001872F4">
        <w:rPr>
          <w:spacing w:val="-2"/>
        </w:rPr>
        <w:t xml:space="preserve"> E TUTOR</w:t>
      </w:r>
    </w:p>
    <w:p w:rsidR="00B71D90" w:rsidRDefault="00B71D90">
      <w:pPr>
        <w:pStyle w:val="Titolo2"/>
      </w:pPr>
    </w:p>
    <w:p w:rsidR="00B71D90" w:rsidRDefault="00B71D90">
      <w:pPr>
        <w:pStyle w:val="Titolo2"/>
      </w:pPr>
    </w:p>
    <w:p w:rsidR="00B71D90" w:rsidRDefault="00B71D90" w:rsidP="00B71D90">
      <w:pPr>
        <w:pStyle w:val="Titolo2"/>
        <w:numPr>
          <w:ilvl w:val="0"/>
          <w:numId w:val="8"/>
        </w:numPr>
        <w:jc w:val="left"/>
      </w:pPr>
      <w:r>
        <w:t>ESPERTO</w:t>
      </w:r>
    </w:p>
    <w:p w:rsidR="00B71D90" w:rsidRDefault="00B71D90" w:rsidP="00B71D90">
      <w:pPr>
        <w:pStyle w:val="Titolo2"/>
        <w:numPr>
          <w:ilvl w:val="0"/>
          <w:numId w:val="8"/>
        </w:numPr>
        <w:jc w:val="left"/>
      </w:pPr>
      <w:r>
        <w:t>TUTOR</w:t>
      </w:r>
    </w:p>
    <w:p w:rsidR="00B71D90" w:rsidRDefault="00B71D90">
      <w:pPr>
        <w:pStyle w:val="Titolo2"/>
      </w:pPr>
    </w:p>
    <w:p w:rsidR="00014FD5" w:rsidRDefault="00014FD5">
      <w:pPr>
        <w:pStyle w:val="Corpotesto"/>
        <w:spacing w:before="25"/>
        <w:ind w:left="0"/>
        <w:jc w:val="left"/>
        <w:rPr>
          <w:b/>
          <w:i/>
          <w:sz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2126"/>
        <w:gridCol w:w="1701"/>
        <w:gridCol w:w="1701"/>
      </w:tblGrid>
      <w:tr w:rsidR="008079C9" w:rsidRPr="000E545F" w:rsidTr="008079C9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CRITERI DI SELEZIONE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 compilare a cura della commissione</w:t>
            </w:r>
          </w:p>
        </w:tc>
      </w:tr>
      <w:tr w:rsidR="008079C9" w:rsidRPr="000E545F" w:rsidTr="008079C9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 xml:space="preserve">Max </w:t>
            </w: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 w:rsidRPr="000E545F">
              <w:rPr>
                <w:rFonts w:asciiTheme="majorHAnsi" w:hAnsiTheme="majorHAnsi" w:cstheme="majorHAnsi"/>
                <w:b/>
                <w:bCs/>
              </w:rPr>
              <w:t xml:space="preserve"> punti</w:t>
            </w:r>
          </w:p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27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Titoli di studio</w:t>
            </w:r>
          </w:p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E545F">
              <w:rPr>
                <w:rFonts w:asciiTheme="majorHAnsi" w:hAnsiTheme="majorHAnsi" w:cstheme="majorHAnsi"/>
                <w:i/>
                <w:iCs/>
              </w:rPr>
              <w:t>(Da valutare alla luce del curriculum vitae)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0E545F">
              <w:rPr>
                <w:rFonts w:asciiTheme="majorHAnsi" w:hAnsiTheme="majorHAnsi" w:cstheme="majorHAnsi"/>
              </w:rPr>
              <w:t>laurea magistrale/specialistica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55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spacing w:after="0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Laurea triennale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26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9C9" w:rsidRPr="000E545F" w:rsidRDefault="008079C9" w:rsidP="00B20203">
            <w:pPr>
              <w:pStyle w:val="Comma"/>
              <w:spacing w:after="0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Diploma di maturità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TOTALE</w:t>
            </w:r>
          </w:p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Max </w:t>
            </w: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 w:rsidRPr="000E545F">
              <w:rPr>
                <w:rFonts w:asciiTheme="majorHAnsi" w:hAnsiTheme="majorHAnsi" w:cstheme="majorHAnsi"/>
                <w:b/>
                <w:bCs/>
              </w:rPr>
              <w:t xml:space="preserve"> punti</w:t>
            </w:r>
          </w:p>
          <w:p w:rsidR="008079C9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71D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E545F">
              <w:rPr>
                <w:rFonts w:asciiTheme="majorHAnsi" w:hAnsiTheme="majorHAnsi" w:cstheme="majorHAnsi"/>
                <w:b/>
                <w:bCs/>
              </w:rPr>
              <w:t>Esperienza professionale</w:t>
            </w:r>
          </w:p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E545F">
              <w:rPr>
                <w:rFonts w:asciiTheme="majorHAnsi" w:hAnsiTheme="majorHAnsi" w:cstheme="majorHAnsi"/>
                <w:i/>
                <w:iCs/>
              </w:rPr>
              <w:t>(Da valutare alla luce del curriculum vitae)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</w:rPr>
              <w:t>Anni di attività lavorativa in coerenza con l’area di intervento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EF1857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EF1857">
              <w:rPr>
                <w:rFonts w:asciiTheme="majorHAnsi" w:hAnsiTheme="majorHAnsi" w:cstheme="majorHAnsi"/>
              </w:rPr>
              <w:t>2 punti per ogni anno (Max 20 punti)</w:t>
            </w:r>
          </w:p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Attività di docenza coerente con l’area di intervento in corsi di formazione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572F56">
              <w:rPr>
                <w:rFonts w:asciiTheme="majorHAnsi" w:hAnsiTheme="majorHAnsi" w:cstheme="majorHAnsi"/>
              </w:rPr>
              <w:t>2 punti per ogni corso (Max 20 punti)</w:t>
            </w:r>
          </w:p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Collaborazione con reti di scuole, enti di formazione, università, associazioni professionali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572F56">
              <w:rPr>
                <w:rFonts w:asciiTheme="majorHAnsi" w:hAnsiTheme="majorHAnsi" w:cstheme="majorHAnsi"/>
              </w:rPr>
              <w:t>4 punti per ogni collaborazione (Max 20 punti)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F26383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ajorHAnsi" w:hAnsiTheme="majorHAnsi" w:cstheme="majorHAnsi"/>
              </w:rPr>
            </w:pPr>
            <w:r w:rsidRPr="008079C9">
              <w:rPr>
                <w:rFonts w:asciiTheme="majorHAnsi" w:hAnsiTheme="majorHAnsi" w:cstheme="majorHAnsi"/>
                <w:b/>
              </w:rPr>
              <w:t>TOTALE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F26383">
        <w:trPr>
          <w:trHeight w:val="29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8079C9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ajorHAnsi" w:hAnsiTheme="majorHAnsi" w:cstheme="majorHAnsi"/>
                <w:b/>
              </w:rPr>
            </w:pPr>
            <w:r w:rsidRPr="008079C9">
              <w:rPr>
                <w:rFonts w:asciiTheme="majorHAnsi" w:hAnsiTheme="majorHAnsi" w:cstheme="majorHAnsi"/>
                <w:b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F2638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Titoli culturali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Frequenza di corsi di formazione coerenti con il profilo richiesto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572F56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punti per ogni corso di formazione (</w:t>
            </w:r>
            <w:proofErr w:type="spellStart"/>
            <w:r>
              <w:rPr>
                <w:rFonts w:asciiTheme="majorHAnsi" w:hAnsiTheme="majorHAnsi" w:cstheme="majorHAnsi"/>
              </w:rPr>
              <w:t>max</w:t>
            </w:r>
            <w:proofErr w:type="spellEnd"/>
            <w:r>
              <w:rPr>
                <w:rFonts w:asciiTheme="majorHAnsi" w:hAnsiTheme="majorHAnsi" w:cstheme="majorHAnsi"/>
              </w:rPr>
              <w:t xml:space="preserve"> 10 punti)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8079C9">
        <w:trPr>
          <w:trHeight w:val="1644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Titoli specifici (es. Master di perfezionamento, ECDL </w:t>
            </w:r>
            <w:proofErr w:type="spellStart"/>
            <w:r>
              <w:rPr>
                <w:rFonts w:asciiTheme="majorHAnsi" w:hAnsiTheme="majorHAnsi" w:cstheme="majorHAnsi"/>
              </w:rPr>
              <w:t>etc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 punti per ogni titolo (</w:t>
            </w:r>
            <w:proofErr w:type="spellStart"/>
            <w:r>
              <w:rPr>
                <w:rFonts w:asciiTheme="majorHAnsi" w:hAnsiTheme="majorHAnsi" w:cstheme="majorHAnsi"/>
              </w:rPr>
              <w:t>max</w:t>
            </w:r>
            <w:proofErr w:type="spellEnd"/>
            <w:r>
              <w:rPr>
                <w:rFonts w:asciiTheme="majorHAnsi" w:hAnsiTheme="majorHAnsi" w:cstheme="majorHAnsi"/>
              </w:rPr>
              <w:t xml:space="preserve"> 10 punti)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79C9" w:rsidRPr="000E545F" w:rsidTr="005C584C">
        <w:trPr>
          <w:trHeight w:val="348"/>
          <w:jc w:val="center"/>
        </w:trPr>
        <w:tc>
          <w:tcPr>
            <w:tcW w:w="5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8079C9" w:rsidRDefault="008079C9" w:rsidP="008079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ajorHAnsi" w:hAnsiTheme="majorHAnsi" w:cstheme="majorHAnsi"/>
                <w:b/>
              </w:rPr>
            </w:pPr>
            <w:r w:rsidRPr="008079C9">
              <w:rPr>
                <w:rFonts w:asciiTheme="majorHAnsi" w:hAnsiTheme="majorHAnsi" w:cstheme="majorHAnsi"/>
                <w:b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9" w:rsidRPr="000E545F" w:rsidRDefault="008079C9" w:rsidP="00B202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014FD5" w:rsidRDefault="00014FD5" w:rsidP="00B71D90">
      <w:pPr>
        <w:pStyle w:val="Corpotesto"/>
        <w:spacing w:before="12"/>
        <w:ind w:left="0"/>
        <w:jc w:val="left"/>
        <w:rPr>
          <w:sz w:val="3"/>
        </w:rPr>
      </w:pPr>
    </w:p>
    <w:sectPr w:rsidR="00014FD5" w:rsidSect="001872F4">
      <w:headerReference w:type="default" r:id="rId8"/>
      <w:footerReference w:type="default" r:id="rId9"/>
      <w:pgSz w:w="11906" w:h="16838"/>
      <w:pgMar w:top="1540" w:right="960" w:bottom="640" w:left="940" w:header="706" w:footer="137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507" w:rsidRDefault="009A4507">
      <w:r>
        <w:separator/>
      </w:r>
    </w:p>
  </w:endnote>
  <w:endnote w:type="continuationSeparator" w:id="0">
    <w:p w:rsidR="009A4507" w:rsidRDefault="009A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2F4" w:rsidRDefault="001872F4" w:rsidP="001872F4">
    <w:pPr>
      <w:jc w:val="center"/>
      <w:rPr>
        <w:sz w:val="16"/>
        <w:szCs w:val="16"/>
      </w:rPr>
    </w:pPr>
    <w:r>
      <w:rPr>
        <w:sz w:val="16"/>
        <w:szCs w:val="16"/>
      </w:rPr>
      <w:t>ISTITUTO COMPRENSIVO di COLMURANO</w:t>
    </w:r>
  </w:p>
  <w:p w:rsidR="001872F4" w:rsidRDefault="001872F4" w:rsidP="001872F4">
    <w:pPr>
      <w:jc w:val="center"/>
      <w:rPr>
        <w:sz w:val="16"/>
        <w:szCs w:val="16"/>
      </w:rPr>
    </w:pPr>
    <w:r>
      <w:rPr>
        <w:sz w:val="16"/>
        <w:szCs w:val="16"/>
      </w:rPr>
      <w:t xml:space="preserve">62020 – COLMURANO – </w:t>
    </w:r>
    <w:proofErr w:type="gramStart"/>
    <w:r>
      <w:rPr>
        <w:sz w:val="16"/>
        <w:szCs w:val="16"/>
      </w:rPr>
      <w:t>C.da</w:t>
    </w:r>
    <w:proofErr w:type="gramEnd"/>
    <w:r>
      <w:rPr>
        <w:sz w:val="16"/>
        <w:szCs w:val="16"/>
      </w:rPr>
      <w:t xml:space="preserve"> Piano, </w:t>
    </w:r>
    <w:proofErr w:type="spellStart"/>
    <w:r>
      <w:rPr>
        <w:sz w:val="16"/>
        <w:szCs w:val="16"/>
      </w:rPr>
      <w:t>snc</w:t>
    </w:r>
    <w:proofErr w:type="spellEnd"/>
    <w:r>
      <w:rPr>
        <w:sz w:val="16"/>
        <w:szCs w:val="16"/>
      </w:rPr>
      <w:t xml:space="preserve"> -  0733 506897</w:t>
    </w:r>
  </w:p>
  <w:p w:rsidR="00014FD5" w:rsidRDefault="001872F4" w:rsidP="001872F4">
    <w:pPr>
      <w:pStyle w:val="Corpotesto"/>
      <w:ind w:left="0"/>
      <w:jc w:val="center"/>
      <w:rPr>
        <w:sz w:val="20"/>
      </w:rPr>
    </w:pPr>
    <w:proofErr w:type="gramStart"/>
    <w:r>
      <w:rPr>
        <w:sz w:val="16"/>
        <w:szCs w:val="16"/>
      </w:rPr>
      <w:t>mcic818004@istruzione.it  -</w:t>
    </w:r>
    <w:proofErr w:type="gramEnd"/>
    <w:r>
      <w:rPr>
        <w:sz w:val="16"/>
        <w:szCs w:val="16"/>
      </w:rPr>
      <w:t xml:space="preserve">  mcic818004@pec.istruzione.it -  </w:t>
    </w:r>
    <w:proofErr w:type="spellStart"/>
    <w:r>
      <w:rPr>
        <w:sz w:val="16"/>
        <w:szCs w:val="16"/>
      </w:rPr>
      <w:t>c.f.</w:t>
    </w:r>
    <w:proofErr w:type="spellEnd"/>
    <w:r>
      <w:rPr>
        <w:sz w:val="16"/>
        <w:szCs w:val="16"/>
      </w:rPr>
      <w:t xml:space="preserve"> 92010980438  -  c.m. mcic818004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507" w:rsidRDefault="009A4507">
      <w:r>
        <w:separator/>
      </w:r>
    </w:p>
  </w:footnote>
  <w:footnote w:type="continuationSeparator" w:id="0">
    <w:p w:rsidR="009A4507" w:rsidRDefault="009A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FD5" w:rsidRDefault="00014FD5">
    <w:pPr>
      <w:pStyle w:val="Corpotesto"/>
      <w:spacing w:line="12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21AA7"/>
    <w:multiLevelType w:val="multilevel"/>
    <w:tmpl w:val="5E488C8C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34" w:hanging="228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91" w:hanging="22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43" w:hanging="22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95" w:hanging="22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7" w:hanging="22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9" w:hanging="22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50" w:hanging="22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02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50A2B5E"/>
    <w:multiLevelType w:val="hybridMultilevel"/>
    <w:tmpl w:val="34E80E84"/>
    <w:lvl w:ilvl="0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2AE83EC3"/>
    <w:multiLevelType w:val="multilevel"/>
    <w:tmpl w:val="143E018C"/>
    <w:lvl w:ilvl="0">
      <w:start w:val="1"/>
      <w:numFmt w:val="bullet"/>
      <w:lvlText w:val="•"/>
      <w:lvlJc w:val="left"/>
      <w:pPr>
        <w:tabs>
          <w:tab w:val="num" w:pos="0"/>
        </w:tabs>
        <w:ind w:left="421" w:hanging="341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913" w:hanging="209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29" w:hanging="20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9" w:hanging="20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48" w:hanging="20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58" w:hanging="20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8" w:hanging="20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77" w:hanging="20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87" w:hanging="209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BF1084C"/>
    <w:multiLevelType w:val="multilevel"/>
    <w:tmpl w:val="FDCAC584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045" w:hanging="2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36" w:hanging="2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2" w:hanging="2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8" w:hanging="2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25" w:hanging="2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1" w:hanging="2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7" w:hanging="2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13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7210701"/>
    <w:multiLevelType w:val="multilevel"/>
    <w:tmpl w:val="CEBA7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1E7860"/>
    <w:multiLevelType w:val="multilevel"/>
    <w:tmpl w:val="9DE00E78"/>
    <w:lvl w:ilvl="0">
      <w:start w:val="1"/>
      <w:numFmt w:val="decimal"/>
      <w:lvlText w:val="%1."/>
      <w:lvlJc w:val="left"/>
      <w:pPr>
        <w:tabs>
          <w:tab w:val="num" w:pos="0"/>
        </w:tabs>
        <w:ind w:left="192" w:hanging="28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62" w:hanging="209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87" w:hanging="20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14" w:hanging="20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2" w:hanging="20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69" w:hanging="20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6" w:hanging="20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4" w:hanging="20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51" w:hanging="209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6D756F31"/>
    <w:multiLevelType w:val="multilevel"/>
    <w:tmpl w:val="0ABAC8D0"/>
    <w:lvl w:ilvl="0">
      <w:start w:val="2"/>
      <w:numFmt w:val="decimal"/>
      <w:lvlText w:val="%1"/>
      <w:lvlJc w:val="left"/>
      <w:pPr>
        <w:tabs>
          <w:tab w:val="num" w:pos="0"/>
        </w:tabs>
        <w:ind w:left="108" w:hanging="16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32" w:hanging="1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65" w:hanging="1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97" w:hanging="1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030" w:hanging="1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263" w:hanging="1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495" w:hanging="1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728" w:hanging="1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960" w:hanging="166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D5"/>
    <w:rsid w:val="00014FD5"/>
    <w:rsid w:val="00056A67"/>
    <w:rsid w:val="000D6627"/>
    <w:rsid w:val="001872F4"/>
    <w:rsid w:val="003918C5"/>
    <w:rsid w:val="00503594"/>
    <w:rsid w:val="005E1BA9"/>
    <w:rsid w:val="00651509"/>
    <w:rsid w:val="00782370"/>
    <w:rsid w:val="008079C9"/>
    <w:rsid w:val="009A4507"/>
    <w:rsid w:val="00B71D90"/>
    <w:rsid w:val="00C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45C9C"/>
  <w15:docId w15:val="{EB50EBD8-90B5-4930-A343-660A68E1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jc w:val="both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732" w:right="712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ind w:left="192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476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Comma">
    <w:name w:val="Comma"/>
    <w:basedOn w:val="Paragrafoelenco"/>
    <w:link w:val="CommaCarattere"/>
    <w:qFormat/>
    <w:rsid w:val="003918C5"/>
    <w:pPr>
      <w:widowControl/>
      <w:numPr>
        <w:numId w:val="7"/>
      </w:numPr>
      <w:suppressAutoHyphens w:val="0"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918C5"/>
    <w:rPr>
      <w:rFonts w:asciiTheme="minorHAnsi" w:eastAsiaTheme="minorHAnsi" w:hAnsiTheme="minorHAnsi" w:cstheme="minorBidi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2F4"/>
    <w:pPr>
      <w:keepNext/>
      <w:keepLines/>
      <w:widowControl/>
      <w:suppressAutoHyphens w:val="0"/>
      <w:spacing w:after="320" w:line="276" w:lineRule="auto"/>
    </w:pPr>
    <w:rPr>
      <w:rFonts w:ascii="Arial" w:eastAsia="SimSun" w:hAnsi="Arial" w:cs="Arial"/>
      <w:color w:val="666666"/>
      <w:sz w:val="30"/>
      <w:szCs w:val="30"/>
      <w:lang w:val="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2F4"/>
    <w:rPr>
      <w:rFonts w:ascii="Arial" w:eastAsia="SimSun" w:hAnsi="Arial" w:cs="Arial"/>
      <w:color w:val="666666"/>
      <w:sz w:val="30"/>
      <w:szCs w:val="30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COLMURANO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dc:description/>
  <cp:lastModifiedBy> MCIC818004 ISTITUTO COMPRENSIVO COLMURANO</cp:lastModifiedBy>
  <cp:revision>2</cp:revision>
  <dcterms:created xsi:type="dcterms:W3CDTF">2024-11-08T09:35:00Z</dcterms:created>
  <dcterms:modified xsi:type="dcterms:W3CDTF">2024-11-08T09:35:00Z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2010</vt:lpwstr>
  </property>
</Properties>
</file>