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2631" w14:textId="425B57BD" w:rsidR="007963C0" w:rsidRPr="001A7F0B" w:rsidRDefault="007963C0" w:rsidP="007963C0">
      <w:pPr>
        <w:rPr>
          <w:rFonts w:ascii="Calibri" w:hAnsi="Calibri"/>
          <w:bCs/>
          <w:sz w:val="20"/>
        </w:rPr>
      </w:pPr>
      <w:r w:rsidRPr="001A7F0B">
        <w:rPr>
          <w:rFonts w:ascii="Calibri" w:hAnsi="Calibri" w:cs="Arial"/>
          <w:bCs/>
          <w:sz w:val="20"/>
          <w:u w:val="single"/>
        </w:rPr>
        <w:t xml:space="preserve">DETERMINA N°  </w:t>
      </w:r>
      <w:r w:rsidR="001A56F0">
        <w:rPr>
          <w:rFonts w:ascii="Calibri" w:hAnsi="Calibri" w:cs="Arial"/>
          <w:bCs/>
          <w:sz w:val="20"/>
          <w:u w:val="single"/>
        </w:rPr>
        <w:t>75</w:t>
      </w:r>
      <w:r w:rsidR="004C6F66" w:rsidRPr="001A7F0B">
        <w:rPr>
          <w:rFonts w:ascii="Calibri" w:hAnsi="Calibri" w:cs="Arial"/>
          <w:bCs/>
          <w:sz w:val="20"/>
          <w:u w:val="single"/>
        </w:rPr>
        <w:t>/20</w:t>
      </w:r>
      <w:r w:rsidR="00AA5489" w:rsidRPr="001A7F0B">
        <w:rPr>
          <w:rFonts w:ascii="Calibri" w:hAnsi="Calibri" w:cs="Arial"/>
          <w:bCs/>
          <w:sz w:val="20"/>
          <w:u w:val="single"/>
        </w:rPr>
        <w:t>2</w:t>
      </w:r>
      <w:r w:rsidR="001A56F0">
        <w:rPr>
          <w:rFonts w:ascii="Calibri" w:hAnsi="Calibri" w:cs="Arial"/>
          <w:bCs/>
          <w:sz w:val="20"/>
          <w:u w:val="single"/>
        </w:rPr>
        <w:t>3</w:t>
      </w:r>
      <w:r w:rsidR="005E72C7" w:rsidRPr="001A7F0B">
        <w:rPr>
          <w:rFonts w:ascii="Calibri" w:hAnsi="Calibri" w:cs="Arial"/>
          <w:bCs/>
          <w:sz w:val="20"/>
        </w:rPr>
        <w:tab/>
      </w:r>
      <w:r w:rsidR="005E72C7" w:rsidRPr="001A7F0B">
        <w:rPr>
          <w:rFonts w:ascii="Calibri" w:hAnsi="Calibri" w:cs="Arial"/>
          <w:bCs/>
          <w:sz w:val="20"/>
        </w:rPr>
        <w:tab/>
      </w:r>
      <w:r w:rsidR="005E72C7" w:rsidRPr="001A7F0B">
        <w:rPr>
          <w:rFonts w:ascii="Calibri" w:hAnsi="Calibri" w:cs="Arial"/>
          <w:bCs/>
          <w:sz w:val="20"/>
        </w:rPr>
        <w:tab/>
      </w:r>
      <w:r w:rsidR="005E72C7" w:rsidRPr="001A7F0B">
        <w:rPr>
          <w:rFonts w:ascii="Calibri" w:hAnsi="Calibri" w:cs="Arial"/>
          <w:bCs/>
          <w:sz w:val="20"/>
        </w:rPr>
        <w:tab/>
      </w:r>
      <w:r w:rsidR="005E72C7" w:rsidRPr="001A7F0B">
        <w:rPr>
          <w:rFonts w:ascii="Calibri" w:hAnsi="Calibri" w:cs="Arial"/>
          <w:bCs/>
          <w:sz w:val="20"/>
        </w:rPr>
        <w:tab/>
      </w:r>
      <w:r w:rsidR="005E72C7" w:rsidRPr="001A7F0B">
        <w:rPr>
          <w:rFonts w:ascii="Calibri" w:hAnsi="Calibri" w:cs="Arial"/>
          <w:bCs/>
          <w:sz w:val="20"/>
        </w:rPr>
        <w:tab/>
      </w:r>
      <w:r w:rsidR="005E72C7" w:rsidRPr="001A7F0B">
        <w:rPr>
          <w:rFonts w:ascii="Calibri" w:hAnsi="Calibri" w:cs="Arial"/>
          <w:bCs/>
          <w:sz w:val="20"/>
        </w:rPr>
        <w:tab/>
      </w:r>
      <w:r w:rsidR="004C6F66" w:rsidRPr="001A7F0B">
        <w:rPr>
          <w:rFonts w:ascii="Calibri" w:hAnsi="Calibri" w:cs="Arial"/>
          <w:bCs/>
          <w:sz w:val="20"/>
        </w:rPr>
        <w:t xml:space="preserve">                             </w:t>
      </w:r>
      <w:r w:rsidRPr="001A7F0B">
        <w:rPr>
          <w:rFonts w:ascii="Calibri" w:hAnsi="Calibri" w:cs="Arial"/>
          <w:bCs/>
          <w:sz w:val="20"/>
        </w:rPr>
        <w:t xml:space="preserve">   Recanati,</w:t>
      </w:r>
      <w:r w:rsidR="004C6F66" w:rsidRPr="001A7F0B">
        <w:rPr>
          <w:rFonts w:ascii="Calibri" w:hAnsi="Calibri" w:cs="Arial"/>
          <w:bCs/>
          <w:sz w:val="20"/>
        </w:rPr>
        <w:t xml:space="preserve"> </w:t>
      </w:r>
      <w:r w:rsidR="001A56F0">
        <w:rPr>
          <w:rFonts w:ascii="Calibri" w:hAnsi="Calibri" w:cs="Arial"/>
          <w:bCs/>
          <w:sz w:val="20"/>
        </w:rPr>
        <w:t>10</w:t>
      </w:r>
      <w:r w:rsidR="00410191" w:rsidRPr="001A7F0B">
        <w:rPr>
          <w:rFonts w:ascii="Calibri" w:hAnsi="Calibri" w:cs="Arial"/>
          <w:bCs/>
          <w:sz w:val="20"/>
        </w:rPr>
        <w:t>/11/202</w:t>
      </w:r>
      <w:r w:rsidR="001A56F0">
        <w:rPr>
          <w:rFonts w:ascii="Calibri" w:hAnsi="Calibri" w:cs="Arial"/>
          <w:bCs/>
          <w:sz w:val="20"/>
        </w:rPr>
        <w:t>3</w:t>
      </w:r>
    </w:p>
    <w:p w14:paraId="57AE3E6F" w14:textId="77777777" w:rsidR="00B07B6E" w:rsidRPr="0032078A" w:rsidRDefault="00B07B6E" w:rsidP="00A51F74">
      <w:pPr>
        <w:jc w:val="center"/>
        <w:rPr>
          <w:rStyle w:val="FontStyle14"/>
          <w:rFonts w:asciiTheme="minorHAnsi" w:hAnsiTheme="minorHAnsi" w:cstheme="minorHAnsi"/>
          <w:sz w:val="22"/>
          <w:szCs w:val="22"/>
        </w:rPr>
      </w:pPr>
    </w:p>
    <w:p w14:paraId="6A074B43" w14:textId="6261B0F6" w:rsidR="00C57469" w:rsidRPr="0063189E" w:rsidRDefault="00FC1F56" w:rsidP="00602C37">
      <w:pPr>
        <w:jc w:val="center"/>
        <w:rPr>
          <w:rStyle w:val="FontStyle14"/>
          <w:rFonts w:asciiTheme="minorHAnsi" w:hAnsiTheme="minorHAnsi" w:cstheme="minorHAnsi"/>
          <w:sz w:val="22"/>
          <w:szCs w:val="22"/>
        </w:rPr>
      </w:pPr>
      <w:r w:rsidRPr="0032078A">
        <w:rPr>
          <w:rStyle w:val="FontStyle14"/>
          <w:rFonts w:asciiTheme="minorHAnsi" w:hAnsiTheme="minorHAnsi" w:cstheme="minorHAnsi"/>
          <w:sz w:val="22"/>
          <w:szCs w:val="22"/>
        </w:rPr>
        <w:t>DETERMINA</w:t>
      </w:r>
      <w:r w:rsidR="005D6F76" w:rsidRPr="0032078A">
        <w:rPr>
          <w:rStyle w:val="FontStyle14"/>
          <w:rFonts w:asciiTheme="minorHAnsi" w:hAnsiTheme="minorHAnsi" w:cstheme="minorHAnsi"/>
          <w:sz w:val="22"/>
          <w:szCs w:val="22"/>
        </w:rPr>
        <w:t xml:space="preserve"> </w:t>
      </w:r>
      <w:r w:rsidR="005D6F76" w:rsidRPr="0063189E">
        <w:rPr>
          <w:rStyle w:val="FontStyle14"/>
          <w:rFonts w:asciiTheme="minorHAnsi" w:hAnsiTheme="minorHAnsi" w:cstheme="minorHAnsi"/>
          <w:sz w:val="22"/>
          <w:szCs w:val="22"/>
        </w:rPr>
        <w:t>AFFIDAMENTO A</w:t>
      </w:r>
      <w:r w:rsidR="009003DA" w:rsidRPr="0063189E">
        <w:rPr>
          <w:rStyle w:val="FontStyle14"/>
          <w:rFonts w:asciiTheme="minorHAnsi" w:hAnsiTheme="minorHAnsi" w:cstheme="minorHAnsi"/>
          <w:sz w:val="22"/>
          <w:szCs w:val="22"/>
        </w:rPr>
        <w:t xml:space="preserve"> DOCENTE</w:t>
      </w:r>
      <w:r w:rsidR="005D6F76" w:rsidRPr="0063189E">
        <w:rPr>
          <w:rStyle w:val="FontStyle14"/>
          <w:rFonts w:asciiTheme="minorHAnsi" w:hAnsiTheme="minorHAnsi" w:cstheme="minorHAnsi"/>
          <w:sz w:val="22"/>
          <w:szCs w:val="22"/>
        </w:rPr>
        <w:t xml:space="preserve"> </w:t>
      </w:r>
      <w:r w:rsidR="00C57469" w:rsidRPr="0063189E">
        <w:rPr>
          <w:rStyle w:val="FontStyle14"/>
          <w:rFonts w:asciiTheme="minorHAnsi" w:hAnsiTheme="minorHAnsi" w:cstheme="minorHAnsi"/>
          <w:sz w:val="22"/>
          <w:szCs w:val="22"/>
        </w:rPr>
        <w:t>INTERNO</w:t>
      </w:r>
      <w:r w:rsidR="009003DA" w:rsidRPr="0063189E">
        <w:rPr>
          <w:rStyle w:val="FontStyle14"/>
          <w:rFonts w:asciiTheme="minorHAnsi" w:hAnsiTheme="minorHAnsi" w:cstheme="minorHAnsi"/>
          <w:sz w:val="22"/>
          <w:szCs w:val="22"/>
        </w:rPr>
        <w:t xml:space="preserve"> PER ATTIVITA’ DI ESPERTO</w:t>
      </w:r>
    </w:p>
    <w:p w14:paraId="249F0BB4" w14:textId="46D68675" w:rsidR="00C57469" w:rsidRPr="0063189E" w:rsidRDefault="009003DA" w:rsidP="00C57469">
      <w:pPr>
        <w:jc w:val="center"/>
        <w:rPr>
          <w:rStyle w:val="FontStyle14"/>
          <w:rFonts w:asciiTheme="minorHAnsi" w:hAnsiTheme="minorHAnsi" w:cstheme="minorHAnsi"/>
          <w:sz w:val="22"/>
          <w:szCs w:val="22"/>
        </w:rPr>
      </w:pPr>
      <w:r w:rsidRPr="0063189E">
        <w:rPr>
          <w:rStyle w:val="FontStyle14"/>
          <w:rFonts w:asciiTheme="minorHAnsi" w:hAnsiTheme="minorHAnsi" w:cstheme="minorHAnsi"/>
          <w:sz w:val="22"/>
          <w:szCs w:val="22"/>
        </w:rPr>
        <w:t xml:space="preserve">NEL </w:t>
      </w:r>
      <w:r w:rsidR="00C57469" w:rsidRPr="0063189E">
        <w:rPr>
          <w:rStyle w:val="FontStyle14"/>
          <w:rFonts w:asciiTheme="minorHAnsi" w:hAnsiTheme="minorHAnsi" w:cstheme="minorHAnsi"/>
          <w:sz w:val="22"/>
          <w:szCs w:val="22"/>
        </w:rPr>
        <w:t>PROGETTO “YOGA EDUCATIVO”</w:t>
      </w:r>
    </w:p>
    <w:p w14:paraId="5F505361" w14:textId="7B202067" w:rsidR="00C57469" w:rsidRPr="0063189E" w:rsidRDefault="00C57469" w:rsidP="00C57469">
      <w:pPr>
        <w:jc w:val="center"/>
        <w:rPr>
          <w:rStyle w:val="FontStyle14"/>
          <w:rFonts w:asciiTheme="minorHAnsi" w:hAnsiTheme="minorHAnsi" w:cstheme="minorHAnsi"/>
          <w:sz w:val="22"/>
          <w:szCs w:val="22"/>
        </w:rPr>
      </w:pPr>
      <w:r w:rsidRPr="0063189E">
        <w:rPr>
          <w:rStyle w:val="FontStyle14"/>
          <w:rFonts w:asciiTheme="minorHAnsi" w:hAnsiTheme="minorHAnsi" w:cstheme="minorHAnsi"/>
          <w:sz w:val="22"/>
          <w:szCs w:val="22"/>
        </w:rPr>
        <w:t xml:space="preserve"> PER L’ AMPLIAMENTO DELL’ OFFERTA FORMATIVA DALLA SCUOLA DELL’INFANZIA ALLA SCUOLA PRIMARIA A.S. </w:t>
      </w:r>
      <w:r w:rsidR="001A56F0">
        <w:rPr>
          <w:rStyle w:val="FontStyle14"/>
          <w:rFonts w:asciiTheme="minorHAnsi" w:hAnsiTheme="minorHAnsi" w:cstheme="minorHAnsi"/>
          <w:sz w:val="22"/>
          <w:szCs w:val="22"/>
        </w:rPr>
        <w:t>2023/24</w:t>
      </w:r>
    </w:p>
    <w:p w14:paraId="4AC0975D" w14:textId="279B98EA" w:rsidR="00B678B2" w:rsidRPr="0032078A" w:rsidRDefault="00B678B2" w:rsidP="00C57469">
      <w:pPr>
        <w:spacing w:line="276" w:lineRule="auto"/>
        <w:jc w:val="center"/>
        <w:rPr>
          <w:rStyle w:val="FontStyle14"/>
          <w:rFonts w:asciiTheme="minorHAnsi" w:hAnsiTheme="minorHAnsi" w:cstheme="minorHAnsi"/>
          <w:sz w:val="22"/>
          <w:szCs w:val="22"/>
        </w:rPr>
      </w:pPr>
    </w:p>
    <w:p w14:paraId="207B2456" w14:textId="3C5A278A" w:rsidR="007963C0" w:rsidRPr="0032078A" w:rsidRDefault="00CF6E80" w:rsidP="00A51F74">
      <w:pPr>
        <w:jc w:val="center"/>
        <w:rPr>
          <w:rFonts w:asciiTheme="minorHAnsi" w:hAnsiTheme="minorHAnsi" w:cstheme="minorHAnsi"/>
          <w:b/>
          <w:color w:val="000000"/>
          <w:spacing w:val="5"/>
          <w:sz w:val="22"/>
          <w:szCs w:val="22"/>
        </w:rPr>
      </w:pPr>
      <w:r w:rsidRPr="0032078A">
        <w:rPr>
          <w:rFonts w:asciiTheme="minorHAnsi" w:hAnsiTheme="minorHAnsi" w:cstheme="minorHAnsi"/>
          <w:b/>
          <w:color w:val="000000"/>
          <w:spacing w:val="5"/>
          <w:sz w:val="22"/>
          <w:szCs w:val="22"/>
        </w:rPr>
        <w:t xml:space="preserve">LA DIRIGENTE SCOLASTICA </w:t>
      </w:r>
    </w:p>
    <w:p w14:paraId="69AB9D9D" w14:textId="77777777" w:rsidR="0046418B" w:rsidRPr="0032078A" w:rsidRDefault="0046418B" w:rsidP="00A51F74">
      <w:pPr>
        <w:jc w:val="center"/>
        <w:rPr>
          <w:rFonts w:asciiTheme="minorHAnsi" w:hAnsiTheme="minorHAnsi" w:cstheme="minorHAnsi"/>
          <w:b/>
          <w:bCs/>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8646"/>
      </w:tblGrid>
      <w:tr w:rsidR="00EA51C3" w:rsidRPr="0032078A" w14:paraId="4DD28BFD" w14:textId="77777777" w:rsidTr="00602C37">
        <w:tc>
          <w:tcPr>
            <w:tcW w:w="993" w:type="dxa"/>
          </w:tcPr>
          <w:p w14:paraId="49866676" w14:textId="77777777" w:rsidR="00EA51C3" w:rsidRPr="0032078A" w:rsidRDefault="00EA51C3" w:rsidP="009D0580">
            <w:pPr>
              <w:widowControl w:val="0"/>
              <w:autoSpaceDE w:val="0"/>
              <w:autoSpaceDN w:val="0"/>
              <w:adjustRightInd w:val="0"/>
              <w:spacing w:line="247" w:lineRule="exact"/>
              <w:rPr>
                <w:rFonts w:asciiTheme="minorHAnsi" w:hAnsiTheme="minorHAnsi" w:cstheme="minorHAnsi"/>
                <w:b/>
                <w:color w:val="000000"/>
                <w:spacing w:val="10"/>
                <w:sz w:val="22"/>
                <w:szCs w:val="22"/>
              </w:rPr>
            </w:pPr>
            <w:bookmarkStart w:id="0" w:name="_Hlk150504169"/>
            <w:r w:rsidRPr="0032078A">
              <w:rPr>
                <w:rFonts w:asciiTheme="minorHAnsi" w:hAnsiTheme="minorHAnsi" w:cstheme="minorHAnsi"/>
                <w:b/>
                <w:color w:val="000000"/>
                <w:spacing w:val="10"/>
                <w:sz w:val="22"/>
                <w:szCs w:val="22"/>
              </w:rPr>
              <w:t>VISTA</w:t>
            </w:r>
          </w:p>
          <w:p w14:paraId="2F2DBA28" w14:textId="1C36FCAD" w:rsidR="00590661" w:rsidRPr="0032078A" w:rsidRDefault="00590661" w:rsidP="00C57469">
            <w:pPr>
              <w:widowControl w:val="0"/>
              <w:autoSpaceDE w:val="0"/>
              <w:autoSpaceDN w:val="0"/>
              <w:adjustRightInd w:val="0"/>
              <w:spacing w:line="247" w:lineRule="exact"/>
              <w:rPr>
                <w:rFonts w:asciiTheme="minorHAnsi" w:hAnsiTheme="minorHAnsi" w:cstheme="minorHAnsi"/>
                <w:b/>
                <w:color w:val="000000"/>
                <w:spacing w:val="10"/>
                <w:sz w:val="22"/>
                <w:szCs w:val="22"/>
              </w:rPr>
            </w:pPr>
          </w:p>
        </w:tc>
        <w:tc>
          <w:tcPr>
            <w:tcW w:w="8646" w:type="dxa"/>
          </w:tcPr>
          <w:p w14:paraId="084B5A44" w14:textId="233F7903" w:rsidR="000969F9" w:rsidRPr="0032078A" w:rsidRDefault="00EA51C3" w:rsidP="007365BD">
            <w:pPr>
              <w:spacing w:line="276" w:lineRule="auto"/>
              <w:jc w:val="both"/>
              <w:rPr>
                <w:rStyle w:val="FontStyle15"/>
                <w:rFonts w:asciiTheme="minorHAnsi" w:hAnsiTheme="minorHAnsi" w:cstheme="minorHAnsi"/>
                <w:snapToGrid w:val="0"/>
                <w:sz w:val="22"/>
                <w:szCs w:val="22"/>
              </w:rPr>
            </w:pPr>
            <w:r w:rsidRPr="0032078A">
              <w:rPr>
                <w:rFonts w:asciiTheme="minorHAnsi" w:hAnsiTheme="minorHAnsi" w:cstheme="minorHAnsi"/>
                <w:snapToGrid w:val="0"/>
                <w:sz w:val="22"/>
                <w:szCs w:val="22"/>
              </w:rPr>
              <w:t>La necessità di reperire personale qualificato per la realizzazione del progetto</w:t>
            </w:r>
            <w:r w:rsidR="00741D01" w:rsidRPr="0032078A">
              <w:rPr>
                <w:rFonts w:asciiTheme="minorHAnsi" w:hAnsiTheme="minorHAnsi" w:cstheme="minorHAnsi"/>
                <w:snapToGrid w:val="0"/>
                <w:sz w:val="22"/>
                <w:szCs w:val="22"/>
              </w:rPr>
              <w:t xml:space="preserve"> </w:t>
            </w:r>
            <w:r w:rsidR="00C57469" w:rsidRPr="0032078A">
              <w:rPr>
                <w:rFonts w:asciiTheme="minorHAnsi" w:hAnsiTheme="minorHAnsi" w:cstheme="minorHAnsi"/>
                <w:snapToGrid w:val="0"/>
                <w:sz w:val="22"/>
                <w:szCs w:val="22"/>
              </w:rPr>
              <w:t xml:space="preserve">“YOGA EDUCATIVO” a.s. </w:t>
            </w:r>
            <w:r w:rsidR="00D3123A">
              <w:rPr>
                <w:rFonts w:asciiTheme="minorHAnsi" w:hAnsiTheme="minorHAnsi" w:cstheme="minorHAnsi"/>
                <w:snapToGrid w:val="0"/>
                <w:sz w:val="22"/>
                <w:szCs w:val="22"/>
              </w:rPr>
              <w:t>2023/24</w:t>
            </w:r>
            <w:r w:rsidR="00C57469" w:rsidRPr="0032078A">
              <w:rPr>
                <w:rFonts w:asciiTheme="minorHAnsi" w:hAnsiTheme="minorHAnsi" w:cstheme="minorHAnsi"/>
                <w:snapToGrid w:val="0"/>
                <w:sz w:val="22"/>
                <w:szCs w:val="22"/>
              </w:rPr>
              <w:t xml:space="preserve"> </w:t>
            </w:r>
            <w:r w:rsidR="00C57469" w:rsidRPr="0032078A">
              <w:rPr>
                <w:rFonts w:asciiTheme="minorHAnsi" w:hAnsiTheme="minorHAnsi" w:cstheme="minorHAnsi"/>
                <w:bCs/>
                <w:snapToGrid w:val="0"/>
                <w:sz w:val="22"/>
                <w:szCs w:val="22"/>
              </w:rPr>
              <w:t>dalla scuola dell’infanzia alla scuola primaria;</w:t>
            </w:r>
          </w:p>
        </w:tc>
      </w:tr>
      <w:tr w:rsidR="00C57469" w:rsidRPr="0032078A" w14:paraId="2C822A89" w14:textId="77777777" w:rsidTr="00602C37">
        <w:tc>
          <w:tcPr>
            <w:tcW w:w="993" w:type="dxa"/>
          </w:tcPr>
          <w:p w14:paraId="292B473C" w14:textId="77777777" w:rsidR="00C57469" w:rsidRPr="0032078A" w:rsidRDefault="00C57469" w:rsidP="00C57469">
            <w:pPr>
              <w:widowControl w:val="0"/>
              <w:autoSpaceDE w:val="0"/>
              <w:autoSpaceDN w:val="0"/>
              <w:adjustRightInd w:val="0"/>
              <w:spacing w:line="247" w:lineRule="exact"/>
              <w:rPr>
                <w:rFonts w:asciiTheme="minorHAnsi" w:hAnsiTheme="minorHAnsi" w:cstheme="minorHAnsi"/>
                <w:b/>
                <w:color w:val="000000"/>
                <w:spacing w:val="10"/>
                <w:sz w:val="22"/>
                <w:szCs w:val="22"/>
              </w:rPr>
            </w:pPr>
            <w:r w:rsidRPr="0032078A">
              <w:rPr>
                <w:rFonts w:asciiTheme="minorHAnsi" w:hAnsiTheme="minorHAnsi" w:cstheme="minorHAnsi"/>
                <w:b/>
                <w:color w:val="000000"/>
                <w:spacing w:val="10"/>
                <w:sz w:val="22"/>
                <w:szCs w:val="22"/>
              </w:rPr>
              <w:t>VISTO</w:t>
            </w:r>
          </w:p>
          <w:p w14:paraId="31112EAA" w14:textId="77777777" w:rsidR="00C57469" w:rsidRPr="0032078A" w:rsidRDefault="00C57469" w:rsidP="00A229C0">
            <w:pPr>
              <w:widowControl w:val="0"/>
              <w:autoSpaceDE w:val="0"/>
              <w:autoSpaceDN w:val="0"/>
              <w:adjustRightInd w:val="0"/>
              <w:spacing w:line="247" w:lineRule="exact"/>
              <w:rPr>
                <w:rFonts w:asciiTheme="minorHAnsi" w:hAnsiTheme="minorHAnsi" w:cstheme="minorHAnsi"/>
                <w:b/>
                <w:color w:val="000000"/>
                <w:spacing w:val="10"/>
                <w:sz w:val="22"/>
                <w:szCs w:val="22"/>
              </w:rPr>
            </w:pPr>
          </w:p>
        </w:tc>
        <w:tc>
          <w:tcPr>
            <w:tcW w:w="8646" w:type="dxa"/>
          </w:tcPr>
          <w:p w14:paraId="7B37F36A" w14:textId="2B94C946" w:rsidR="00C57469" w:rsidRPr="0032078A" w:rsidRDefault="00C57469" w:rsidP="00C57469">
            <w:pPr>
              <w:tabs>
                <w:tab w:val="left" w:pos="8236"/>
              </w:tabs>
              <w:ind w:right="28"/>
              <w:jc w:val="both"/>
              <w:rPr>
                <w:rFonts w:asciiTheme="minorHAnsi" w:hAnsiTheme="minorHAnsi" w:cstheme="minorHAnsi"/>
                <w:snapToGrid w:val="0"/>
                <w:sz w:val="22"/>
                <w:szCs w:val="22"/>
              </w:rPr>
            </w:pPr>
            <w:r w:rsidRPr="0032078A">
              <w:rPr>
                <w:rFonts w:asciiTheme="minorHAnsi" w:hAnsiTheme="minorHAnsi" w:cstheme="minorHAnsi"/>
                <w:snapToGrid w:val="0"/>
                <w:sz w:val="22"/>
                <w:szCs w:val="22"/>
              </w:rPr>
              <w:t>Che l'art. 40 della legge 27 dicembre 1997, n.449 consente la stipulazione di contratti a prestazione d'opera con esperti per particolari attività ed insegnamenti per sperimentazioni didattiche ed ordinamentali per l'ampliamento dell'offerta formativa;</w:t>
            </w:r>
          </w:p>
        </w:tc>
      </w:tr>
      <w:tr w:rsidR="00C57469" w:rsidRPr="0032078A" w14:paraId="76E37D59" w14:textId="77777777" w:rsidTr="00602C37">
        <w:tc>
          <w:tcPr>
            <w:tcW w:w="993" w:type="dxa"/>
          </w:tcPr>
          <w:p w14:paraId="03798020" w14:textId="04884042" w:rsidR="00C57469" w:rsidRPr="0032078A" w:rsidRDefault="00C57469" w:rsidP="00A229C0">
            <w:pPr>
              <w:widowControl w:val="0"/>
              <w:autoSpaceDE w:val="0"/>
              <w:autoSpaceDN w:val="0"/>
              <w:adjustRightInd w:val="0"/>
              <w:spacing w:line="247" w:lineRule="exact"/>
              <w:rPr>
                <w:rFonts w:asciiTheme="minorHAnsi" w:hAnsiTheme="minorHAnsi" w:cstheme="minorHAnsi"/>
                <w:b/>
                <w:color w:val="000000"/>
                <w:spacing w:val="10"/>
                <w:sz w:val="22"/>
                <w:szCs w:val="22"/>
              </w:rPr>
            </w:pPr>
            <w:r w:rsidRPr="0032078A">
              <w:rPr>
                <w:rFonts w:asciiTheme="minorHAnsi" w:hAnsiTheme="minorHAnsi" w:cstheme="minorHAnsi"/>
                <w:b/>
                <w:color w:val="000000"/>
                <w:spacing w:val="10"/>
                <w:sz w:val="22"/>
                <w:szCs w:val="22"/>
              </w:rPr>
              <w:t>VISTO</w:t>
            </w:r>
          </w:p>
        </w:tc>
        <w:tc>
          <w:tcPr>
            <w:tcW w:w="8646" w:type="dxa"/>
          </w:tcPr>
          <w:p w14:paraId="6734FD3A" w14:textId="23103711" w:rsidR="00C57469" w:rsidRPr="0032078A" w:rsidRDefault="00C57469" w:rsidP="00206A05">
            <w:pPr>
              <w:jc w:val="both"/>
              <w:rPr>
                <w:rFonts w:asciiTheme="minorHAnsi" w:hAnsiTheme="minorHAnsi" w:cstheme="minorHAnsi"/>
                <w:color w:val="000000"/>
                <w:sz w:val="22"/>
                <w:szCs w:val="22"/>
              </w:rPr>
            </w:pPr>
            <w:r w:rsidRPr="0032078A">
              <w:rPr>
                <w:rFonts w:asciiTheme="minorHAnsi" w:hAnsiTheme="minorHAnsi" w:cstheme="minorHAnsi"/>
                <w:snapToGrid w:val="0"/>
                <w:sz w:val="22"/>
                <w:szCs w:val="22"/>
              </w:rPr>
              <w:t>Che il suddetto progetto prevede prestazioni professionali specialistiche di esperti presenti all’interno dell’istituzione stessa personale idoneo disponibile;</w:t>
            </w:r>
          </w:p>
        </w:tc>
      </w:tr>
      <w:bookmarkEnd w:id="0"/>
      <w:tr w:rsidR="00254707" w:rsidRPr="0032078A" w14:paraId="72167CBD" w14:textId="77777777" w:rsidTr="00602C37">
        <w:tc>
          <w:tcPr>
            <w:tcW w:w="993" w:type="dxa"/>
          </w:tcPr>
          <w:p w14:paraId="671E8980" w14:textId="67C2B20E" w:rsidR="00254707" w:rsidRPr="0032078A" w:rsidRDefault="00254707" w:rsidP="00A229C0">
            <w:pPr>
              <w:widowControl w:val="0"/>
              <w:autoSpaceDE w:val="0"/>
              <w:autoSpaceDN w:val="0"/>
              <w:adjustRightInd w:val="0"/>
              <w:spacing w:line="247" w:lineRule="exact"/>
              <w:rPr>
                <w:rFonts w:asciiTheme="minorHAnsi" w:hAnsiTheme="minorHAnsi" w:cstheme="minorHAnsi"/>
                <w:b/>
                <w:color w:val="000000"/>
                <w:spacing w:val="10"/>
                <w:sz w:val="22"/>
                <w:szCs w:val="22"/>
              </w:rPr>
            </w:pPr>
            <w:r w:rsidRPr="0032078A">
              <w:rPr>
                <w:rFonts w:asciiTheme="minorHAnsi" w:hAnsiTheme="minorHAnsi" w:cstheme="minorHAnsi"/>
                <w:b/>
                <w:color w:val="000000"/>
                <w:spacing w:val="10"/>
                <w:sz w:val="22"/>
                <w:szCs w:val="22"/>
              </w:rPr>
              <w:t>VISTO</w:t>
            </w:r>
          </w:p>
        </w:tc>
        <w:tc>
          <w:tcPr>
            <w:tcW w:w="8646" w:type="dxa"/>
          </w:tcPr>
          <w:p w14:paraId="198DDAFB" w14:textId="39491A95" w:rsidR="00254707" w:rsidRPr="0032078A" w:rsidRDefault="00773054" w:rsidP="00206A05">
            <w:pPr>
              <w:jc w:val="both"/>
              <w:rPr>
                <w:rStyle w:val="FontStyle15"/>
                <w:rFonts w:asciiTheme="minorHAnsi" w:hAnsiTheme="minorHAnsi" w:cstheme="minorHAnsi"/>
                <w:color w:val="000000"/>
                <w:sz w:val="22"/>
                <w:szCs w:val="22"/>
              </w:rPr>
            </w:pPr>
            <w:r w:rsidRPr="0032078A">
              <w:rPr>
                <w:rFonts w:asciiTheme="minorHAnsi" w:hAnsiTheme="minorHAnsi" w:cstheme="minorHAnsi"/>
                <w:color w:val="000000"/>
                <w:sz w:val="22"/>
                <w:szCs w:val="22"/>
              </w:rPr>
              <w:t xml:space="preserve">l’Avviso pubblico Prot </w:t>
            </w:r>
            <w:r w:rsidR="00C57469" w:rsidRPr="0032078A">
              <w:rPr>
                <w:rFonts w:asciiTheme="minorHAnsi" w:hAnsiTheme="minorHAnsi" w:cstheme="minorHAnsi"/>
                <w:color w:val="000000"/>
                <w:sz w:val="22"/>
                <w:szCs w:val="22"/>
              </w:rPr>
              <w:t>9554 II.5</w:t>
            </w:r>
            <w:r w:rsidRPr="0032078A">
              <w:rPr>
                <w:rFonts w:asciiTheme="minorHAnsi" w:hAnsiTheme="minorHAnsi" w:cstheme="minorHAnsi"/>
                <w:color w:val="000000"/>
                <w:sz w:val="22"/>
                <w:szCs w:val="22"/>
              </w:rPr>
              <w:t xml:space="preserve"> del </w:t>
            </w:r>
            <w:r w:rsidR="00C57469" w:rsidRPr="0032078A">
              <w:rPr>
                <w:rFonts w:asciiTheme="minorHAnsi" w:hAnsiTheme="minorHAnsi" w:cstheme="minorHAnsi"/>
                <w:color w:val="000000"/>
                <w:sz w:val="22"/>
                <w:szCs w:val="22"/>
              </w:rPr>
              <w:t>16/11</w:t>
            </w:r>
            <w:r w:rsidRPr="0032078A">
              <w:rPr>
                <w:rFonts w:asciiTheme="minorHAnsi" w:hAnsiTheme="minorHAnsi" w:cstheme="minorHAnsi"/>
                <w:color w:val="000000"/>
                <w:sz w:val="22"/>
                <w:szCs w:val="22"/>
              </w:rPr>
              <w:t xml:space="preserve">/2022 per il reperimento di esperti </w:t>
            </w:r>
            <w:r w:rsidR="00C57469" w:rsidRPr="0032078A">
              <w:rPr>
                <w:rFonts w:asciiTheme="minorHAnsi" w:hAnsiTheme="minorHAnsi" w:cstheme="minorHAnsi"/>
                <w:color w:val="000000"/>
                <w:sz w:val="22"/>
                <w:szCs w:val="22"/>
              </w:rPr>
              <w:t>per il progetto di “Yoga educativo”;</w:t>
            </w:r>
          </w:p>
        </w:tc>
      </w:tr>
      <w:tr w:rsidR="00EA51C3" w:rsidRPr="0032078A" w14:paraId="2A48FDBC" w14:textId="77777777" w:rsidTr="00602C37">
        <w:tc>
          <w:tcPr>
            <w:tcW w:w="993" w:type="dxa"/>
          </w:tcPr>
          <w:p w14:paraId="0AFB0213" w14:textId="77777777" w:rsidR="00EA51C3" w:rsidRPr="0032078A" w:rsidRDefault="00EA51C3" w:rsidP="00A229C0">
            <w:pPr>
              <w:widowControl w:val="0"/>
              <w:autoSpaceDE w:val="0"/>
              <w:autoSpaceDN w:val="0"/>
              <w:adjustRightInd w:val="0"/>
              <w:spacing w:line="247" w:lineRule="exact"/>
              <w:rPr>
                <w:rFonts w:asciiTheme="minorHAnsi" w:hAnsiTheme="minorHAnsi" w:cstheme="minorHAnsi"/>
                <w:b/>
                <w:color w:val="000000"/>
                <w:spacing w:val="10"/>
                <w:sz w:val="22"/>
                <w:szCs w:val="22"/>
              </w:rPr>
            </w:pPr>
            <w:bookmarkStart w:id="1" w:name="_Hlk150504332"/>
            <w:r w:rsidRPr="0032078A">
              <w:rPr>
                <w:rFonts w:asciiTheme="minorHAnsi" w:hAnsiTheme="minorHAnsi" w:cstheme="minorHAnsi"/>
                <w:b/>
                <w:color w:val="000000"/>
                <w:spacing w:val="10"/>
                <w:sz w:val="22"/>
                <w:szCs w:val="22"/>
              </w:rPr>
              <w:t>VISTO</w:t>
            </w:r>
          </w:p>
        </w:tc>
        <w:tc>
          <w:tcPr>
            <w:tcW w:w="8646" w:type="dxa"/>
          </w:tcPr>
          <w:p w14:paraId="5A8B3A50" w14:textId="1B6E9286" w:rsidR="00EA51C3" w:rsidRPr="0032078A" w:rsidRDefault="00EA51C3" w:rsidP="00EA4CA4">
            <w:pPr>
              <w:widowControl w:val="0"/>
              <w:autoSpaceDE w:val="0"/>
              <w:autoSpaceDN w:val="0"/>
              <w:adjustRightInd w:val="0"/>
              <w:spacing w:line="247" w:lineRule="exact"/>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Il Decreto del Presidente della Repubblica 8 marzo 1999 n° 275 concernente il Regolamento recante norme in materia di autonomia delle Istituzioni scolastiche ai sensi della Legge 15 marzo 1997 n° 5</w:t>
            </w:r>
            <w:r w:rsidR="00246040" w:rsidRPr="0032078A">
              <w:rPr>
                <w:rStyle w:val="FontStyle15"/>
                <w:rFonts w:asciiTheme="minorHAnsi" w:hAnsiTheme="minorHAnsi" w:cstheme="minorHAnsi"/>
                <w:sz w:val="22"/>
                <w:szCs w:val="22"/>
              </w:rPr>
              <w:t>9</w:t>
            </w:r>
            <w:r w:rsidRPr="0032078A">
              <w:rPr>
                <w:rStyle w:val="FontStyle15"/>
                <w:rFonts w:asciiTheme="minorHAnsi" w:hAnsiTheme="minorHAnsi" w:cstheme="minorHAnsi"/>
                <w:sz w:val="22"/>
                <w:szCs w:val="22"/>
              </w:rPr>
              <w:t>;</w:t>
            </w:r>
          </w:p>
        </w:tc>
      </w:tr>
      <w:tr w:rsidR="00EA51C3" w:rsidRPr="0032078A" w14:paraId="7ED2587A" w14:textId="77777777" w:rsidTr="00602C37">
        <w:tc>
          <w:tcPr>
            <w:tcW w:w="993" w:type="dxa"/>
          </w:tcPr>
          <w:p w14:paraId="4D3AD3A3" w14:textId="77777777" w:rsidR="00EA51C3" w:rsidRPr="0032078A" w:rsidRDefault="00EA51C3" w:rsidP="00A229C0">
            <w:pPr>
              <w:widowControl w:val="0"/>
              <w:autoSpaceDE w:val="0"/>
              <w:autoSpaceDN w:val="0"/>
              <w:adjustRightInd w:val="0"/>
              <w:spacing w:line="247" w:lineRule="exact"/>
              <w:rPr>
                <w:rFonts w:asciiTheme="minorHAnsi" w:hAnsiTheme="minorHAnsi" w:cstheme="minorHAnsi"/>
                <w:b/>
                <w:color w:val="000000"/>
                <w:spacing w:val="10"/>
                <w:sz w:val="22"/>
                <w:szCs w:val="22"/>
              </w:rPr>
            </w:pPr>
            <w:r w:rsidRPr="0032078A">
              <w:rPr>
                <w:rFonts w:asciiTheme="minorHAnsi" w:hAnsiTheme="minorHAnsi" w:cstheme="minorHAnsi"/>
                <w:b/>
                <w:color w:val="000000"/>
                <w:spacing w:val="10"/>
                <w:sz w:val="22"/>
                <w:szCs w:val="22"/>
              </w:rPr>
              <w:t>VISTO</w:t>
            </w:r>
          </w:p>
        </w:tc>
        <w:tc>
          <w:tcPr>
            <w:tcW w:w="8646" w:type="dxa"/>
          </w:tcPr>
          <w:p w14:paraId="64D5F2D9" w14:textId="13F64978" w:rsidR="00EA51C3" w:rsidRPr="0032078A" w:rsidRDefault="00EA51C3" w:rsidP="005D14C8">
            <w:pPr>
              <w:widowControl w:val="0"/>
              <w:autoSpaceDE w:val="0"/>
              <w:autoSpaceDN w:val="0"/>
              <w:adjustRightInd w:val="0"/>
              <w:spacing w:line="247" w:lineRule="exact"/>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L’art. 7, comma 6 bis, norme in materia di affidamento di incarichi occasionali a personale esterno del D.L. 30 marzo 2001 n</w:t>
            </w:r>
            <w:r w:rsidR="000969F9" w:rsidRPr="0032078A">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 xml:space="preserve"> 165 recante “Norme generali sull’ordinamento del lavoro alle dipendenze delle Amministrazioni Pubbliche</w:t>
            </w:r>
            <w:r w:rsidR="005F530F" w:rsidRPr="0032078A">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 xml:space="preserve"> e ss.mm.ii.;</w:t>
            </w:r>
          </w:p>
        </w:tc>
      </w:tr>
      <w:tr w:rsidR="00EA51C3" w:rsidRPr="0032078A" w14:paraId="337F1901" w14:textId="77777777" w:rsidTr="00602C37">
        <w:tc>
          <w:tcPr>
            <w:tcW w:w="993" w:type="dxa"/>
          </w:tcPr>
          <w:p w14:paraId="3596C3DF" w14:textId="77777777" w:rsidR="00EA51C3" w:rsidRPr="0032078A" w:rsidRDefault="00EA51C3" w:rsidP="00A229C0">
            <w:pPr>
              <w:widowControl w:val="0"/>
              <w:autoSpaceDE w:val="0"/>
              <w:autoSpaceDN w:val="0"/>
              <w:adjustRightInd w:val="0"/>
              <w:spacing w:line="247" w:lineRule="exact"/>
              <w:rPr>
                <w:rFonts w:asciiTheme="minorHAnsi" w:hAnsiTheme="minorHAnsi" w:cstheme="minorHAnsi"/>
                <w:b/>
                <w:spacing w:val="10"/>
                <w:sz w:val="22"/>
                <w:szCs w:val="22"/>
              </w:rPr>
            </w:pPr>
            <w:r w:rsidRPr="0032078A">
              <w:rPr>
                <w:rFonts w:asciiTheme="minorHAnsi" w:hAnsiTheme="minorHAnsi" w:cstheme="minorHAnsi"/>
                <w:b/>
                <w:spacing w:val="10"/>
                <w:sz w:val="22"/>
                <w:szCs w:val="22"/>
              </w:rPr>
              <w:t>VISTO</w:t>
            </w:r>
          </w:p>
        </w:tc>
        <w:tc>
          <w:tcPr>
            <w:tcW w:w="8646" w:type="dxa"/>
          </w:tcPr>
          <w:p w14:paraId="73E501B3" w14:textId="65F8CFC8" w:rsidR="00EA51C3" w:rsidRPr="0032078A" w:rsidRDefault="00923F78" w:rsidP="00923F78">
            <w:pPr>
              <w:widowControl w:val="0"/>
              <w:autoSpaceDE w:val="0"/>
              <w:autoSpaceDN w:val="0"/>
              <w:adjustRightInd w:val="0"/>
              <w:spacing w:line="247" w:lineRule="exact"/>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Il Decret</w:t>
            </w:r>
            <w:r w:rsidR="00CF6E80" w:rsidRPr="0032078A">
              <w:rPr>
                <w:rStyle w:val="FontStyle15"/>
                <w:rFonts w:asciiTheme="minorHAnsi" w:hAnsiTheme="minorHAnsi" w:cstheme="minorHAnsi"/>
                <w:sz w:val="22"/>
                <w:szCs w:val="22"/>
              </w:rPr>
              <w:t>o</w:t>
            </w:r>
            <w:r w:rsidR="003465B6" w:rsidRPr="0032078A">
              <w:rPr>
                <w:rStyle w:val="FontStyle15"/>
                <w:rFonts w:asciiTheme="minorHAnsi" w:hAnsiTheme="minorHAnsi" w:cstheme="minorHAnsi"/>
                <w:sz w:val="22"/>
                <w:szCs w:val="22"/>
              </w:rPr>
              <w:t xml:space="preserve"> 129 del 28/08/</w:t>
            </w:r>
            <w:r w:rsidRPr="0032078A">
              <w:rPr>
                <w:rStyle w:val="FontStyle15"/>
                <w:rFonts w:asciiTheme="minorHAnsi" w:hAnsiTheme="minorHAnsi" w:cstheme="minorHAnsi"/>
                <w:sz w:val="22"/>
                <w:szCs w:val="22"/>
              </w:rPr>
              <w:t xml:space="preserve">2018: </w:t>
            </w:r>
            <w:r w:rsidR="00EA51C3" w:rsidRPr="0032078A">
              <w:rPr>
                <w:rStyle w:val="FontStyle15"/>
                <w:rFonts w:asciiTheme="minorHAnsi" w:hAnsiTheme="minorHAnsi" w:cstheme="minorHAnsi"/>
                <w:sz w:val="22"/>
                <w:szCs w:val="22"/>
              </w:rPr>
              <w:t>Regolamento concernente le “Istruzioni generali sulla gestione amministrativa - contabil</w:t>
            </w:r>
            <w:r w:rsidRPr="0032078A">
              <w:rPr>
                <w:rStyle w:val="FontStyle15"/>
                <w:rFonts w:asciiTheme="minorHAnsi" w:hAnsiTheme="minorHAnsi" w:cstheme="minorHAnsi"/>
                <w:sz w:val="22"/>
                <w:szCs w:val="22"/>
              </w:rPr>
              <w:t>e delle istituzioni scolastiche</w:t>
            </w:r>
            <w:r w:rsidR="005F530F" w:rsidRPr="0032078A">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 ai sensi dell’art. 1, comma 143 della Legge 13 luglio 2015</w:t>
            </w:r>
            <w:r w:rsidR="001A56F0">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107</w:t>
            </w:r>
          </w:p>
        </w:tc>
      </w:tr>
      <w:tr w:rsidR="00EA51C3" w:rsidRPr="0032078A" w14:paraId="29D58FCA" w14:textId="77777777" w:rsidTr="00602C37">
        <w:tc>
          <w:tcPr>
            <w:tcW w:w="993" w:type="dxa"/>
          </w:tcPr>
          <w:p w14:paraId="2DEF0146" w14:textId="77777777" w:rsidR="00EA51C3" w:rsidRPr="0032078A" w:rsidRDefault="00EA51C3" w:rsidP="00A229C0">
            <w:pPr>
              <w:widowControl w:val="0"/>
              <w:autoSpaceDE w:val="0"/>
              <w:autoSpaceDN w:val="0"/>
              <w:adjustRightInd w:val="0"/>
              <w:spacing w:line="247" w:lineRule="exact"/>
              <w:rPr>
                <w:rFonts w:asciiTheme="minorHAnsi" w:hAnsiTheme="minorHAnsi" w:cstheme="minorHAnsi"/>
                <w:b/>
                <w:spacing w:val="10"/>
                <w:sz w:val="22"/>
                <w:szCs w:val="22"/>
              </w:rPr>
            </w:pPr>
            <w:r w:rsidRPr="0032078A">
              <w:rPr>
                <w:rFonts w:asciiTheme="minorHAnsi" w:hAnsiTheme="minorHAnsi" w:cstheme="minorHAnsi"/>
                <w:b/>
                <w:spacing w:val="10"/>
                <w:sz w:val="22"/>
                <w:szCs w:val="22"/>
              </w:rPr>
              <w:t xml:space="preserve">VISTO </w:t>
            </w:r>
          </w:p>
        </w:tc>
        <w:tc>
          <w:tcPr>
            <w:tcW w:w="8646" w:type="dxa"/>
          </w:tcPr>
          <w:p w14:paraId="45109FF7" w14:textId="322B8057" w:rsidR="00EA51C3" w:rsidRPr="0032078A" w:rsidRDefault="00EA51C3" w:rsidP="008F4CF6">
            <w:pPr>
              <w:shd w:val="clear" w:color="auto" w:fill="FFFFFF"/>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 xml:space="preserve">Il Regolamento interno di Istituto sui </w:t>
            </w:r>
            <w:r w:rsidR="002779DB" w:rsidRPr="0032078A">
              <w:rPr>
                <w:rStyle w:val="FontStyle15"/>
                <w:rFonts w:asciiTheme="minorHAnsi" w:hAnsiTheme="minorHAnsi" w:cstheme="minorHAnsi"/>
                <w:sz w:val="22"/>
                <w:szCs w:val="22"/>
              </w:rPr>
              <w:t xml:space="preserve">criteri per la disciplina degli incarichi agli esperti interni ed </w:t>
            </w:r>
            <w:r w:rsidR="008F4CF6" w:rsidRPr="0032078A">
              <w:rPr>
                <w:rStyle w:val="FontStyle15"/>
                <w:rFonts w:asciiTheme="minorHAnsi" w:hAnsiTheme="minorHAnsi" w:cstheme="minorHAnsi"/>
                <w:sz w:val="22"/>
                <w:szCs w:val="22"/>
              </w:rPr>
              <w:t xml:space="preserve">il </w:t>
            </w:r>
            <w:r w:rsidR="002779DB" w:rsidRPr="0032078A">
              <w:rPr>
                <w:rStyle w:val="FontStyle15"/>
                <w:rFonts w:asciiTheme="minorHAnsi" w:hAnsiTheme="minorHAnsi" w:cstheme="minorHAnsi"/>
                <w:sz w:val="22"/>
                <w:szCs w:val="22"/>
              </w:rPr>
              <w:t>regolamento sui criteri per la disciplina degli incarichi agli esperti interni ed esterni ai sensi dell'art.</w:t>
            </w:r>
            <w:r w:rsidR="0039307F" w:rsidRPr="0032078A">
              <w:rPr>
                <w:rStyle w:val="FontStyle15"/>
                <w:rFonts w:asciiTheme="minorHAnsi" w:hAnsiTheme="minorHAnsi" w:cstheme="minorHAnsi"/>
                <w:sz w:val="22"/>
                <w:szCs w:val="22"/>
              </w:rPr>
              <w:t>45</w:t>
            </w:r>
            <w:r w:rsidR="002779DB" w:rsidRPr="0032078A">
              <w:rPr>
                <w:rStyle w:val="FontStyle15"/>
                <w:rFonts w:asciiTheme="minorHAnsi" w:hAnsiTheme="minorHAnsi" w:cstheme="minorHAnsi"/>
                <w:sz w:val="22"/>
                <w:szCs w:val="22"/>
              </w:rPr>
              <w:t xml:space="preserve"> del D.I.. n.</w:t>
            </w:r>
            <w:r w:rsidR="0039307F" w:rsidRPr="0032078A">
              <w:rPr>
                <w:rStyle w:val="FontStyle15"/>
                <w:rFonts w:asciiTheme="minorHAnsi" w:hAnsiTheme="minorHAnsi" w:cstheme="minorHAnsi"/>
                <w:sz w:val="22"/>
                <w:szCs w:val="22"/>
              </w:rPr>
              <w:t>129/2018</w:t>
            </w:r>
            <w:r w:rsidR="002779DB" w:rsidRPr="0032078A">
              <w:rPr>
                <w:rStyle w:val="FontStyle15"/>
                <w:rFonts w:asciiTheme="minorHAnsi" w:hAnsiTheme="minorHAnsi" w:cstheme="minorHAnsi"/>
                <w:sz w:val="22"/>
                <w:szCs w:val="22"/>
              </w:rPr>
              <w:t xml:space="preserve"> </w:t>
            </w:r>
            <w:r w:rsidRPr="0032078A">
              <w:rPr>
                <w:rStyle w:val="FontStyle15"/>
                <w:rFonts w:asciiTheme="minorHAnsi" w:hAnsiTheme="minorHAnsi" w:cstheme="minorHAnsi"/>
                <w:sz w:val="22"/>
                <w:szCs w:val="22"/>
              </w:rPr>
              <w:t>approvato dal Consi</w:t>
            </w:r>
            <w:r w:rsidR="00A8774F" w:rsidRPr="0032078A">
              <w:rPr>
                <w:rStyle w:val="FontStyle15"/>
                <w:rFonts w:asciiTheme="minorHAnsi" w:hAnsiTheme="minorHAnsi" w:cstheme="minorHAnsi"/>
                <w:sz w:val="22"/>
                <w:szCs w:val="22"/>
              </w:rPr>
              <w:t xml:space="preserve">glio d’ Istituto con Delibera </w:t>
            </w:r>
            <w:r w:rsidR="0039307F" w:rsidRPr="0032078A">
              <w:rPr>
                <w:rStyle w:val="FontStyle15"/>
                <w:rFonts w:asciiTheme="minorHAnsi" w:hAnsiTheme="minorHAnsi" w:cstheme="minorHAnsi"/>
                <w:sz w:val="22"/>
                <w:szCs w:val="22"/>
              </w:rPr>
              <w:t>59</w:t>
            </w:r>
            <w:r w:rsidRPr="0032078A">
              <w:rPr>
                <w:rStyle w:val="FontStyle15"/>
                <w:rFonts w:asciiTheme="minorHAnsi" w:hAnsiTheme="minorHAnsi" w:cstheme="minorHAnsi"/>
                <w:sz w:val="22"/>
                <w:szCs w:val="22"/>
              </w:rPr>
              <w:t xml:space="preserve"> del </w:t>
            </w:r>
            <w:r w:rsidR="0039307F" w:rsidRPr="0032078A">
              <w:rPr>
                <w:rStyle w:val="FontStyle15"/>
                <w:rFonts w:asciiTheme="minorHAnsi" w:hAnsiTheme="minorHAnsi" w:cstheme="minorHAnsi"/>
                <w:sz w:val="22"/>
                <w:szCs w:val="22"/>
              </w:rPr>
              <w:t>30/11/2020;</w:t>
            </w:r>
          </w:p>
        </w:tc>
      </w:tr>
      <w:tr w:rsidR="00EA51C3" w:rsidRPr="0032078A" w14:paraId="5A5B4108" w14:textId="77777777" w:rsidTr="00602C37">
        <w:tc>
          <w:tcPr>
            <w:tcW w:w="993" w:type="dxa"/>
          </w:tcPr>
          <w:p w14:paraId="00F9EFAF" w14:textId="77777777" w:rsidR="00EA51C3" w:rsidRPr="0032078A" w:rsidRDefault="00EA51C3" w:rsidP="00A229C0">
            <w:pPr>
              <w:widowControl w:val="0"/>
              <w:autoSpaceDE w:val="0"/>
              <w:autoSpaceDN w:val="0"/>
              <w:adjustRightInd w:val="0"/>
              <w:spacing w:line="247" w:lineRule="exact"/>
              <w:rPr>
                <w:rFonts w:asciiTheme="minorHAnsi" w:hAnsiTheme="minorHAnsi" w:cstheme="minorHAnsi"/>
                <w:b/>
                <w:spacing w:val="10"/>
                <w:sz w:val="22"/>
                <w:szCs w:val="22"/>
              </w:rPr>
            </w:pPr>
            <w:r w:rsidRPr="0032078A">
              <w:rPr>
                <w:rFonts w:asciiTheme="minorHAnsi" w:hAnsiTheme="minorHAnsi" w:cstheme="minorHAnsi"/>
                <w:b/>
                <w:spacing w:val="10"/>
                <w:sz w:val="22"/>
                <w:szCs w:val="22"/>
              </w:rPr>
              <w:t>VISTO</w:t>
            </w:r>
          </w:p>
        </w:tc>
        <w:tc>
          <w:tcPr>
            <w:tcW w:w="8646" w:type="dxa"/>
          </w:tcPr>
          <w:p w14:paraId="0F6CC200" w14:textId="59279568" w:rsidR="00EA51C3" w:rsidRPr="0032078A" w:rsidRDefault="00923F78" w:rsidP="007365BD">
            <w:pPr>
              <w:widowControl w:val="0"/>
              <w:autoSpaceDE w:val="0"/>
              <w:autoSpaceDN w:val="0"/>
              <w:adjustRightInd w:val="0"/>
              <w:spacing w:line="247" w:lineRule="exact"/>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Il Programma Annuale 20</w:t>
            </w:r>
            <w:r w:rsidR="002779DB" w:rsidRPr="0032078A">
              <w:rPr>
                <w:rStyle w:val="FontStyle15"/>
                <w:rFonts w:asciiTheme="minorHAnsi" w:hAnsiTheme="minorHAnsi" w:cstheme="minorHAnsi"/>
                <w:sz w:val="22"/>
                <w:szCs w:val="22"/>
              </w:rPr>
              <w:t>2</w:t>
            </w:r>
            <w:r w:rsidR="00FE30F9">
              <w:rPr>
                <w:rStyle w:val="FontStyle15"/>
                <w:rFonts w:asciiTheme="minorHAnsi" w:hAnsiTheme="minorHAnsi" w:cstheme="minorHAnsi"/>
                <w:sz w:val="22"/>
                <w:szCs w:val="22"/>
              </w:rPr>
              <w:t>3</w:t>
            </w:r>
            <w:r w:rsidRPr="0032078A">
              <w:rPr>
                <w:rStyle w:val="FontStyle15"/>
                <w:rFonts w:asciiTheme="minorHAnsi" w:hAnsiTheme="minorHAnsi" w:cstheme="minorHAnsi"/>
                <w:sz w:val="22"/>
                <w:szCs w:val="22"/>
              </w:rPr>
              <w:t xml:space="preserve"> </w:t>
            </w:r>
            <w:r w:rsidR="00EA51C3" w:rsidRPr="0032078A">
              <w:rPr>
                <w:rStyle w:val="FontStyle15"/>
                <w:rFonts w:asciiTheme="minorHAnsi" w:hAnsiTheme="minorHAnsi" w:cstheme="minorHAnsi"/>
                <w:sz w:val="22"/>
                <w:szCs w:val="22"/>
              </w:rPr>
              <w:t>approvato dal Consigl</w:t>
            </w:r>
            <w:r w:rsidR="001C5BA2" w:rsidRPr="0032078A">
              <w:rPr>
                <w:rStyle w:val="FontStyle15"/>
                <w:rFonts w:asciiTheme="minorHAnsi" w:hAnsiTheme="minorHAnsi" w:cstheme="minorHAnsi"/>
                <w:sz w:val="22"/>
                <w:szCs w:val="22"/>
              </w:rPr>
              <w:t xml:space="preserve">io d’ Istituto con Delibera n° </w:t>
            </w:r>
            <w:r w:rsidR="005C4362" w:rsidRPr="0032078A">
              <w:rPr>
                <w:rStyle w:val="FontStyle15"/>
                <w:rFonts w:asciiTheme="minorHAnsi" w:hAnsiTheme="minorHAnsi" w:cstheme="minorHAnsi"/>
                <w:sz w:val="22"/>
                <w:szCs w:val="22"/>
              </w:rPr>
              <w:t>4</w:t>
            </w:r>
            <w:r w:rsidR="00FE30F9">
              <w:rPr>
                <w:rStyle w:val="FontStyle15"/>
                <w:rFonts w:asciiTheme="minorHAnsi" w:hAnsiTheme="minorHAnsi" w:cstheme="minorHAnsi"/>
                <w:sz w:val="22"/>
                <w:szCs w:val="22"/>
              </w:rPr>
              <w:t>0</w:t>
            </w:r>
            <w:r w:rsidR="00EA51C3" w:rsidRPr="0032078A">
              <w:rPr>
                <w:rStyle w:val="FontStyle15"/>
                <w:rFonts w:asciiTheme="minorHAnsi" w:hAnsiTheme="minorHAnsi" w:cstheme="minorHAnsi"/>
                <w:sz w:val="22"/>
                <w:szCs w:val="22"/>
              </w:rPr>
              <w:t xml:space="preserve"> del </w:t>
            </w:r>
            <w:r w:rsidR="00FE30F9">
              <w:rPr>
                <w:rStyle w:val="FontStyle15"/>
                <w:rFonts w:asciiTheme="minorHAnsi" w:hAnsiTheme="minorHAnsi" w:cstheme="minorHAnsi"/>
                <w:sz w:val="22"/>
                <w:szCs w:val="22"/>
              </w:rPr>
              <w:t>15/02</w:t>
            </w:r>
            <w:r w:rsidR="005C4362" w:rsidRPr="0032078A">
              <w:rPr>
                <w:rStyle w:val="FontStyle15"/>
                <w:rFonts w:asciiTheme="minorHAnsi" w:hAnsiTheme="minorHAnsi" w:cstheme="minorHAnsi"/>
                <w:sz w:val="22"/>
                <w:szCs w:val="22"/>
              </w:rPr>
              <w:t>/202</w:t>
            </w:r>
            <w:r w:rsidR="00FE30F9">
              <w:rPr>
                <w:rStyle w:val="FontStyle15"/>
                <w:rFonts w:asciiTheme="minorHAnsi" w:hAnsiTheme="minorHAnsi" w:cstheme="minorHAnsi"/>
                <w:sz w:val="22"/>
                <w:szCs w:val="22"/>
              </w:rPr>
              <w:t>3</w:t>
            </w:r>
            <w:r w:rsidR="0054133B" w:rsidRPr="0032078A">
              <w:rPr>
                <w:rStyle w:val="FontStyle15"/>
                <w:rFonts w:asciiTheme="minorHAnsi" w:hAnsiTheme="minorHAnsi" w:cstheme="minorHAnsi"/>
                <w:sz w:val="22"/>
                <w:szCs w:val="22"/>
              </w:rPr>
              <w:t>;</w:t>
            </w:r>
          </w:p>
        </w:tc>
      </w:tr>
      <w:bookmarkEnd w:id="1"/>
      <w:tr w:rsidR="00206A05" w:rsidRPr="0032078A" w14:paraId="6E6818A9" w14:textId="77777777" w:rsidTr="00602C37">
        <w:tc>
          <w:tcPr>
            <w:tcW w:w="993" w:type="dxa"/>
          </w:tcPr>
          <w:p w14:paraId="2EBC6141" w14:textId="67004F95" w:rsidR="00206A05" w:rsidRPr="0032078A" w:rsidRDefault="00206A05" w:rsidP="00A229C0">
            <w:pPr>
              <w:widowControl w:val="0"/>
              <w:autoSpaceDE w:val="0"/>
              <w:autoSpaceDN w:val="0"/>
              <w:adjustRightInd w:val="0"/>
              <w:spacing w:line="247" w:lineRule="exact"/>
              <w:rPr>
                <w:rFonts w:asciiTheme="minorHAnsi" w:hAnsiTheme="minorHAnsi" w:cstheme="minorHAnsi"/>
                <w:b/>
                <w:spacing w:val="10"/>
                <w:sz w:val="22"/>
                <w:szCs w:val="22"/>
              </w:rPr>
            </w:pPr>
            <w:r w:rsidRPr="0032078A">
              <w:rPr>
                <w:rFonts w:asciiTheme="minorHAnsi" w:hAnsiTheme="minorHAnsi" w:cstheme="minorHAnsi"/>
                <w:b/>
                <w:spacing w:val="10"/>
                <w:sz w:val="22"/>
                <w:szCs w:val="22"/>
              </w:rPr>
              <w:t>VIST</w:t>
            </w:r>
            <w:r w:rsidR="00741D01" w:rsidRPr="0032078A">
              <w:rPr>
                <w:rFonts w:asciiTheme="minorHAnsi" w:hAnsiTheme="minorHAnsi" w:cstheme="minorHAnsi"/>
                <w:b/>
                <w:spacing w:val="10"/>
                <w:sz w:val="22"/>
                <w:szCs w:val="22"/>
              </w:rPr>
              <w:t>A</w:t>
            </w:r>
          </w:p>
        </w:tc>
        <w:tc>
          <w:tcPr>
            <w:tcW w:w="8646" w:type="dxa"/>
          </w:tcPr>
          <w:p w14:paraId="0BEBC16D" w14:textId="6D73AF40" w:rsidR="00206A05" w:rsidRPr="0032078A" w:rsidRDefault="00741D01" w:rsidP="00741D01">
            <w:pPr>
              <w:jc w:val="both"/>
              <w:rPr>
                <w:rStyle w:val="FontStyle15"/>
                <w:rFonts w:asciiTheme="minorHAnsi" w:hAnsiTheme="minorHAnsi" w:cstheme="minorHAnsi"/>
                <w:sz w:val="22"/>
                <w:szCs w:val="22"/>
              </w:rPr>
            </w:pPr>
            <w:r w:rsidRPr="0032078A">
              <w:rPr>
                <w:rStyle w:val="FontStyle15"/>
                <w:rFonts w:asciiTheme="minorHAnsi" w:hAnsiTheme="minorHAnsi" w:cstheme="minorHAnsi"/>
                <w:sz w:val="22"/>
                <w:szCs w:val="22"/>
              </w:rPr>
              <w:t>l’unica istanza di partecipazione</w:t>
            </w:r>
            <w:r w:rsidR="007365BD">
              <w:rPr>
                <w:rStyle w:val="FontStyle15"/>
                <w:rFonts w:asciiTheme="minorHAnsi" w:hAnsiTheme="minorHAnsi" w:cstheme="minorHAnsi"/>
                <w:sz w:val="22"/>
                <w:szCs w:val="22"/>
              </w:rPr>
              <w:t xml:space="preserve"> pervenuta</w:t>
            </w:r>
            <w:r w:rsidRPr="0032078A">
              <w:rPr>
                <w:rStyle w:val="FontStyle15"/>
                <w:rFonts w:asciiTheme="minorHAnsi" w:hAnsiTheme="minorHAnsi" w:cstheme="minorHAnsi"/>
                <w:sz w:val="22"/>
                <w:szCs w:val="22"/>
              </w:rPr>
              <w:t xml:space="preserve"> da</w:t>
            </w:r>
            <w:r w:rsidR="00C57469" w:rsidRPr="0032078A">
              <w:rPr>
                <w:rStyle w:val="FontStyle15"/>
                <w:rFonts w:asciiTheme="minorHAnsi" w:hAnsiTheme="minorHAnsi" w:cstheme="minorHAnsi"/>
                <w:sz w:val="22"/>
                <w:szCs w:val="22"/>
              </w:rPr>
              <w:t xml:space="preserve">lla docente di questo istituto, </w:t>
            </w:r>
            <w:r w:rsidR="007365BD">
              <w:rPr>
                <w:rStyle w:val="FontStyle15"/>
                <w:rFonts w:asciiTheme="minorHAnsi" w:hAnsiTheme="minorHAnsi" w:cstheme="minorHAnsi"/>
                <w:sz w:val="22"/>
                <w:szCs w:val="22"/>
              </w:rPr>
              <w:t>l’insegnante di scuola primaria</w:t>
            </w:r>
            <w:r w:rsidR="00C57469" w:rsidRPr="0032078A">
              <w:rPr>
                <w:rStyle w:val="FontStyle15"/>
                <w:rFonts w:asciiTheme="minorHAnsi" w:hAnsiTheme="minorHAnsi" w:cstheme="minorHAnsi"/>
                <w:sz w:val="22"/>
                <w:szCs w:val="22"/>
              </w:rPr>
              <w:t xml:space="preserve"> Severini Ilenia</w:t>
            </w:r>
            <w:r w:rsidR="007365BD">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 xml:space="preserve"> ns. Prot. 9</w:t>
            </w:r>
            <w:r w:rsidR="00FE30F9">
              <w:rPr>
                <w:rStyle w:val="FontStyle15"/>
                <w:rFonts w:asciiTheme="minorHAnsi" w:hAnsiTheme="minorHAnsi" w:cstheme="minorHAnsi"/>
                <w:sz w:val="22"/>
                <w:szCs w:val="22"/>
              </w:rPr>
              <w:t>578</w:t>
            </w:r>
            <w:r w:rsidRPr="0032078A">
              <w:rPr>
                <w:rStyle w:val="FontStyle15"/>
                <w:rFonts w:asciiTheme="minorHAnsi" w:hAnsiTheme="minorHAnsi" w:cstheme="minorHAnsi"/>
                <w:sz w:val="22"/>
                <w:szCs w:val="22"/>
              </w:rPr>
              <w:t xml:space="preserve"> </w:t>
            </w:r>
            <w:r w:rsidR="00FE30F9">
              <w:rPr>
                <w:rStyle w:val="FontStyle15"/>
                <w:rFonts w:asciiTheme="minorHAnsi" w:hAnsiTheme="minorHAnsi" w:cstheme="minorHAnsi"/>
                <w:sz w:val="22"/>
                <w:szCs w:val="22"/>
              </w:rPr>
              <w:t>IV.5</w:t>
            </w:r>
            <w:r w:rsidRPr="0032078A">
              <w:rPr>
                <w:rStyle w:val="FontStyle15"/>
                <w:rFonts w:asciiTheme="minorHAnsi" w:hAnsiTheme="minorHAnsi" w:cstheme="minorHAnsi"/>
                <w:sz w:val="22"/>
                <w:szCs w:val="22"/>
              </w:rPr>
              <w:t xml:space="preserve"> del </w:t>
            </w:r>
            <w:r w:rsidR="00FE30F9">
              <w:rPr>
                <w:rStyle w:val="FontStyle15"/>
                <w:rFonts w:asciiTheme="minorHAnsi" w:hAnsiTheme="minorHAnsi" w:cstheme="minorHAnsi"/>
                <w:sz w:val="22"/>
                <w:szCs w:val="22"/>
              </w:rPr>
              <w:t>31/10/2023</w:t>
            </w:r>
            <w:r w:rsidR="007365BD">
              <w:rPr>
                <w:rStyle w:val="FontStyle15"/>
                <w:rFonts w:asciiTheme="minorHAnsi" w:hAnsiTheme="minorHAnsi" w:cstheme="minorHAnsi"/>
                <w:sz w:val="22"/>
                <w:szCs w:val="22"/>
              </w:rPr>
              <w:t>,</w:t>
            </w:r>
            <w:r w:rsidRPr="0032078A">
              <w:rPr>
                <w:rStyle w:val="FontStyle15"/>
                <w:rFonts w:asciiTheme="minorHAnsi" w:hAnsiTheme="minorHAnsi" w:cstheme="minorHAnsi"/>
                <w:sz w:val="22"/>
                <w:szCs w:val="22"/>
              </w:rPr>
              <w:t xml:space="preserve"> </w:t>
            </w:r>
            <w:r w:rsidR="00FE30F9">
              <w:rPr>
                <w:rStyle w:val="FontStyle15"/>
                <w:rFonts w:asciiTheme="minorHAnsi" w:hAnsiTheme="minorHAnsi" w:cstheme="minorHAnsi"/>
                <w:sz w:val="22"/>
                <w:szCs w:val="22"/>
              </w:rPr>
              <w:t>e ritenuta idonea a soddisfare le richieste della scuola,</w:t>
            </w:r>
          </w:p>
        </w:tc>
      </w:tr>
      <w:tr w:rsidR="00741D01" w:rsidRPr="0032078A" w14:paraId="43E2DC4D" w14:textId="77777777" w:rsidTr="00602C37">
        <w:tc>
          <w:tcPr>
            <w:tcW w:w="993" w:type="dxa"/>
          </w:tcPr>
          <w:p w14:paraId="17379D2D" w14:textId="0DE3E1DA" w:rsidR="00741D01" w:rsidRPr="0032078A" w:rsidRDefault="00741D01" w:rsidP="00A229C0">
            <w:pPr>
              <w:widowControl w:val="0"/>
              <w:autoSpaceDE w:val="0"/>
              <w:autoSpaceDN w:val="0"/>
              <w:adjustRightInd w:val="0"/>
              <w:spacing w:line="247" w:lineRule="exact"/>
              <w:rPr>
                <w:rFonts w:asciiTheme="minorHAnsi" w:hAnsiTheme="minorHAnsi" w:cstheme="minorHAnsi"/>
                <w:b/>
                <w:spacing w:val="10"/>
                <w:sz w:val="22"/>
                <w:szCs w:val="22"/>
              </w:rPr>
            </w:pPr>
          </w:p>
        </w:tc>
        <w:tc>
          <w:tcPr>
            <w:tcW w:w="8646" w:type="dxa"/>
          </w:tcPr>
          <w:p w14:paraId="4B9590DA" w14:textId="1E85CBB0" w:rsidR="00741D01" w:rsidRPr="0032078A" w:rsidRDefault="00741D01" w:rsidP="00741D01">
            <w:pPr>
              <w:ind w:right="565"/>
              <w:jc w:val="both"/>
              <w:rPr>
                <w:rStyle w:val="FontStyle15"/>
                <w:rFonts w:asciiTheme="minorHAnsi" w:hAnsiTheme="minorHAnsi" w:cstheme="minorHAnsi"/>
                <w:sz w:val="22"/>
                <w:szCs w:val="22"/>
              </w:rPr>
            </w:pPr>
          </w:p>
        </w:tc>
      </w:tr>
    </w:tbl>
    <w:p w14:paraId="32D4E33F" w14:textId="77777777" w:rsidR="00C24804" w:rsidRPr="0032078A" w:rsidRDefault="00C24804" w:rsidP="00AF536C">
      <w:pPr>
        <w:widowControl w:val="0"/>
        <w:autoSpaceDE w:val="0"/>
        <w:autoSpaceDN w:val="0"/>
        <w:adjustRightInd w:val="0"/>
        <w:spacing w:line="247" w:lineRule="exact"/>
        <w:jc w:val="center"/>
        <w:rPr>
          <w:rFonts w:asciiTheme="minorHAnsi" w:hAnsiTheme="minorHAnsi" w:cstheme="minorHAnsi"/>
          <w:b/>
          <w:color w:val="000000"/>
          <w:spacing w:val="10"/>
          <w:sz w:val="22"/>
          <w:szCs w:val="22"/>
        </w:rPr>
      </w:pPr>
    </w:p>
    <w:p w14:paraId="2C1EACF9" w14:textId="3B02A7EF" w:rsidR="007963C0" w:rsidRPr="0032078A" w:rsidRDefault="007963C0" w:rsidP="00AF536C">
      <w:pPr>
        <w:widowControl w:val="0"/>
        <w:autoSpaceDE w:val="0"/>
        <w:autoSpaceDN w:val="0"/>
        <w:adjustRightInd w:val="0"/>
        <w:spacing w:line="247" w:lineRule="exact"/>
        <w:jc w:val="center"/>
        <w:rPr>
          <w:rFonts w:asciiTheme="minorHAnsi" w:hAnsiTheme="minorHAnsi" w:cstheme="minorHAnsi"/>
          <w:b/>
          <w:color w:val="000000"/>
          <w:spacing w:val="10"/>
          <w:sz w:val="22"/>
          <w:szCs w:val="22"/>
        </w:rPr>
      </w:pPr>
      <w:r w:rsidRPr="0032078A">
        <w:rPr>
          <w:rFonts w:asciiTheme="minorHAnsi" w:hAnsiTheme="minorHAnsi" w:cstheme="minorHAnsi"/>
          <w:b/>
          <w:color w:val="000000"/>
          <w:spacing w:val="10"/>
          <w:sz w:val="22"/>
          <w:szCs w:val="22"/>
        </w:rPr>
        <w:t>DETERMINA</w:t>
      </w:r>
    </w:p>
    <w:p w14:paraId="2FDE9211" w14:textId="77777777" w:rsidR="00C12304" w:rsidRPr="0032078A" w:rsidRDefault="00C12304" w:rsidP="00AF536C">
      <w:pPr>
        <w:widowControl w:val="0"/>
        <w:autoSpaceDE w:val="0"/>
        <w:autoSpaceDN w:val="0"/>
        <w:adjustRightInd w:val="0"/>
        <w:spacing w:line="247" w:lineRule="exact"/>
        <w:jc w:val="center"/>
        <w:rPr>
          <w:rFonts w:asciiTheme="minorHAnsi" w:hAnsiTheme="minorHAnsi" w:cstheme="minorHAnsi"/>
          <w:snapToGrid w:val="0"/>
          <w:sz w:val="22"/>
          <w:szCs w:val="22"/>
        </w:rPr>
      </w:pPr>
    </w:p>
    <w:p w14:paraId="591995B0" w14:textId="1D2AB6A8" w:rsidR="00C57469" w:rsidRPr="0032078A" w:rsidRDefault="00573E25" w:rsidP="00A60FF7">
      <w:pPr>
        <w:numPr>
          <w:ilvl w:val="0"/>
          <w:numId w:val="22"/>
        </w:numPr>
        <w:tabs>
          <w:tab w:val="clear" w:pos="720"/>
          <w:tab w:val="num" w:pos="426"/>
          <w:tab w:val="left" w:pos="9781"/>
        </w:tabs>
        <w:ind w:left="284" w:right="28"/>
        <w:jc w:val="both"/>
        <w:rPr>
          <w:rFonts w:asciiTheme="minorHAnsi" w:hAnsiTheme="minorHAnsi" w:cstheme="minorHAnsi"/>
          <w:snapToGrid w:val="0"/>
          <w:sz w:val="22"/>
          <w:szCs w:val="22"/>
        </w:rPr>
      </w:pPr>
      <w:r w:rsidRPr="0032078A">
        <w:rPr>
          <w:rFonts w:asciiTheme="minorHAnsi" w:hAnsiTheme="minorHAnsi" w:cstheme="minorHAnsi"/>
          <w:snapToGrid w:val="0"/>
          <w:sz w:val="22"/>
          <w:szCs w:val="22"/>
        </w:rPr>
        <w:t xml:space="preserve">di </w:t>
      </w:r>
      <w:r w:rsidR="00246040" w:rsidRPr="0032078A">
        <w:rPr>
          <w:rFonts w:asciiTheme="minorHAnsi" w:hAnsiTheme="minorHAnsi" w:cstheme="minorHAnsi"/>
          <w:snapToGrid w:val="0"/>
          <w:sz w:val="22"/>
          <w:szCs w:val="22"/>
        </w:rPr>
        <w:t xml:space="preserve">incaricare </w:t>
      </w:r>
      <w:r w:rsidR="00FE30F9">
        <w:rPr>
          <w:rFonts w:asciiTheme="minorHAnsi" w:hAnsiTheme="minorHAnsi" w:cstheme="minorHAnsi"/>
          <w:snapToGrid w:val="0"/>
          <w:sz w:val="22"/>
          <w:szCs w:val="22"/>
        </w:rPr>
        <w:t>la docente a tempo indeterminato di scuola primaria</w:t>
      </w:r>
      <w:r w:rsidR="00C57469" w:rsidRPr="0032078A">
        <w:rPr>
          <w:rFonts w:asciiTheme="minorHAnsi" w:hAnsiTheme="minorHAnsi" w:cstheme="minorHAnsi"/>
          <w:snapToGrid w:val="0"/>
          <w:sz w:val="22"/>
          <w:szCs w:val="22"/>
        </w:rPr>
        <w:t xml:space="preserve"> Ilenia Severini</w:t>
      </w:r>
      <w:r w:rsidR="00246040" w:rsidRPr="0032078A">
        <w:rPr>
          <w:rFonts w:asciiTheme="minorHAnsi" w:hAnsiTheme="minorHAnsi" w:cstheme="minorHAnsi"/>
          <w:snapToGrid w:val="0"/>
          <w:sz w:val="22"/>
          <w:szCs w:val="22"/>
        </w:rPr>
        <w:t xml:space="preserve"> </w:t>
      </w:r>
      <w:r w:rsidR="00246040" w:rsidRPr="0032078A">
        <w:rPr>
          <w:rFonts w:asciiTheme="minorHAnsi" w:hAnsiTheme="minorHAnsi" w:cstheme="minorHAnsi"/>
          <w:sz w:val="22"/>
          <w:szCs w:val="22"/>
        </w:rPr>
        <w:t xml:space="preserve">per </w:t>
      </w:r>
      <w:r w:rsidR="00FE30F9">
        <w:rPr>
          <w:rFonts w:asciiTheme="minorHAnsi" w:hAnsiTheme="minorHAnsi" w:cstheme="minorHAnsi"/>
          <w:sz w:val="22"/>
          <w:szCs w:val="22"/>
        </w:rPr>
        <w:t xml:space="preserve">lo svolgimento di </w:t>
      </w:r>
      <w:r w:rsidR="00246040" w:rsidRPr="0032078A">
        <w:rPr>
          <w:rFonts w:asciiTheme="minorHAnsi" w:hAnsiTheme="minorHAnsi" w:cstheme="minorHAnsi"/>
          <w:sz w:val="22"/>
          <w:szCs w:val="22"/>
        </w:rPr>
        <w:t>attività aggiuntiva ai sensi dell’art. 25 del D.Lgs 165/2001, in qualità di</w:t>
      </w:r>
      <w:r w:rsidR="00246040" w:rsidRPr="0032078A">
        <w:rPr>
          <w:rFonts w:asciiTheme="minorHAnsi" w:hAnsiTheme="minorHAnsi" w:cstheme="minorHAnsi"/>
          <w:snapToGrid w:val="0"/>
          <w:sz w:val="22"/>
          <w:szCs w:val="22"/>
        </w:rPr>
        <w:t xml:space="preserve"> “Esperto” nel progetto “Yoga Educativo” da svolgere nel periodo da novembre</w:t>
      </w:r>
      <w:r w:rsidR="00FE30F9">
        <w:rPr>
          <w:rFonts w:asciiTheme="minorHAnsi" w:hAnsiTheme="minorHAnsi" w:cstheme="minorHAnsi"/>
          <w:snapToGrid w:val="0"/>
          <w:sz w:val="22"/>
          <w:szCs w:val="22"/>
        </w:rPr>
        <w:t xml:space="preserve"> 2023</w:t>
      </w:r>
      <w:r w:rsidR="00246040" w:rsidRPr="0032078A">
        <w:rPr>
          <w:rFonts w:asciiTheme="minorHAnsi" w:hAnsiTheme="minorHAnsi" w:cstheme="minorHAnsi"/>
          <w:snapToGrid w:val="0"/>
          <w:sz w:val="22"/>
          <w:szCs w:val="22"/>
        </w:rPr>
        <w:t xml:space="preserve"> a maggio 202</w:t>
      </w:r>
      <w:r w:rsidR="00FE30F9">
        <w:rPr>
          <w:rFonts w:asciiTheme="minorHAnsi" w:hAnsiTheme="minorHAnsi" w:cstheme="minorHAnsi"/>
          <w:snapToGrid w:val="0"/>
          <w:sz w:val="22"/>
          <w:szCs w:val="22"/>
        </w:rPr>
        <w:t>4</w:t>
      </w:r>
      <w:r w:rsidR="00246040" w:rsidRPr="0032078A">
        <w:rPr>
          <w:rFonts w:asciiTheme="minorHAnsi" w:hAnsiTheme="minorHAnsi" w:cstheme="minorHAnsi"/>
          <w:snapToGrid w:val="0"/>
          <w:sz w:val="22"/>
          <w:szCs w:val="22"/>
        </w:rPr>
        <w:t xml:space="preserve"> per un totale di </w:t>
      </w:r>
      <w:r w:rsidR="00FE30F9">
        <w:rPr>
          <w:rFonts w:asciiTheme="minorHAnsi" w:hAnsiTheme="minorHAnsi" w:cstheme="minorHAnsi"/>
          <w:snapToGrid w:val="0"/>
          <w:sz w:val="22"/>
          <w:szCs w:val="22"/>
        </w:rPr>
        <w:t>72</w:t>
      </w:r>
      <w:r w:rsidR="00246040" w:rsidRPr="0032078A">
        <w:rPr>
          <w:rFonts w:asciiTheme="minorHAnsi" w:hAnsiTheme="minorHAnsi" w:cstheme="minorHAnsi"/>
          <w:snapToGrid w:val="0"/>
          <w:sz w:val="22"/>
          <w:szCs w:val="22"/>
        </w:rPr>
        <w:t xml:space="preserve"> ore da suddividere tra la scuola dell’Infanzia </w:t>
      </w:r>
      <w:r w:rsidR="007365BD">
        <w:rPr>
          <w:rFonts w:asciiTheme="minorHAnsi" w:hAnsiTheme="minorHAnsi" w:cstheme="minorHAnsi"/>
          <w:snapToGrid w:val="0"/>
          <w:sz w:val="22"/>
          <w:szCs w:val="22"/>
        </w:rPr>
        <w:t>di Montefiore</w:t>
      </w:r>
      <w:r w:rsidR="00FE30F9">
        <w:rPr>
          <w:rFonts w:asciiTheme="minorHAnsi" w:hAnsiTheme="minorHAnsi" w:cstheme="minorHAnsi"/>
          <w:snapToGrid w:val="0"/>
          <w:sz w:val="22"/>
          <w:szCs w:val="22"/>
        </w:rPr>
        <w:t>, n. 18 ore,</w:t>
      </w:r>
      <w:r w:rsidR="007365BD">
        <w:rPr>
          <w:rFonts w:asciiTheme="minorHAnsi" w:hAnsiTheme="minorHAnsi" w:cstheme="minorHAnsi"/>
          <w:snapToGrid w:val="0"/>
          <w:sz w:val="22"/>
          <w:szCs w:val="22"/>
        </w:rPr>
        <w:t xml:space="preserve"> </w:t>
      </w:r>
      <w:r w:rsidR="00246040" w:rsidRPr="0032078A">
        <w:rPr>
          <w:rFonts w:asciiTheme="minorHAnsi" w:hAnsiTheme="minorHAnsi" w:cstheme="minorHAnsi"/>
          <w:snapToGrid w:val="0"/>
          <w:sz w:val="22"/>
          <w:szCs w:val="22"/>
        </w:rPr>
        <w:t>e la scuola Primaria</w:t>
      </w:r>
      <w:r w:rsidR="007365BD">
        <w:rPr>
          <w:rFonts w:asciiTheme="minorHAnsi" w:hAnsiTheme="minorHAnsi" w:cstheme="minorHAnsi"/>
          <w:snapToGrid w:val="0"/>
          <w:sz w:val="22"/>
          <w:szCs w:val="22"/>
        </w:rPr>
        <w:t xml:space="preserve"> C. Urbani</w:t>
      </w:r>
      <w:r w:rsidR="00FE30F9">
        <w:rPr>
          <w:rFonts w:asciiTheme="minorHAnsi" w:hAnsiTheme="minorHAnsi" w:cstheme="minorHAnsi"/>
          <w:snapToGrid w:val="0"/>
          <w:sz w:val="22"/>
          <w:szCs w:val="22"/>
        </w:rPr>
        <w:t xml:space="preserve">, n. </w:t>
      </w:r>
      <w:r w:rsidR="00FB45C1">
        <w:rPr>
          <w:rFonts w:asciiTheme="minorHAnsi" w:hAnsiTheme="minorHAnsi" w:cstheme="minorHAnsi"/>
          <w:snapToGrid w:val="0"/>
          <w:sz w:val="22"/>
          <w:szCs w:val="22"/>
        </w:rPr>
        <w:t>54ore</w:t>
      </w:r>
      <w:r w:rsidR="00836DCE">
        <w:rPr>
          <w:rFonts w:asciiTheme="minorHAnsi" w:hAnsiTheme="minorHAnsi" w:cstheme="minorHAnsi"/>
          <w:snapToGrid w:val="0"/>
          <w:sz w:val="22"/>
          <w:szCs w:val="22"/>
        </w:rPr>
        <w:t>;</w:t>
      </w:r>
    </w:p>
    <w:p w14:paraId="612CC85A" w14:textId="5C35E0C9" w:rsidR="00C17827" w:rsidRPr="0032078A" w:rsidRDefault="00C17827" w:rsidP="00C17827">
      <w:pPr>
        <w:numPr>
          <w:ilvl w:val="0"/>
          <w:numId w:val="22"/>
        </w:numPr>
        <w:tabs>
          <w:tab w:val="clear" w:pos="720"/>
          <w:tab w:val="num" w:pos="426"/>
          <w:tab w:val="left" w:pos="9781"/>
        </w:tabs>
        <w:ind w:left="284" w:right="28"/>
        <w:jc w:val="both"/>
        <w:rPr>
          <w:rFonts w:asciiTheme="minorHAnsi" w:hAnsiTheme="minorHAnsi" w:cstheme="minorHAnsi"/>
          <w:snapToGrid w:val="0"/>
          <w:sz w:val="22"/>
          <w:szCs w:val="22"/>
        </w:rPr>
      </w:pPr>
      <w:r w:rsidRPr="0032078A">
        <w:rPr>
          <w:rFonts w:asciiTheme="minorHAnsi" w:hAnsiTheme="minorHAnsi" w:cstheme="minorHAnsi"/>
          <w:snapToGrid w:val="0"/>
          <w:sz w:val="22"/>
          <w:szCs w:val="22"/>
        </w:rPr>
        <w:lastRenderedPageBreak/>
        <w:t xml:space="preserve">L’esperto dovrà, in relazione al progetto, svolgere </w:t>
      </w:r>
      <w:r w:rsidRPr="0032078A">
        <w:rPr>
          <w:rFonts w:asciiTheme="minorHAnsi" w:hAnsiTheme="minorHAnsi" w:cstheme="minorHAnsi"/>
          <w:sz w:val="22"/>
          <w:szCs w:val="22"/>
        </w:rPr>
        <w:t>attività propedeutiche allo</w:t>
      </w:r>
      <w:r w:rsidRPr="0032078A">
        <w:rPr>
          <w:rFonts w:asciiTheme="minorHAnsi" w:hAnsiTheme="minorHAnsi" w:cstheme="minorHAnsi"/>
          <w:snapToGrid w:val="0"/>
          <w:sz w:val="22"/>
          <w:szCs w:val="22"/>
        </w:rPr>
        <w:t xml:space="preserve"> sviluppo di </w:t>
      </w:r>
      <w:r w:rsidRPr="0032078A">
        <w:rPr>
          <w:rFonts w:asciiTheme="minorHAnsi" w:hAnsiTheme="minorHAnsi" w:cstheme="minorHAnsi"/>
          <w:sz w:val="22"/>
          <w:szCs w:val="22"/>
        </w:rPr>
        <w:t>competenze motorie collegate all’ età, sperimentare il piacere della percezione del proprio corpo attraverso il movimento, con una sempre maggiore consapevolezza di sé, del proprio respiro, del proprio</w:t>
      </w:r>
      <w:r w:rsidRPr="0032078A">
        <w:rPr>
          <w:rFonts w:asciiTheme="minorHAnsi" w:hAnsiTheme="minorHAnsi" w:cstheme="minorHAnsi"/>
          <w:color w:val="333333"/>
          <w:sz w:val="22"/>
          <w:szCs w:val="22"/>
        </w:rPr>
        <w:t xml:space="preserve"> spazio in relazione all’altro con la metodologia “Yoga educativo”;</w:t>
      </w:r>
    </w:p>
    <w:p w14:paraId="2CA6061D" w14:textId="296DBDF0" w:rsidR="00246040" w:rsidRPr="0032078A" w:rsidRDefault="00246040" w:rsidP="00C17827">
      <w:pPr>
        <w:numPr>
          <w:ilvl w:val="0"/>
          <w:numId w:val="22"/>
        </w:numPr>
        <w:tabs>
          <w:tab w:val="clear" w:pos="720"/>
          <w:tab w:val="num" w:pos="426"/>
          <w:tab w:val="left" w:pos="9781"/>
        </w:tabs>
        <w:ind w:left="284" w:right="28"/>
        <w:jc w:val="both"/>
        <w:rPr>
          <w:rFonts w:asciiTheme="minorHAnsi" w:hAnsiTheme="minorHAnsi" w:cstheme="minorHAnsi"/>
          <w:snapToGrid w:val="0"/>
          <w:sz w:val="22"/>
          <w:szCs w:val="22"/>
        </w:rPr>
      </w:pPr>
      <w:r w:rsidRPr="0032078A">
        <w:rPr>
          <w:rFonts w:asciiTheme="minorHAnsi" w:hAnsiTheme="minorHAnsi" w:cstheme="minorHAnsi"/>
          <w:snapToGrid w:val="0"/>
          <w:sz w:val="22"/>
          <w:szCs w:val="22"/>
        </w:rPr>
        <w:t>Alla docente Esperta sarà conferita, dal Dirigente Scolastico, una lettera di incarico per lo svolgimento della prestazione</w:t>
      </w:r>
      <w:r w:rsidR="00C17827" w:rsidRPr="0032078A">
        <w:rPr>
          <w:rFonts w:asciiTheme="minorHAnsi" w:hAnsiTheme="minorHAnsi" w:cstheme="minorHAnsi"/>
          <w:snapToGrid w:val="0"/>
          <w:sz w:val="22"/>
          <w:szCs w:val="22"/>
        </w:rPr>
        <w:t>;</w:t>
      </w:r>
    </w:p>
    <w:p w14:paraId="7DC91ECB" w14:textId="53916A87" w:rsidR="00C57469" w:rsidRPr="0032078A" w:rsidRDefault="00246040" w:rsidP="00C17827">
      <w:pPr>
        <w:numPr>
          <w:ilvl w:val="0"/>
          <w:numId w:val="22"/>
        </w:numPr>
        <w:tabs>
          <w:tab w:val="clear" w:pos="720"/>
          <w:tab w:val="num" w:pos="426"/>
          <w:tab w:val="left" w:pos="9781"/>
        </w:tabs>
        <w:ind w:left="284" w:right="28"/>
        <w:jc w:val="both"/>
        <w:rPr>
          <w:rFonts w:asciiTheme="minorHAnsi" w:hAnsiTheme="minorHAnsi" w:cstheme="minorHAnsi"/>
          <w:snapToGrid w:val="0"/>
          <w:sz w:val="22"/>
          <w:szCs w:val="22"/>
        </w:rPr>
      </w:pPr>
      <w:r w:rsidRPr="0032078A">
        <w:rPr>
          <w:rFonts w:asciiTheme="minorHAnsi" w:hAnsiTheme="minorHAnsi" w:cstheme="minorHAnsi"/>
          <w:sz w:val="22"/>
          <w:szCs w:val="22"/>
        </w:rPr>
        <w:t>Il pagamento della prestazione, sarà determinata in base alle ore effettivamente prestate al di fuori del proprio orario di servizio, in funzione delle esigenze operative per la realizzazione del progetto dell’Istituzione scolastica</w:t>
      </w:r>
      <w:r w:rsidR="00836DCE">
        <w:rPr>
          <w:rFonts w:asciiTheme="minorHAnsi" w:hAnsiTheme="minorHAnsi" w:cstheme="minorHAnsi"/>
          <w:sz w:val="22"/>
          <w:szCs w:val="22"/>
        </w:rPr>
        <w:t>;</w:t>
      </w:r>
    </w:p>
    <w:p w14:paraId="08966634" w14:textId="15310BD0" w:rsidR="00573E25" w:rsidRPr="0063189E" w:rsidRDefault="00C33AF9" w:rsidP="00602C37">
      <w:pPr>
        <w:numPr>
          <w:ilvl w:val="0"/>
          <w:numId w:val="22"/>
        </w:numPr>
        <w:tabs>
          <w:tab w:val="clear" w:pos="720"/>
          <w:tab w:val="num" w:pos="426"/>
          <w:tab w:val="left" w:pos="9781"/>
        </w:tabs>
        <w:ind w:left="284" w:right="28"/>
        <w:jc w:val="both"/>
        <w:rPr>
          <w:rFonts w:asciiTheme="minorHAnsi" w:hAnsiTheme="minorHAnsi" w:cstheme="minorHAnsi"/>
          <w:snapToGrid w:val="0"/>
          <w:sz w:val="22"/>
          <w:szCs w:val="22"/>
        </w:rPr>
      </w:pPr>
      <w:r w:rsidRPr="0032078A">
        <w:rPr>
          <w:rFonts w:asciiTheme="minorHAnsi" w:hAnsiTheme="minorHAnsi" w:cstheme="minorHAnsi"/>
          <w:snapToGrid w:val="0"/>
          <w:sz w:val="22"/>
          <w:szCs w:val="22"/>
        </w:rPr>
        <w:t xml:space="preserve">Per la </w:t>
      </w:r>
      <w:r w:rsidRPr="0063189E">
        <w:rPr>
          <w:rFonts w:asciiTheme="minorHAnsi" w:hAnsiTheme="minorHAnsi" w:cstheme="minorHAnsi"/>
          <w:snapToGrid w:val="0"/>
          <w:sz w:val="22"/>
          <w:szCs w:val="22"/>
        </w:rPr>
        <w:t>prestazione sarà corrisposto</w:t>
      </w:r>
      <w:r w:rsidR="00573E25" w:rsidRPr="0063189E">
        <w:rPr>
          <w:rFonts w:asciiTheme="minorHAnsi" w:hAnsiTheme="minorHAnsi" w:cstheme="minorHAnsi"/>
          <w:snapToGrid w:val="0"/>
          <w:sz w:val="22"/>
          <w:szCs w:val="22"/>
        </w:rPr>
        <w:t xml:space="preserve"> un importo di </w:t>
      </w:r>
      <w:r w:rsidRPr="0063189E">
        <w:rPr>
          <w:rFonts w:asciiTheme="minorHAnsi" w:hAnsiTheme="minorHAnsi" w:cstheme="minorHAnsi"/>
          <w:snapToGrid w:val="0"/>
          <w:sz w:val="22"/>
          <w:szCs w:val="22"/>
        </w:rPr>
        <w:t xml:space="preserve">€ </w:t>
      </w:r>
      <w:r w:rsidR="00FB45C1">
        <w:rPr>
          <w:rFonts w:asciiTheme="minorHAnsi" w:hAnsiTheme="minorHAnsi" w:cstheme="minorHAnsi"/>
          <w:snapToGrid w:val="0"/>
          <w:sz w:val="22"/>
          <w:szCs w:val="22"/>
        </w:rPr>
        <w:t>2.025</w:t>
      </w:r>
      <w:r w:rsidR="00C83D27" w:rsidRPr="0063189E">
        <w:rPr>
          <w:rFonts w:asciiTheme="minorHAnsi" w:hAnsiTheme="minorHAnsi" w:cstheme="minorHAnsi"/>
          <w:snapToGrid w:val="0"/>
          <w:sz w:val="22"/>
          <w:szCs w:val="22"/>
        </w:rPr>
        <w:t>,00</w:t>
      </w:r>
      <w:r w:rsidRPr="0063189E">
        <w:rPr>
          <w:rFonts w:asciiTheme="minorHAnsi" w:hAnsiTheme="minorHAnsi" w:cstheme="minorHAnsi"/>
          <w:snapToGrid w:val="0"/>
          <w:sz w:val="22"/>
          <w:szCs w:val="22"/>
        </w:rPr>
        <w:t xml:space="preserve"> omnicomprensivo</w:t>
      </w:r>
      <w:r w:rsidR="005C4362" w:rsidRPr="0063189E">
        <w:rPr>
          <w:rFonts w:asciiTheme="minorHAnsi" w:hAnsiTheme="minorHAnsi" w:cstheme="minorHAnsi"/>
          <w:snapToGrid w:val="0"/>
          <w:sz w:val="22"/>
          <w:szCs w:val="22"/>
        </w:rPr>
        <w:t xml:space="preserve"> da imputare a </w:t>
      </w:r>
      <w:r w:rsidR="00BC31E7" w:rsidRPr="0063189E">
        <w:rPr>
          <w:rFonts w:asciiTheme="minorHAnsi" w:hAnsiTheme="minorHAnsi" w:cstheme="minorHAnsi"/>
          <w:snapToGrid w:val="0"/>
          <w:sz w:val="22"/>
          <w:szCs w:val="22"/>
        </w:rPr>
        <w:t xml:space="preserve">3/2/9 dei progetti </w:t>
      </w:r>
      <w:r w:rsidR="00FA15F2" w:rsidRPr="0063189E">
        <w:rPr>
          <w:rFonts w:asciiTheme="minorHAnsi" w:hAnsiTheme="minorHAnsi" w:cstheme="minorHAnsi"/>
          <w:snapToGrid w:val="0"/>
          <w:sz w:val="22"/>
          <w:szCs w:val="22"/>
        </w:rPr>
        <w:t>P2.</w:t>
      </w:r>
      <w:r w:rsidR="007365BD" w:rsidRPr="0063189E">
        <w:rPr>
          <w:rFonts w:asciiTheme="minorHAnsi" w:hAnsiTheme="minorHAnsi" w:cstheme="minorHAnsi"/>
          <w:snapToGrid w:val="0"/>
          <w:sz w:val="22"/>
          <w:szCs w:val="22"/>
        </w:rPr>
        <w:t>13</w:t>
      </w:r>
      <w:r w:rsidR="00FB45C1">
        <w:rPr>
          <w:rFonts w:asciiTheme="minorHAnsi" w:hAnsiTheme="minorHAnsi" w:cstheme="minorHAnsi"/>
          <w:snapToGrid w:val="0"/>
          <w:sz w:val="22"/>
          <w:szCs w:val="22"/>
        </w:rPr>
        <w:t xml:space="preserve"> e </w:t>
      </w:r>
      <w:r w:rsidR="00BC31E7" w:rsidRPr="0063189E">
        <w:rPr>
          <w:rFonts w:asciiTheme="minorHAnsi" w:hAnsiTheme="minorHAnsi" w:cstheme="minorHAnsi"/>
          <w:snapToGrid w:val="0"/>
          <w:sz w:val="22"/>
          <w:szCs w:val="22"/>
        </w:rPr>
        <w:t xml:space="preserve">per € </w:t>
      </w:r>
      <w:r w:rsidR="00FB45C1">
        <w:rPr>
          <w:rFonts w:asciiTheme="minorHAnsi" w:hAnsiTheme="minorHAnsi" w:cstheme="minorHAnsi"/>
          <w:snapToGrid w:val="0"/>
          <w:sz w:val="22"/>
          <w:szCs w:val="22"/>
        </w:rPr>
        <w:t>675,00</w:t>
      </w:r>
      <w:r w:rsidR="00BC31E7" w:rsidRPr="0063189E">
        <w:rPr>
          <w:rFonts w:asciiTheme="minorHAnsi" w:hAnsiTheme="minorHAnsi" w:cstheme="minorHAnsi"/>
          <w:snapToGrid w:val="0"/>
          <w:sz w:val="22"/>
          <w:szCs w:val="22"/>
        </w:rPr>
        <w:t xml:space="preserve">  a </w:t>
      </w:r>
      <w:r w:rsidR="007365BD" w:rsidRPr="0063189E">
        <w:rPr>
          <w:rFonts w:asciiTheme="minorHAnsi" w:hAnsiTheme="minorHAnsi" w:cstheme="minorHAnsi"/>
          <w:snapToGrid w:val="0"/>
          <w:sz w:val="22"/>
          <w:szCs w:val="22"/>
        </w:rPr>
        <w:t>P2.15</w:t>
      </w:r>
      <w:r w:rsidR="0063189E" w:rsidRPr="0063189E">
        <w:rPr>
          <w:rFonts w:asciiTheme="minorHAnsi" w:hAnsiTheme="minorHAnsi" w:cstheme="minorHAnsi"/>
          <w:snapToGrid w:val="0"/>
          <w:sz w:val="22"/>
          <w:szCs w:val="22"/>
        </w:rPr>
        <w:t xml:space="preserve"> </w:t>
      </w:r>
      <w:r w:rsidR="005C4362" w:rsidRPr="0063189E">
        <w:rPr>
          <w:rFonts w:asciiTheme="minorHAnsi" w:hAnsiTheme="minorHAnsi" w:cstheme="minorHAnsi"/>
          <w:snapToGrid w:val="0"/>
          <w:sz w:val="22"/>
          <w:szCs w:val="22"/>
        </w:rPr>
        <w:t>dell’esercizio finanziario 202</w:t>
      </w:r>
      <w:r w:rsidR="00FB45C1">
        <w:rPr>
          <w:rFonts w:asciiTheme="minorHAnsi" w:hAnsiTheme="minorHAnsi" w:cstheme="minorHAnsi"/>
          <w:snapToGrid w:val="0"/>
          <w:sz w:val="22"/>
          <w:szCs w:val="22"/>
        </w:rPr>
        <w:t>3</w:t>
      </w:r>
      <w:r w:rsidR="005C4362" w:rsidRPr="0063189E">
        <w:rPr>
          <w:rFonts w:asciiTheme="minorHAnsi" w:hAnsiTheme="minorHAnsi" w:cstheme="minorHAnsi"/>
          <w:snapToGrid w:val="0"/>
          <w:sz w:val="22"/>
          <w:szCs w:val="22"/>
        </w:rPr>
        <w:t>;</w:t>
      </w:r>
    </w:p>
    <w:p w14:paraId="0CDB8C12" w14:textId="27D3749F" w:rsidR="00C12304" w:rsidRPr="0032078A" w:rsidRDefault="003D5C3B" w:rsidP="00602C37">
      <w:pPr>
        <w:numPr>
          <w:ilvl w:val="0"/>
          <w:numId w:val="22"/>
        </w:numPr>
        <w:tabs>
          <w:tab w:val="clear" w:pos="720"/>
          <w:tab w:val="num" w:pos="426"/>
        </w:tabs>
        <w:autoSpaceDE w:val="0"/>
        <w:autoSpaceDN w:val="0"/>
        <w:adjustRightInd w:val="0"/>
        <w:ind w:left="284"/>
        <w:jc w:val="both"/>
        <w:rPr>
          <w:rFonts w:asciiTheme="minorHAnsi" w:hAnsiTheme="minorHAnsi" w:cstheme="minorHAnsi"/>
          <w:b/>
          <w:bCs/>
          <w:sz w:val="22"/>
          <w:szCs w:val="22"/>
        </w:rPr>
      </w:pPr>
      <w:r w:rsidRPr="0063189E">
        <w:rPr>
          <w:rFonts w:asciiTheme="minorHAnsi" w:hAnsiTheme="minorHAnsi" w:cstheme="minorHAnsi"/>
          <w:sz w:val="22"/>
          <w:szCs w:val="22"/>
        </w:rPr>
        <w:t xml:space="preserve">di incaricare </w:t>
      </w:r>
      <w:r w:rsidR="002779DB" w:rsidRPr="0063189E">
        <w:rPr>
          <w:rFonts w:asciiTheme="minorHAnsi" w:hAnsiTheme="minorHAnsi" w:cstheme="minorHAnsi"/>
          <w:sz w:val="22"/>
          <w:szCs w:val="22"/>
        </w:rPr>
        <w:t>i</w:t>
      </w:r>
      <w:r w:rsidRPr="0063189E">
        <w:rPr>
          <w:rFonts w:asciiTheme="minorHAnsi" w:hAnsiTheme="minorHAnsi" w:cstheme="minorHAnsi"/>
          <w:sz w:val="22"/>
          <w:szCs w:val="22"/>
        </w:rPr>
        <w:t xml:space="preserve">l Dsga dell’Istituto di emettere mandato di pagamento in favore </w:t>
      </w:r>
      <w:r w:rsidR="00B653ED" w:rsidRPr="0063189E">
        <w:rPr>
          <w:rFonts w:asciiTheme="minorHAnsi" w:hAnsiTheme="minorHAnsi" w:cstheme="minorHAnsi"/>
          <w:sz w:val="22"/>
          <w:szCs w:val="22"/>
        </w:rPr>
        <w:t xml:space="preserve">dell’affidataria dell’incarico </w:t>
      </w:r>
      <w:r w:rsidR="00C12304" w:rsidRPr="0063189E">
        <w:rPr>
          <w:rFonts w:asciiTheme="minorHAnsi" w:hAnsiTheme="minorHAnsi" w:cstheme="minorHAnsi"/>
          <w:sz w:val="22"/>
          <w:szCs w:val="22"/>
        </w:rPr>
        <w:t xml:space="preserve">solo dopo la stipula </w:t>
      </w:r>
      <w:r w:rsidR="00C12304" w:rsidRPr="0032078A">
        <w:rPr>
          <w:rFonts w:asciiTheme="minorHAnsi" w:hAnsiTheme="minorHAnsi" w:cstheme="minorHAnsi"/>
          <w:sz w:val="22"/>
          <w:szCs w:val="22"/>
        </w:rPr>
        <w:t>del</w:t>
      </w:r>
      <w:r w:rsidR="00B653ED" w:rsidRPr="0032078A">
        <w:rPr>
          <w:rFonts w:asciiTheme="minorHAnsi" w:hAnsiTheme="minorHAnsi" w:cstheme="minorHAnsi"/>
          <w:sz w:val="22"/>
          <w:szCs w:val="22"/>
        </w:rPr>
        <w:t xml:space="preserve"> </w:t>
      </w:r>
      <w:r w:rsidRPr="0032078A">
        <w:rPr>
          <w:rFonts w:asciiTheme="minorHAnsi" w:hAnsiTheme="minorHAnsi" w:cstheme="minorHAnsi"/>
          <w:sz w:val="22"/>
          <w:szCs w:val="22"/>
        </w:rPr>
        <w:t>contratto</w:t>
      </w:r>
      <w:r w:rsidR="00B653ED" w:rsidRPr="0032078A">
        <w:rPr>
          <w:rFonts w:asciiTheme="minorHAnsi" w:hAnsiTheme="minorHAnsi" w:cstheme="minorHAnsi"/>
          <w:sz w:val="22"/>
          <w:szCs w:val="22"/>
        </w:rPr>
        <w:t xml:space="preserve"> e della regolare prestazione</w:t>
      </w:r>
      <w:r w:rsidR="005C4362" w:rsidRPr="0032078A">
        <w:rPr>
          <w:rFonts w:asciiTheme="minorHAnsi" w:hAnsiTheme="minorHAnsi" w:cstheme="minorHAnsi"/>
          <w:sz w:val="22"/>
          <w:szCs w:val="22"/>
        </w:rPr>
        <w:t>;</w:t>
      </w:r>
    </w:p>
    <w:p w14:paraId="5D994456" w14:textId="567E563D" w:rsidR="0058498A" w:rsidRPr="0032078A" w:rsidRDefault="0058498A" w:rsidP="00602C37">
      <w:pPr>
        <w:numPr>
          <w:ilvl w:val="0"/>
          <w:numId w:val="22"/>
        </w:numPr>
        <w:tabs>
          <w:tab w:val="clear" w:pos="720"/>
          <w:tab w:val="num" w:pos="426"/>
        </w:tabs>
        <w:autoSpaceDE w:val="0"/>
        <w:autoSpaceDN w:val="0"/>
        <w:adjustRightInd w:val="0"/>
        <w:ind w:left="284"/>
        <w:jc w:val="both"/>
        <w:rPr>
          <w:rFonts w:asciiTheme="minorHAnsi" w:hAnsiTheme="minorHAnsi" w:cstheme="minorHAnsi"/>
          <w:b/>
          <w:bCs/>
          <w:sz w:val="22"/>
          <w:szCs w:val="22"/>
        </w:rPr>
      </w:pPr>
      <w:r w:rsidRPr="0032078A">
        <w:rPr>
          <w:rFonts w:asciiTheme="minorHAnsi" w:hAnsiTheme="minorHAnsi" w:cstheme="minorHAnsi"/>
          <w:color w:val="000000"/>
          <w:sz w:val="22"/>
          <w:szCs w:val="22"/>
        </w:rPr>
        <w:t>che la presente determinazione sarà affissa all'albo informatico dell’Istituto</w:t>
      </w:r>
      <w:r w:rsidR="005C4362" w:rsidRPr="0032078A">
        <w:rPr>
          <w:rFonts w:asciiTheme="minorHAnsi" w:hAnsiTheme="minorHAnsi" w:cstheme="minorHAnsi"/>
          <w:color w:val="000000"/>
          <w:sz w:val="22"/>
          <w:szCs w:val="22"/>
        </w:rPr>
        <w:t>;</w:t>
      </w:r>
    </w:p>
    <w:p w14:paraId="5BDF811D" w14:textId="0CB0AF16" w:rsidR="0058498A" w:rsidRDefault="0058498A" w:rsidP="00602C37">
      <w:pPr>
        <w:numPr>
          <w:ilvl w:val="0"/>
          <w:numId w:val="22"/>
        </w:numPr>
        <w:tabs>
          <w:tab w:val="clear" w:pos="720"/>
          <w:tab w:val="num" w:pos="426"/>
        </w:tabs>
        <w:ind w:left="284"/>
        <w:jc w:val="both"/>
        <w:rPr>
          <w:rFonts w:asciiTheme="minorHAnsi" w:hAnsiTheme="minorHAnsi" w:cstheme="minorHAnsi"/>
          <w:sz w:val="22"/>
          <w:szCs w:val="22"/>
        </w:rPr>
      </w:pPr>
      <w:r w:rsidRPr="0032078A">
        <w:rPr>
          <w:rFonts w:asciiTheme="minorHAnsi" w:hAnsiTheme="minorHAnsi" w:cstheme="minorHAnsi"/>
          <w:sz w:val="22"/>
          <w:szCs w:val="22"/>
        </w:rPr>
        <w:t xml:space="preserve">di individuare, ai sensi dell’art. 31 del </w:t>
      </w:r>
      <w:r w:rsidR="00B678B2" w:rsidRPr="0032078A">
        <w:rPr>
          <w:rFonts w:asciiTheme="minorHAnsi" w:hAnsiTheme="minorHAnsi" w:cstheme="minorHAnsi"/>
          <w:sz w:val="22"/>
          <w:szCs w:val="22"/>
        </w:rPr>
        <w:t>D.lgs.</w:t>
      </w:r>
      <w:r w:rsidRPr="0032078A">
        <w:rPr>
          <w:rFonts w:asciiTheme="minorHAnsi" w:hAnsiTheme="minorHAnsi" w:cstheme="minorHAnsi"/>
          <w:sz w:val="22"/>
          <w:szCs w:val="22"/>
        </w:rPr>
        <w:t xml:space="preserve"> 50/2016 il Dirigente Scol</w:t>
      </w:r>
      <w:r w:rsidR="007E51D4" w:rsidRPr="0032078A">
        <w:rPr>
          <w:rFonts w:asciiTheme="minorHAnsi" w:hAnsiTheme="minorHAnsi" w:cstheme="minorHAnsi"/>
          <w:sz w:val="22"/>
          <w:szCs w:val="22"/>
        </w:rPr>
        <w:t xml:space="preserve">astico </w:t>
      </w:r>
      <w:r w:rsidR="0054133B" w:rsidRPr="0032078A">
        <w:rPr>
          <w:rFonts w:asciiTheme="minorHAnsi" w:hAnsiTheme="minorHAnsi" w:cstheme="minorHAnsi"/>
          <w:sz w:val="22"/>
          <w:szCs w:val="22"/>
        </w:rPr>
        <w:t>Annamaria De Siena</w:t>
      </w:r>
      <w:r w:rsidRPr="0032078A">
        <w:rPr>
          <w:rFonts w:asciiTheme="minorHAnsi" w:hAnsiTheme="minorHAnsi" w:cstheme="minorHAnsi"/>
          <w:sz w:val="22"/>
          <w:szCs w:val="22"/>
        </w:rPr>
        <w:t xml:space="preserve">, in qualità di Responsabile Unico del procedimento. </w:t>
      </w:r>
    </w:p>
    <w:p w14:paraId="7139A400" w14:textId="4B557901" w:rsidR="00836DCE" w:rsidRDefault="00836DCE" w:rsidP="00836DCE">
      <w:pPr>
        <w:jc w:val="both"/>
        <w:rPr>
          <w:rFonts w:asciiTheme="minorHAnsi" w:hAnsiTheme="minorHAnsi" w:cstheme="minorHAnsi"/>
          <w:sz w:val="22"/>
          <w:szCs w:val="22"/>
        </w:rPr>
      </w:pPr>
    </w:p>
    <w:p w14:paraId="290FEF82" w14:textId="63642764" w:rsidR="00836DCE" w:rsidRDefault="00836DCE" w:rsidP="00836DCE">
      <w:pPr>
        <w:jc w:val="both"/>
        <w:rPr>
          <w:rFonts w:asciiTheme="minorHAnsi" w:hAnsiTheme="minorHAnsi" w:cstheme="minorHAnsi"/>
          <w:sz w:val="22"/>
          <w:szCs w:val="22"/>
        </w:rPr>
      </w:pPr>
    </w:p>
    <w:p w14:paraId="14480704" w14:textId="77777777" w:rsidR="00836DCE" w:rsidRPr="0032078A" w:rsidRDefault="00836DCE" w:rsidP="00836DCE">
      <w:pPr>
        <w:jc w:val="both"/>
        <w:rPr>
          <w:rFonts w:asciiTheme="minorHAnsi" w:hAnsiTheme="minorHAnsi" w:cstheme="minorHAnsi"/>
          <w:sz w:val="22"/>
          <w:szCs w:val="22"/>
        </w:rPr>
      </w:pPr>
    </w:p>
    <w:p w14:paraId="51325D98" w14:textId="77777777" w:rsidR="00B678B2" w:rsidRPr="0032078A" w:rsidRDefault="00B678B2" w:rsidP="00C12304">
      <w:pPr>
        <w:jc w:val="center"/>
        <w:rPr>
          <w:rFonts w:asciiTheme="minorHAnsi" w:hAnsiTheme="minorHAnsi"/>
          <w:sz w:val="18"/>
          <w:szCs w:val="18"/>
        </w:rPr>
      </w:pPr>
    </w:p>
    <w:tbl>
      <w:tblPr>
        <w:tblW w:w="0" w:type="auto"/>
        <w:tblInd w:w="4068" w:type="dxa"/>
        <w:tblLook w:val="01E0" w:firstRow="1" w:lastRow="1" w:firstColumn="1" w:lastColumn="1" w:noHBand="0" w:noVBand="0"/>
      </w:tblPr>
      <w:tblGrid>
        <w:gridCol w:w="5571"/>
      </w:tblGrid>
      <w:tr w:rsidR="004C6F66" w:rsidRPr="00836DCE" w14:paraId="37D31CCF" w14:textId="77777777" w:rsidTr="00341FA4">
        <w:trPr>
          <w:trHeight w:val="589"/>
        </w:trPr>
        <w:tc>
          <w:tcPr>
            <w:tcW w:w="5711" w:type="dxa"/>
          </w:tcPr>
          <w:p w14:paraId="65485BF6" w14:textId="2541A3AF" w:rsidR="004C6F66" w:rsidRPr="00836DCE" w:rsidRDefault="004C6F66" w:rsidP="00341FA4">
            <w:pPr>
              <w:jc w:val="center"/>
              <w:rPr>
                <w:rFonts w:ascii="Calibri" w:hAnsi="Calibri"/>
                <w:sz w:val="22"/>
                <w:szCs w:val="22"/>
              </w:rPr>
            </w:pPr>
            <w:r w:rsidRPr="00836DCE">
              <w:rPr>
                <w:rFonts w:ascii="Calibri" w:hAnsi="Calibri"/>
                <w:sz w:val="22"/>
                <w:szCs w:val="22"/>
              </w:rPr>
              <w:t>LA DIRIGENTE SCOLA</w:t>
            </w:r>
            <w:r w:rsidR="002779DB" w:rsidRPr="00836DCE">
              <w:rPr>
                <w:rFonts w:ascii="Calibri" w:hAnsi="Calibri"/>
                <w:sz w:val="22"/>
                <w:szCs w:val="22"/>
              </w:rPr>
              <w:t>S</w:t>
            </w:r>
            <w:r w:rsidRPr="00836DCE">
              <w:rPr>
                <w:rFonts w:ascii="Calibri" w:hAnsi="Calibri"/>
                <w:sz w:val="22"/>
                <w:szCs w:val="22"/>
              </w:rPr>
              <w:t xml:space="preserve">TICA </w:t>
            </w:r>
          </w:p>
          <w:p w14:paraId="23FCE468" w14:textId="77777777" w:rsidR="004C6F66" w:rsidRPr="00836DCE" w:rsidRDefault="004C6F66" w:rsidP="00341FA4">
            <w:pPr>
              <w:jc w:val="center"/>
              <w:rPr>
                <w:rFonts w:ascii="Calibri" w:hAnsi="Calibri"/>
                <w:sz w:val="22"/>
                <w:szCs w:val="22"/>
              </w:rPr>
            </w:pPr>
            <w:r w:rsidRPr="00836DCE">
              <w:rPr>
                <w:rFonts w:ascii="Calibri" w:hAnsi="Calibri"/>
                <w:sz w:val="22"/>
                <w:szCs w:val="22"/>
              </w:rPr>
              <w:t xml:space="preserve">Annamaria De Siena </w:t>
            </w:r>
          </w:p>
        </w:tc>
      </w:tr>
      <w:tr w:rsidR="004C6F66" w:rsidRPr="003C3BEB" w14:paraId="75EFB35D" w14:textId="77777777" w:rsidTr="00341FA4">
        <w:tc>
          <w:tcPr>
            <w:tcW w:w="5711" w:type="dxa"/>
          </w:tcPr>
          <w:p w14:paraId="7DC47CAB" w14:textId="77777777" w:rsidR="004C6F66" w:rsidRPr="00B11E21" w:rsidRDefault="004C6F66" w:rsidP="00341FA4">
            <w:pPr>
              <w:jc w:val="center"/>
              <w:rPr>
                <w:rFonts w:ascii="Calibri" w:hAnsi="Calibri"/>
                <w:sz w:val="20"/>
              </w:rPr>
            </w:pPr>
            <w:r>
              <w:rPr>
                <w:rFonts w:ascii="Calibri" w:hAnsi="Calibri" w:cs="Calibri"/>
                <w:sz w:val="16"/>
                <w:szCs w:val="16"/>
              </w:rPr>
              <w:t>Il documento è firmato digitalmente ai sensi del D.lgs 82/2005 s.m.i. e norme collegate e sostituisce il documento cartaceo e la firma autografa</w:t>
            </w:r>
          </w:p>
        </w:tc>
      </w:tr>
    </w:tbl>
    <w:p w14:paraId="07C0F1BF" w14:textId="77777777" w:rsidR="00C12304" w:rsidRPr="00923F78" w:rsidRDefault="00C12304" w:rsidP="00AA5489">
      <w:pPr>
        <w:rPr>
          <w:rFonts w:asciiTheme="minorHAnsi" w:hAnsiTheme="minorHAnsi" w:cs="Arial"/>
          <w:color w:val="000000"/>
          <w:sz w:val="18"/>
          <w:szCs w:val="18"/>
        </w:rPr>
      </w:pPr>
    </w:p>
    <w:sectPr w:rsidR="00C12304" w:rsidRPr="00923F78" w:rsidSect="0096698D">
      <w:headerReference w:type="default" r:id="rId8"/>
      <w:footerReference w:type="default" r:id="rId9"/>
      <w:pgSz w:w="11907" w:h="16840" w:code="9"/>
      <w:pgMar w:top="35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D505" w14:textId="77777777" w:rsidR="003465B6" w:rsidRDefault="003465B6">
      <w:r>
        <w:separator/>
      </w:r>
    </w:p>
  </w:endnote>
  <w:endnote w:type="continuationSeparator" w:id="0">
    <w:p w14:paraId="04944AE7" w14:textId="77777777" w:rsidR="003465B6" w:rsidRDefault="0034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nt435">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5F6" w14:textId="52E4BF5D" w:rsidR="003465B6" w:rsidRDefault="00B678B2" w:rsidP="0054133B">
    <w:pPr>
      <w:pStyle w:val="Pidipagina"/>
      <w:jc w:val="center"/>
    </w:pPr>
    <w:r w:rsidRPr="003D702B">
      <w:rPr>
        <w:noProof/>
      </w:rPr>
      <w:drawing>
        <wp:inline distT="0" distB="0" distL="0" distR="0" wp14:anchorId="2C8E27AE" wp14:editId="64951055">
          <wp:extent cx="6120130" cy="89217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59" t="11295" r="1034" b="8610"/>
                  <a:stretch/>
                </pic:blipFill>
                <pic:spPr bwMode="auto">
                  <a:xfrm>
                    <a:off x="0" y="0"/>
                    <a:ext cx="6120130" cy="8921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E2B7" w14:textId="77777777" w:rsidR="003465B6" w:rsidRDefault="003465B6">
      <w:r>
        <w:separator/>
      </w:r>
    </w:p>
  </w:footnote>
  <w:footnote w:type="continuationSeparator" w:id="0">
    <w:p w14:paraId="33D7323D" w14:textId="77777777" w:rsidR="003465B6" w:rsidRDefault="0034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9DDE" w14:textId="77777777" w:rsidR="003465B6" w:rsidRPr="00073AEA" w:rsidRDefault="003465B6" w:rsidP="00923F78">
    <w:pPr>
      <w:jc w:val="center"/>
      <w:rPr>
        <w:b/>
      </w:rPr>
    </w:pPr>
  </w:p>
  <w:tbl>
    <w:tblPr>
      <w:tblpPr w:leftFromText="141" w:rightFromText="141" w:vertAnchor="text" w:horzAnchor="margin" w:tblpXSpec="center" w:tblpY="189"/>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2065"/>
      <w:gridCol w:w="6234"/>
      <w:gridCol w:w="1310"/>
    </w:tblGrid>
    <w:tr w:rsidR="003465B6" w:rsidRPr="00BF2C9F" w14:paraId="6FF1B5A8" w14:textId="77777777" w:rsidTr="00F8643C">
      <w:trPr>
        <w:trHeight w:val="794"/>
      </w:trPr>
      <w:tc>
        <w:tcPr>
          <w:tcW w:w="2088" w:type="dxa"/>
          <w:tcBorders>
            <w:top w:val="single" w:sz="12" w:space="0" w:color="0000FF"/>
            <w:bottom w:val="single" w:sz="12" w:space="0" w:color="0000FF"/>
          </w:tcBorders>
        </w:tcPr>
        <w:p w14:paraId="73AE1700" w14:textId="77777777" w:rsidR="003465B6" w:rsidRPr="00D01524" w:rsidRDefault="003465B6" w:rsidP="00F8643C">
          <w:pPr>
            <w:rPr>
              <w:b/>
              <w:sz w:val="16"/>
              <w:szCs w:val="16"/>
            </w:rPr>
          </w:pPr>
        </w:p>
        <w:p w14:paraId="78B55488" w14:textId="77777777" w:rsidR="003465B6" w:rsidRPr="00D01524" w:rsidRDefault="003465B6" w:rsidP="00F8643C">
          <w:pPr>
            <w:rPr>
              <w:b/>
              <w:sz w:val="16"/>
              <w:szCs w:val="16"/>
            </w:rPr>
          </w:pPr>
        </w:p>
        <w:p w14:paraId="5F78D739" w14:textId="77777777" w:rsidR="003465B6" w:rsidRPr="00D01524" w:rsidRDefault="003465B6" w:rsidP="00F8643C">
          <w:pPr>
            <w:rPr>
              <w:rFonts w:ascii="Calibri" w:hAnsi="Calibri" w:cs="Calibri"/>
              <w:b/>
            </w:rPr>
          </w:pPr>
          <w:r>
            <w:rPr>
              <w:b/>
              <w:noProof/>
            </w:rPr>
            <w:drawing>
              <wp:inline distT="0" distB="0" distL="0" distR="0" wp14:anchorId="1F87CC32" wp14:editId="37B1562F">
                <wp:extent cx="1099820" cy="800735"/>
                <wp:effectExtent l="19050" t="0" r="508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b="11169"/>
                        <a:stretch>
                          <a:fillRect/>
                        </a:stretch>
                      </pic:blipFill>
                      <pic:spPr bwMode="auto">
                        <a:xfrm>
                          <a:off x="0" y="0"/>
                          <a:ext cx="1099820" cy="800735"/>
                        </a:xfrm>
                        <a:prstGeom prst="rect">
                          <a:avLst/>
                        </a:prstGeom>
                        <a:noFill/>
                        <a:ln w="9525">
                          <a:noFill/>
                          <a:miter lim="800000"/>
                          <a:headEnd/>
                          <a:tailEnd/>
                        </a:ln>
                      </pic:spPr>
                    </pic:pic>
                  </a:graphicData>
                </a:graphic>
              </wp:inline>
            </w:drawing>
          </w:r>
        </w:p>
      </w:tc>
      <w:tc>
        <w:tcPr>
          <w:tcW w:w="7200" w:type="dxa"/>
          <w:tcBorders>
            <w:top w:val="single" w:sz="12" w:space="0" w:color="0000FF"/>
            <w:bottom w:val="single" w:sz="12" w:space="0" w:color="0000FF"/>
          </w:tcBorders>
        </w:tcPr>
        <w:p w14:paraId="39E57C40" w14:textId="77777777" w:rsidR="003465B6" w:rsidRPr="00BF2C9F" w:rsidRDefault="003465B6" w:rsidP="00F8643C">
          <w:pPr>
            <w:ind w:left="-540" w:right="-261"/>
            <w:jc w:val="center"/>
            <w:rPr>
              <w:rFonts w:ascii="Calibri" w:hAnsi="Calibri" w:cs="Calibri"/>
              <w:sz w:val="16"/>
              <w:szCs w:val="16"/>
            </w:rPr>
          </w:pPr>
        </w:p>
        <w:p w14:paraId="33DC7539" w14:textId="77777777" w:rsidR="003465B6" w:rsidRPr="00BF2C9F" w:rsidRDefault="003465B6" w:rsidP="00F8643C">
          <w:pPr>
            <w:ind w:left="-540" w:right="-261"/>
            <w:jc w:val="center"/>
            <w:rPr>
              <w:rFonts w:ascii="Calibri" w:hAnsi="Calibri" w:cs="Calibri"/>
              <w:bCs/>
              <w:sz w:val="28"/>
              <w:szCs w:val="28"/>
            </w:rPr>
          </w:pPr>
          <w:r w:rsidRPr="00BF2C9F">
            <w:rPr>
              <w:rFonts w:ascii="Calibri" w:hAnsi="Calibri" w:cs="Calibri"/>
              <w:sz w:val="28"/>
              <w:szCs w:val="28"/>
            </w:rPr>
            <w:t>ISTITUTO COMPRENSIVO  “ NICOLA BADALONI”</w:t>
          </w:r>
        </w:p>
        <w:p w14:paraId="2B89DA9C" w14:textId="77777777" w:rsidR="003465B6" w:rsidRPr="00BF2C9F" w:rsidRDefault="003465B6" w:rsidP="00F8643C">
          <w:pPr>
            <w:pStyle w:val="Didascalia"/>
            <w:rPr>
              <w:rFonts w:ascii="Calibri" w:hAnsi="Calibri"/>
              <w:bCs/>
              <w:sz w:val="22"/>
              <w:szCs w:val="22"/>
            </w:rPr>
          </w:pPr>
          <w:r w:rsidRPr="00BF2C9F">
            <w:rPr>
              <w:rFonts w:ascii="Calibri" w:hAnsi="Calibri"/>
              <w:bCs/>
              <w:sz w:val="22"/>
              <w:szCs w:val="22"/>
            </w:rPr>
            <w:t xml:space="preserve">    Via Spazzacamino, 11 – 62019 Recanati (MC) </w:t>
          </w:r>
        </w:p>
        <w:p w14:paraId="62945069" w14:textId="77777777" w:rsidR="003465B6" w:rsidRPr="00BF2C9F" w:rsidRDefault="003465B6" w:rsidP="00F8643C">
          <w:pPr>
            <w:pStyle w:val="Didascalia"/>
            <w:rPr>
              <w:rFonts w:ascii="Calibri" w:hAnsi="Calibri"/>
              <w:sz w:val="22"/>
              <w:szCs w:val="22"/>
            </w:rPr>
          </w:pPr>
          <w:r w:rsidRPr="00BF2C9F">
            <w:rPr>
              <w:rFonts w:ascii="Calibri" w:hAnsi="Calibri"/>
              <w:bCs/>
              <w:sz w:val="22"/>
              <w:szCs w:val="22"/>
            </w:rPr>
            <w:t xml:space="preserve">      Tel. 071/7574394 – Fax - 071/9816299</w:t>
          </w:r>
          <w:r w:rsidRPr="00BF2C9F">
            <w:rPr>
              <w:rFonts w:ascii="Calibri" w:hAnsi="Calibri"/>
              <w:sz w:val="22"/>
              <w:szCs w:val="22"/>
            </w:rPr>
            <w:t xml:space="preserve"> </w:t>
          </w:r>
        </w:p>
        <w:p w14:paraId="6EDDBFC2" w14:textId="77777777" w:rsidR="003465B6" w:rsidRPr="00BF2C9F" w:rsidRDefault="003465B6" w:rsidP="00F8643C">
          <w:pPr>
            <w:pStyle w:val="Didascalia"/>
            <w:rPr>
              <w:rFonts w:ascii="Calibri" w:hAnsi="Calibri"/>
              <w:bCs/>
              <w:sz w:val="22"/>
              <w:szCs w:val="22"/>
            </w:rPr>
          </w:pPr>
          <w:r w:rsidRPr="00BF2C9F">
            <w:rPr>
              <w:rFonts w:ascii="Calibri" w:hAnsi="Calibri"/>
              <w:bCs/>
              <w:sz w:val="22"/>
              <w:szCs w:val="22"/>
            </w:rPr>
            <w:t xml:space="preserve">e-mail: </w:t>
          </w:r>
          <w:hyperlink r:id="rId2" w:history="1">
            <w:r w:rsidRPr="00BF2C9F">
              <w:rPr>
                <w:rStyle w:val="Collegamentoipertestuale"/>
                <w:rFonts w:ascii="Calibri" w:hAnsi="Calibri"/>
                <w:bCs/>
                <w:sz w:val="22"/>
                <w:szCs w:val="22"/>
              </w:rPr>
              <w:t>mcic83100e@istruzione.it</w:t>
            </w:r>
          </w:hyperlink>
          <w:r w:rsidRPr="00BF2C9F">
            <w:rPr>
              <w:rFonts w:ascii="Calibri" w:hAnsi="Calibri"/>
              <w:bCs/>
              <w:color w:val="000000"/>
              <w:sz w:val="22"/>
              <w:szCs w:val="22"/>
            </w:rPr>
            <w:t xml:space="preserve"> -PEC: </w:t>
          </w:r>
          <w:hyperlink r:id="rId3" w:history="1">
            <w:r w:rsidRPr="00BF2C9F">
              <w:rPr>
                <w:rStyle w:val="Collegamentoipertestuale"/>
                <w:rFonts w:ascii="Calibri" w:hAnsi="Calibri"/>
                <w:bCs/>
                <w:sz w:val="22"/>
                <w:szCs w:val="22"/>
              </w:rPr>
              <w:t>mcic83100e@pec.istruzione.it</w:t>
            </w:r>
          </w:hyperlink>
        </w:p>
        <w:p w14:paraId="4C1259BB" w14:textId="77777777" w:rsidR="003465B6" w:rsidRPr="00BF2C9F" w:rsidRDefault="003465B6" w:rsidP="00F8643C">
          <w:pPr>
            <w:jc w:val="center"/>
            <w:rPr>
              <w:rFonts w:ascii="Calibri" w:hAnsi="Calibri"/>
            </w:rPr>
          </w:pPr>
          <w:r w:rsidRPr="00114E94">
            <w:rPr>
              <w:rFonts w:ascii="Calibri" w:hAnsi="Calibri"/>
              <w:sz w:val="16"/>
              <w:szCs w:val="16"/>
            </w:rPr>
            <w:t>C.F.</w:t>
          </w:r>
          <w:r w:rsidRPr="00BF2C9F">
            <w:rPr>
              <w:rFonts w:ascii="Calibri" w:hAnsi="Calibri"/>
              <w:sz w:val="16"/>
              <w:szCs w:val="16"/>
            </w:rPr>
            <w:t>91019540433  -   COD.MEC . MCIC83100E- CODICE UNIVOCO UFFICIO :UFW2Y9</w:t>
          </w:r>
        </w:p>
        <w:p w14:paraId="77093645" w14:textId="77777777" w:rsidR="003465B6" w:rsidRPr="00BF2C9F" w:rsidRDefault="00FB45C1" w:rsidP="00F8643C">
          <w:pPr>
            <w:jc w:val="center"/>
            <w:rPr>
              <w:rFonts w:ascii="Calibri" w:hAnsi="Calibri"/>
            </w:rPr>
          </w:pPr>
          <w:hyperlink r:id="rId4" w:history="1">
            <w:r w:rsidR="003465B6" w:rsidRPr="002D4B39">
              <w:rPr>
                <w:rStyle w:val="Collegamentoipertestuale"/>
                <w:rFonts w:ascii="Calibri" w:hAnsi="Calibri"/>
                <w:sz w:val="22"/>
                <w:szCs w:val="22"/>
              </w:rPr>
              <w:t>www.icbadaloni.edu.it</w:t>
            </w:r>
          </w:hyperlink>
        </w:p>
        <w:p w14:paraId="3773DF04" w14:textId="77777777" w:rsidR="003465B6" w:rsidRPr="00BF2C9F" w:rsidRDefault="003465B6" w:rsidP="00F8643C">
          <w:pPr>
            <w:jc w:val="center"/>
            <w:rPr>
              <w:rFonts w:ascii="Calibri" w:hAnsi="Calibri" w:cs="Calibri"/>
              <w:sz w:val="16"/>
              <w:szCs w:val="16"/>
            </w:rPr>
          </w:pPr>
        </w:p>
      </w:tc>
      <w:tc>
        <w:tcPr>
          <w:tcW w:w="1299" w:type="dxa"/>
          <w:tcBorders>
            <w:top w:val="single" w:sz="12" w:space="0" w:color="0000FF"/>
            <w:bottom w:val="single" w:sz="12" w:space="0" w:color="0000FF"/>
          </w:tcBorders>
        </w:tcPr>
        <w:p w14:paraId="733F704C" w14:textId="77777777" w:rsidR="003465B6" w:rsidRDefault="003465B6" w:rsidP="00F8643C"/>
        <w:p w14:paraId="63C3F743" w14:textId="77777777" w:rsidR="003465B6" w:rsidRPr="00BF2C9F" w:rsidRDefault="003465B6" w:rsidP="00F8643C">
          <w:pPr>
            <w:rPr>
              <w:rFonts w:ascii="Calibri" w:hAnsi="Calibri" w:cs="Calibri"/>
            </w:rPr>
          </w:pPr>
          <w:r>
            <w:rPr>
              <w:noProof/>
            </w:rPr>
            <w:drawing>
              <wp:inline distT="0" distB="0" distL="0" distR="0" wp14:anchorId="29440F82" wp14:editId="3313BE2D">
                <wp:extent cx="675640" cy="765175"/>
                <wp:effectExtent l="19050" t="0" r="0" b="0"/>
                <wp:docPr id="5" name="Immagine 2" descr="emblemarepubblicaitalian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repubblicaitaliana_gr"/>
                        <pic:cNvPicPr>
                          <a:picLocks noChangeAspect="1" noChangeArrowheads="1"/>
                        </pic:cNvPicPr>
                      </pic:nvPicPr>
                      <pic:blipFill>
                        <a:blip r:embed="rId5"/>
                        <a:srcRect/>
                        <a:stretch>
                          <a:fillRect/>
                        </a:stretch>
                      </pic:blipFill>
                      <pic:spPr bwMode="auto">
                        <a:xfrm>
                          <a:off x="0" y="0"/>
                          <a:ext cx="675640" cy="765175"/>
                        </a:xfrm>
                        <a:prstGeom prst="rect">
                          <a:avLst/>
                        </a:prstGeom>
                        <a:noFill/>
                        <a:ln w="9525">
                          <a:noFill/>
                          <a:miter lim="800000"/>
                          <a:headEnd/>
                          <a:tailEnd/>
                        </a:ln>
                      </pic:spPr>
                    </pic:pic>
                  </a:graphicData>
                </a:graphic>
              </wp:inline>
            </w:drawing>
          </w:r>
        </w:p>
      </w:tc>
    </w:tr>
  </w:tbl>
  <w:p w14:paraId="26D2D296" w14:textId="77777777" w:rsidR="003465B6" w:rsidRDefault="003465B6" w:rsidP="00923F78">
    <w:pP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15:restartNumberingAfterBreak="0">
    <w:nsid w:val="010D7564"/>
    <w:multiLevelType w:val="hybridMultilevel"/>
    <w:tmpl w:val="65003AE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772987"/>
    <w:multiLevelType w:val="hybridMultilevel"/>
    <w:tmpl w:val="D166B048"/>
    <w:lvl w:ilvl="0" w:tplc="99B680B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E4906"/>
    <w:multiLevelType w:val="hybridMultilevel"/>
    <w:tmpl w:val="72B4D18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C1353E5"/>
    <w:multiLevelType w:val="hybridMultilevel"/>
    <w:tmpl w:val="6ACA44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2E51249"/>
    <w:multiLevelType w:val="hybridMultilevel"/>
    <w:tmpl w:val="A66867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116C1"/>
    <w:multiLevelType w:val="hybridMultilevel"/>
    <w:tmpl w:val="4B2EA926"/>
    <w:lvl w:ilvl="0" w:tplc="0410000B">
      <w:start w:val="1"/>
      <w:numFmt w:val="bullet"/>
      <w:lvlText w:val=""/>
      <w:lvlJc w:val="left"/>
      <w:pPr>
        <w:tabs>
          <w:tab w:val="num" w:pos="1428"/>
        </w:tabs>
        <w:ind w:left="1428"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44FCA"/>
    <w:multiLevelType w:val="hybridMultilevel"/>
    <w:tmpl w:val="71CABB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0376C"/>
    <w:multiLevelType w:val="singleLevel"/>
    <w:tmpl w:val="0742EFA0"/>
    <w:lvl w:ilvl="0">
      <w:numFmt w:val="bullet"/>
      <w:lvlText w:val="-"/>
      <w:lvlJc w:val="left"/>
      <w:pPr>
        <w:tabs>
          <w:tab w:val="num" w:pos="360"/>
        </w:tabs>
        <w:ind w:left="360" w:hanging="360"/>
      </w:pPr>
      <w:rPr>
        <w:rFonts w:hint="default"/>
      </w:rPr>
    </w:lvl>
  </w:abstractNum>
  <w:abstractNum w:abstractNumId="8" w15:restartNumberingAfterBreak="0">
    <w:nsid w:val="23522FEB"/>
    <w:multiLevelType w:val="hybridMultilevel"/>
    <w:tmpl w:val="54B28C0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D211E"/>
    <w:multiLevelType w:val="multilevel"/>
    <w:tmpl w:val="CB2CFD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42926"/>
    <w:multiLevelType w:val="hybridMultilevel"/>
    <w:tmpl w:val="AF583E62"/>
    <w:lvl w:ilvl="0" w:tplc="0410000F">
      <w:start w:val="1"/>
      <w:numFmt w:val="decimal"/>
      <w:lvlText w:val="%1."/>
      <w:lvlJc w:val="left"/>
      <w:pPr>
        <w:tabs>
          <w:tab w:val="num" w:pos="1440"/>
        </w:tabs>
        <w:ind w:left="1440" w:hanging="360"/>
      </w:pPr>
    </w:lvl>
    <w:lvl w:ilvl="1" w:tplc="0410000D">
      <w:start w:val="1"/>
      <w:numFmt w:val="bullet"/>
      <w:lvlText w:val=""/>
      <w:lvlJc w:val="left"/>
      <w:pPr>
        <w:tabs>
          <w:tab w:val="num" w:pos="2160"/>
        </w:tabs>
        <w:ind w:left="2160" w:hanging="360"/>
      </w:pPr>
      <w:rPr>
        <w:rFonts w:ascii="Wingdings" w:hAnsi="Wingdings" w:hint="default"/>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1" w15:restartNumberingAfterBreak="0">
    <w:nsid w:val="2D346B14"/>
    <w:multiLevelType w:val="hybridMultilevel"/>
    <w:tmpl w:val="32E85F84"/>
    <w:lvl w:ilvl="0" w:tplc="774AF308">
      <w:numFmt w:val="bullet"/>
      <w:lvlText w:val=""/>
      <w:lvlJc w:val="left"/>
      <w:pPr>
        <w:tabs>
          <w:tab w:val="num" w:pos="578"/>
        </w:tabs>
        <w:ind w:left="578" w:hanging="567"/>
      </w:pPr>
      <w:rPr>
        <w:rFonts w:ascii="Symbol" w:hAnsi="Symbol" w:hint="default"/>
      </w:rPr>
    </w:lvl>
    <w:lvl w:ilvl="1" w:tplc="04100003">
      <w:start w:val="1"/>
      <w:numFmt w:val="bullet"/>
      <w:lvlText w:val="o"/>
      <w:lvlJc w:val="left"/>
      <w:pPr>
        <w:tabs>
          <w:tab w:val="num" w:pos="1451"/>
        </w:tabs>
        <w:ind w:left="1451" w:hanging="360"/>
      </w:pPr>
      <w:rPr>
        <w:rFonts w:ascii="Courier New" w:hAnsi="Courier New" w:cs="Courier New" w:hint="default"/>
      </w:rPr>
    </w:lvl>
    <w:lvl w:ilvl="2" w:tplc="04100005" w:tentative="1">
      <w:start w:val="1"/>
      <w:numFmt w:val="bullet"/>
      <w:lvlText w:val=""/>
      <w:lvlJc w:val="left"/>
      <w:pPr>
        <w:tabs>
          <w:tab w:val="num" w:pos="2171"/>
        </w:tabs>
        <w:ind w:left="2171" w:hanging="360"/>
      </w:pPr>
      <w:rPr>
        <w:rFonts w:ascii="Wingdings" w:hAnsi="Wingdings" w:hint="default"/>
      </w:rPr>
    </w:lvl>
    <w:lvl w:ilvl="3" w:tplc="04100001" w:tentative="1">
      <w:start w:val="1"/>
      <w:numFmt w:val="bullet"/>
      <w:lvlText w:val=""/>
      <w:lvlJc w:val="left"/>
      <w:pPr>
        <w:tabs>
          <w:tab w:val="num" w:pos="2891"/>
        </w:tabs>
        <w:ind w:left="2891" w:hanging="360"/>
      </w:pPr>
      <w:rPr>
        <w:rFonts w:ascii="Symbol" w:hAnsi="Symbol" w:hint="default"/>
      </w:rPr>
    </w:lvl>
    <w:lvl w:ilvl="4" w:tplc="04100003" w:tentative="1">
      <w:start w:val="1"/>
      <w:numFmt w:val="bullet"/>
      <w:lvlText w:val="o"/>
      <w:lvlJc w:val="left"/>
      <w:pPr>
        <w:tabs>
          <w:tab w:val="num" w:pos="3611"/>
        </w:tabs>
        <w:ind w:left="3611" w:hanging="360"/>
      </w:pPr>
      <w:rPr>
        <w:rFonts w:ascii="Courier New" w:hAnsi="Courier New" w:cs="Courier New" w:hint="default"/>
      </w:rPr>
    </w:lvl>
    <w:lvl w:ilvl="5" w:tplc="04100005" w:tentative="1">
      <w:start w:val="1"/>
      <w:numFmt w:val="bullet"/>
      <w:lvlText w:val=""/>
      <w:lvlJc w:val="left"/>
      <w:pPr>
        <w:tabs>
          <w:tab w:val="num" w:pos="4331"/>
        </w:tabs>
        <w:ind w:left="4331" w:hanging="360"/>
      </w:pPr>
      <w:rPr>
        <w:rFonts w:ascii="Wingdings" w:hAnsi="Wingdings" w:hint="default"/>
      </w:rPr>
    </w:lvl>
    <w:lvl w:ilvl="6" w:tplc="04100001" w:tentative="1">
      <w:start w:val="1"/>
      <w:numFmt w:val="bullet"/>
      <w:lvlText w:val=""/>
      <w:lvlJc w:val="left"/>
      <w:pPr>
        <w:tabs>
          <w:tab w:val="num" w:pos="5051"/>
        </w:tabs>
        <w:ind w:left="5051" w:hanging="360"/>
      </w:pPr>
      <w:rPr>
        <w:rFonts w:ascii="Symbol" w:hAnsi="Symbol" w:hint="default"/>
      </w:rPr>
    </w:lvl>
    <w:lvl w:ilvl="7" w:tplc="04100003" w:tentative="1">
      <w:start w:val="1"/>
      <w:numFmt w:val="bullet"/>
      <w:lvlText w:val="o"/>
      <w:lvlJc w:val="left"/>
      <w:pPr>
        <w:tabs>
          <w:tab w:val="num" w:pos="5771"/>
        </w:tabs>
        <w:ind w:left="5771" w:hanging="360"/>
      </w:pPr>
      <w:rPr>
        <w:rFonts w:ascii="Courier New" w:hAnsi="Courier New" w:cs="Courier New" w:hint="default"/>
      </w:rPr>
    </w:lvl>
    <w:lvl w:ilvl="8" w:tplc="0410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3DC60FB6"/>
    <w:multiLevelType w:val="hybridMultilevel"/>
    <w:tmpl w:val="C8C61024"/>
    <w:lvl w:ilvl="0" w:tplc="CBB2F7FE">
      <w:numFmt w:val="bullet"/>
      <w:lvlText w:val=""/>
      <w:lvlJc w:val="left"/>
      <w:pPr>
        <w:tabs>
          <w:tab w:val="num" w:pos="737"/>
        </w:tabs>
        <w:ind w:left="737" w:hanging="39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0705D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C5CDE"/>
    <w:multiLevelType w:val="hybridMultilevel"/>
    <w:tmpl w:val="A738B9E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2A47"/>
    <w:multiLevelType w:val="hybridMultilevel"/>
    <w:tmpl w:val="CB2CFD6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8217A"/>
    <w:multiLevelType w:val="hybridMultilevel"/>
    <w:tmpl w:val="E898C6B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4C4CE7"/>
    <w:multiLevelType w:val="hybridMultilevel"/>
    <w:tmpl w:val="193A0D6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860E7"/>
    <w:multiLevelType w:val="hybridMultilevel"/>
    <w:tmpl w:val="386041A0"/>
    <w:lvl w:ilvl="0" w:tplc="0410000F">
      <w:start w:val="1"/>
      <w:numFmt w:val="decimal"/>
      <w:lvlText w:val="%1."/>
      <w:lvlJc w:val="left"/>
      <w:pPr>
        <w:tabs>
          <w:tab w:val="num" w:pos="765"/>
        </w:tabs>
        <w:ind w:left="765" w:hanging="360"/>
      </w:p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19" w15:restartNumberingAfterBreak="0">
    <w:nsid w:val="684A3447"/>
    <w:multiLevelType w:val="hybridMultilevel"/>
    <w:tmpl w:val="14125B0E"/>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6AFB7A7E"/>
    <w:multiLevelType w:val="multilevel"/>
    <w:tmpl w:val="F690B77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15:restartNumberingAfterBreak="0">
    <w:nsid w:val="790D35C2"/>
    <w:multiLevelType w:val="multilevel"/>
    <w:tmpl w:val="115EA728"/>
    <w:lvl w:ilvl="0">
      <w:start w:val="1"/>
      <w:numFmt w:val="bullet"/>
      <w:lvlText w:val=""/>
      <w:lvlPicBulletId w:val="0"/>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947AD"/>
    <w:multiLevelType w:val="hybridMultilevel"/>
    <w:tmpl w:val="115EA728"/>
    <w:lvl w:ilvl="0" w:tplc="8BB66F06">
      <w:start w:val="1"/>
      <w:numFmt w:val="bullet"/>
      <w:lvlText w:val=""/>
      <w:lvlPicBulletId w:val="0"/>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26FB8"/>
    <w:multiLevelType w:val="hybridMultilevel"/>
    <w:tmpl w:val="8ADCBA3A"/>
    <w:lvl w:ilvl="0" w:tplc="0410000D">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16cid:durableId="813763041">
    <w:abstractNumId w:val="7"/>
  </w:num>
  <w:num w:numId="2" w16cid:durableId="529606378">
    <w:abstractNumId w:val="1"/>
  </w:num>
  <w:num w:numId="3" w16cid:durableId="1440762170">
    <w:abstractNumId w:val="16"/>
  </w:num>
  <w:num w:numId="4" w16cid:durableId="2085374353">
    <w:abstractNumId w:val="20"/>
  </w:num>
  <w:num w:numId="5" w16cid:durableId="58138165">
    <w:abstractNumId w:val="18"/>
  </w:num>
  <w:num w:numId="6" w16cid:durableId="1115321163">
    <w:abstractNumId w:val="0"/>
  </w:num>
  <w:num w:numId="7" w16cid:durableId="465440305">
    <w:abstractNumId w:val="19"/>
  </w:num>
  <w:num w:numId="8" w16cid:durableId="374163124">
    <w:abstractNumId w:val="14"/>
  </w:num>
  <w:num w:numId="9" w16cid:durableId="1569800898">
    <w:abstractNumId w:val="3"/>
  </w:num>
  <w:num w:numId="10" w16cid:durableId="531769863">
    <w:abstractNumId w:val="10"/>
  </w:num>
  <w:num w:numId="11" w16cid:durableId="265041973">
    <w:abstractNumId w:val="2"/>
  </w:num>
  <w:num w:numId="12" w16cid:durableId="1707875168">
    <w:abstractNumId w:val="23"/>
  </w:num>
  <w:num w:numId="13" w16cid:durableId="1110397724">
    <w:abstractNumId w:val="6"/>
  </w:num>
  <w:num w:numId="14" w16cid:durableId="492526319">
    <w:abstractNumId w:val="15"/>
  </w:num>
  <w:num w:numId="15" w16cid:durableId="969869424">
    <w:abstractNumId w:val="4"/>
  </w:num>
  <w:num w:numId="16" w16cid:durableId="1414471760">
    <w:abstractNumId w:val="9"/>
  </w:num>
  <w:num w:numId="17" w16cid:durableId="1002006816">
    <w:abstractNumId w:val="8"/>
  </w:num>
  <w:num w:numId="18" w16cid:durableId="1068769029">
    <w:abstractNumId w:val="12"/>
  </w:num>
  <w:num w:numId="19" w16cid:durableId="253394192">
    <w:abstractNumId w:val="22"/>
  </w:num>
  <w:num w:numId="20" w16cid:durableId="552235152">
    <w:abstractNumId w:val="21"/>
  </w:num>
  <w:num w:numId="21" w16cid:durableId="428039762">
    <w:abstractNumId w:val="5"/>
  </w:num>
  <w:num w:numId="22" w16cid:durableId="959996087">
    <w:abstractNumId w:val="17"/>
  </w:num>
  <w:num w:numId="23" w16cid:durableId="1166554969">
    <w:abstractNumId w:val="11"/>
  </w:num>
  <w:num w:numId="24" w16cid:durableId="9192185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o:colormru v:ext="edit" colors="#f6c700"/>
      <o:colormenu v:ext="edit" strokecolor="#f6c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5"/>
    <w:rsid w:val="000077FC"/>
    <w:rsid w:val="000078BC"/>
    <w:rsid w:val="0001299E"/>
    <w:rsid w:val="00027A28"/>
    <w:rsid w:val="00046397"/>
    <w:rsid w:val="0005492E"/>
    <w:rsid w:val="00057B02"/>
    <w:rsid w:val="00062FA1"/>
    <w:rsid w:val="00071641"/>
    <w:rsid w:val="000919BF"/>
    <w:rsid w:val="0009217A"/>
    <w:rsid w:val="000969F9"/>
    <w:rsid w:val="000A2D9F"/>
    <w:rsid w:val="000B4237"/>
    <w:rsid w:val="000B6092"/>
    <w:rsid w:val="000C2CAE"/>
    <w:rsid w:val="000C3167"/>
    <w:rsid w:val="000C3900"/>
    <w:rsid w:val="000C7339"/>
    <w:rsid w:val="000C7C24"/>
    <w:rsid w:val="000E11E5"/>
    <w:rsid w:val="000E75EC"/>
    <w:rsid w:val="000F19E0"/>
    <w:rsid w:val="00104C28"/>
    <w:rsid w:val="00121C46"/>
    <w:rsid w:val="00122238"/>
    <w:rsid w:val="00124278"/>
    <w:rsid w:val="001272AA"/>
    <w:rsid w:val="00134FEC"/>
    <w:rsid w:val="001849C9"/>
    <w:rsid w:val="001923B2"/>
    <w:rsid w:val="00194A77"/>
    <w:rsid w:val="00196AEF"/>
    <w:rsid w:val="001A56F0"/>
    <w:rsid w:val="001A7F0B"/>
    <w:rsid w:val="001B0AC0"/>
    <w:rsid w:val="001B6B84"/>
    <w:rsid w:val="001C5BA2"/>
    <w:rsid w:val="001D4BD7"/>
    <w:rsid w:val="001E0FFC"/>
    <w:rsid w:val="001E6F84"/>
    <w:rsid w:val="002018CA"/>
    <w:rsid w:val="00205494"/>
    <w:rsid w:val="00206A05"/>
    <w:rsid w:val="002119D8"/>
    <w:rsid w:val="00225A85"/>
    <w:rsid w:val="00235C01"/>
    <w:rsid w:val="002442AD"/>
    <w:rsid w:val="00246040"/>
    <w:rsid w:val="002546EE"/>
    <w:rsid w:val="00254707"/>
    <w:rsid w:val="00257C9F"/>
    <w:rsid w:val="002629A9"/>
    <w:rsid w:val="00271451"/>
    <w:rsid w:val="002779DB"/>
    <w:rsid w:val="002922FA"/>
    <w:rsid w:val="00294136"/>
    <w:rsid w:val="002A2FE3"/>
    <w:rsid w:val="002B18E2"/>
    <w:rsid w:val="002C0A3C"/>
    <w:rsid w:val="002C1B07"/>
    <w:rsid w:val="002D0EC0"/>
    <w:rsid w:val="002F52C0"/>
    <w:rsid w:val="002F6F98"/>
    <w:rsid w:val="00302AD4"/>
    <w:rsid w:val="0032078A"/>
    <w:rsid w:val="00321F48"/>
    <w:rsid w:val="003274F0"/>
    <w:rsid w:val="0033576F"/>
    <w:rsid w:val="003465B6"/>
    <w:rsid w:val="0035066A"/>
    <w:rsid w:val="003628F0"/>
    <w:rsid w:val="00373C55"/>
    <w:rsid w:val="00387E93"/>
    <w:rsid w:val="0039307F"/>
    <w:rsid w:val="003A7F76"/>
    <w:rsid w:val="003B30F0"/>
    <w:rsid w:val="003B366D"/>
    <w:rsid w:val="003C03F1"/>
    <w:rsid w:val="003C0FF3"/>
    <w:rsid w:val="003C54C5"/>
    <w:rsid w:val="003D5C3B"/>
    <w:rsid w:val="003E63D4"/>
    <w:rsid w:val="003F1B46"/>
    <w:rsid w:val="003F799B"/>
    <w:rsid w:val="0040637C"/>
    <w:rsid w:val="00406616"/>
    <w:rsid w:val="004074D5"/>
    <w:rsid w:val="00410191"/>
    <w:rsid w:val="00431146"/>
    <w:rsid w:val="0046418B"/>
    <w:rsid w:val="004C6F66"/>
    <w:rsid w:val="004D7462"/>
    <w:rsid w:val="004E002A"/>
    <w:rsid w:val="004E152A"/>
    <w:rsid w:val="004E3B88"/>
    <w:rsid w:val="004F617B"/>
    <w:rsid w:val="00515EC8"/>
    <w:rsid w:val="005318BC"/>
    <w:rsid w:val="005400FD"/>
    <w:rsid w:val="0054133B"/>
    <w:rsid w:val="005516D5"/>
    <w:rsid w:val="00560529"/>
    <w:rsid w:val="00570860"/>
    <w:rsid w:val="005714C0"/>
    <w:rsid w:val="00573E25"/>
    <w:rsid w:val="005800DB"/>
    <w:rsid w:val="0058498A"/>
    <w:rsid w:val="00590661"/>
    <w:rsid w:val="00593699"/>
    <w:rsid w:val="0059589C"/>
    <w:rsid w:val="005B3B9B"/>
    <w:rsid w:val="005C4362"/>
    <w:rsid w:val="005C4BF0"/>
    <w:rsid w:val="005D1029"/>
    <w:rsid w:val="005D14C8"/>
    <w:rsid w:val="005D6936"/>
    <w:rsid w:val="005D6F76"/>
    <w:rsid w:val="005E72C7"/>
    <w:rsid w:val="005F16F5"/>
    <w:rsid w:val="005F2269"/>
    <w:rsid w:val="005F2F13"/>
    <w:rsid w:val="005F4846"/>
    <w:rsid w:val="005F530F"/>
    <w:rsid w:val="00602C37"/>
    <w:rsid w:val="0060549F"/>
    <w:rsid w:val="0063189E"/>
    <w:rsid w:val="006532F1"/>
    <w:rsid w:val="00693C3D"/>
    <w:rsid w:val="006943A4"/>
    <w:rsid w:val="006C3525"/>
    <w:rsid w:val="006C5BC9"/>
    <w:rsid w:val="006D4A5E"/>
    <w:rsid w:val="006F4ECF"/>
    <w:rsid w:val="00715CF8"/>
    <w:rsid w:val="007365BD"/>
    <w:rsid w:val="00741D01"/>
    <w:rsid w:val="00751E67"/>
    <w:rsid w:val="00771E71"/>
    <w:rsid w:val="00773054"/>
    <w:rsid w:val="00776F30"/>
    <w:rsid w:val="00790013"/>
    <w:rsid w:val="0079240E"/>
    <w:rsid w:val="007963C0"/>
    <w:rsid w:val="007B0ED7"/>
    <w:rsid w:val="007C4E36"/>
    <w:rsid w:val="007D1A8F"/>
    <w:rsid w:val="007E51D4"/>
    <w:rsid w:val="007F12C6"/>
    <w:rsid w:val="008011FE"/>
    <w:rsid w:val="00811609"/>
    <w:rsid w:val="0082324D"/>
    <w:rsid w:val="00824C9D"/>
    <w:rsid w:val="00832775"/>
    <w:rsid w:val="00836DCE"/>
    <w:rsid w:val="00841A4F"/>
    <w:rsid w:val="008455A2"/>
    <w:rsid w:val="008545CE"/>
    <w:rsid w:val="0086654C"/>
    <w:rsid w:val="008960D8"/>
    <w:rsid w:val="00897CEC"/>
    <w:rsid w:val="008A3498"/>
    <w:rsid w:val="008B7B31"/>
    <w:rsid w:val="008D520D"/>
    <w:rsid w:val="008D6E78"/>
    <w:rsid w:val="008E5665"/>
    <w:rsid w:val="008F1E6E"/>
    <w:rsid w:val="008F4CF6"/>
    <w:rsid w:val="008F6BCA"/>
    <w:rsid w:val="008F77BA"/>
    <w:rsid w:val="009003DA"/>
    <w:rsid w:val="00905BD5"/>
    <w:rsid w:val="00923F78"/>
    <w:rsid w:val="00941D98"/>
    <w:rsid w:val="0095352E"/>
    <w:rsid w:val="00961AB0"/>
    <w:rsid w:val="0096421D"/>
    <w:rsid w:val="00964F73"/>
    <w:rsid w:val="0096698D"/>
    <w:rsid w:val="009934A8"/>
    <w:rsid w:val="00993EC7"/>
    <w:rsid w:val="009D0580"/>
    <w:rsid w:val="009D4934"/>
    <w:rsid w:val="009E5BAA"/>
    <w:rsid w:val="009F5E74"/>
    <w:rsid w:val="00A04885"/>
    <w:rsid w:val="00A06F36"/>
    <w:rsid w:val="00A229C0"/>
    <w:rsid w:val="00A24FC4"/>
    <w:rsid w:val="00A51F74"/>
    <w:rsid w:val="00A6014F"/>
    <w:rsid w:val="00A628EE"/>
    <w:rsid w:val="00A8774F"/>
    <w:rsid w:val="00AA3FC7"/>
    <w:rsid w:val="00AA5489"/>
    <w:rsid w:val="00AC4A19"/>
    <w:rsid w:val="00AC7659"/>
    <w:rsid w:val="00AC7A77"/>
    <w:rsid w:val="00AF309A"/>
    <w:rsid w:val="00AF536C"/>
    <w:rsid w:val="00B07B6E"/>
    <w:rsid w:val="00B22637"/>
    <w:rsid w:val="00B653ED"/>
    <w:rsid w:val="00B678B2"/>
    <w:rsid w:val="00B71726"/>
    <w:rsid w:val="00B77928"/>
    <w:rsid w:val="00B96498"/>
    <w:rsid w:val="00BA1CA0"/>
    <w:rsid w:val="00BC31E7"/>
    <w:rsid w:val="00BD03B9"/>
    <w:rsid w:val="00BD5F0D"/>
    <w:rsid w:val="00C0068D"/>
    <w:rsid w:val="00C04E97"/>
    <w:rsid w:val="00C11DA5"/>
    <w:rsid w:val="00C12304"/>
    <w:rsid w:val="00C17827"/>
    <w:rsid w:val="00C247C5"/>
    <w:rsid w:val="00C24804"/>
    <w:rsid w:val="00C33AF9"/>
    <w:rsid w:val="00C411DB"/>
    <w:rsid w:val="00C461E7"/>
    <w:rsid w:val="00C5241F"/>
    <w:rsid w:val="00C53EA8"/>
    <w:rsid w:val="00C57469"/>
    <w:rsid w:val="00C612DB"/>
    <w:rsid w:val="00C736CA"/>
    <w:rsid w:val="00C76B7C"/>
    <w:rsid w:val="00C83D27"/>
    <w:rsid w:val="00CA1D8A"/>
    <w:rsid w:val="00CA2395"/>
    <w:rsid w:val="00CB7C3E"/>
    <w:rsid w:val="00CD7D7B"/>
    <w:rsid w:val="00CE32ED"/>
    <w:rsid w:val="00CF18B1"/>
    <w:rsid w:val="00CF441B"/>
    <w:rsid w:val="00CF69F4"/>
    <w:rsid w:val="00CF6E80"/>
    <w:rsid w:val="00CF76F0"/>
    <w:rsid w:val="00D06265"/>
    <w:rsid w:val="00D076D3"/>
    <w:rsid w:val="00D155CE"/>
    <w:rsid w:val="00D1685A"/>
    <w:rsid w:val="00D1691E"/>
    <w:rsid w:val="00D20B93"/>
    <w:rsid w:val="00D25A84"/>
    <w:rsid w:val="00D3123A"/>
    <w:rsid w:val="00D32BC5"/>
    <w:rsid w:val="00D34C0D"/>
    <w:rsid w:val="00D40EB4"/>
    <w:rsid w:val="00D42A94"/>
    <w:rsid w:val="00D80822"/>
    <w:rsid w:val="00DA333A"/>
    <w:rsid w:val="00DA5B1B"/>
    <w:rsid w:val="00DB427B"/>
    <w:rsid w:val="00DC04BC"/>
    <w:rsid w:val="00DD5262"/>
    <w:rsid w:val="00DF266A"/>
    <w:rsid w:val="00E01B4E"/>
    <w:rsid w:val="00E0307C"/>
    <w:rsid w:val="00E144F7"/>
    <w:rsid w:val="00E213FF"/>
    <w:rsid w:val="00E23BAE"/>
    <w:rsid w:val="00E3281C"/>
    <w:rsid w:val="00E3696C"/>
    <w:rsid w:val="00E40210"/>
    <w:rsid w:val="00E46CD8"/>
    <w:rsid w:val="00E715F7"/>
    <w:rsid w:val="00E72D57"/>
    <w:rsid w:val="00E74D29"/>
    <w:rsid w:val="00E80029"/>
    <w:rsid w:val="00E93CBC"/>
    <w:rsid w:val="00EA4CA4"/>
    <w:rsid w:val="00EA51C3"/>
    <w:rsid w:val="00EA6BC9"/>
    <w:rsid w:val="00EE4740"/>
    <w:rsid w:val="00F17469"/>
    <w:rsid w:val="00F673F8"/>
    <w:rsid w:val="00F76843"/>
    <w:rsid w:val="00F83DF9"/>
    <w:rsid w:val="00F8643C"/>
    <w:rsid w:val="00F91174"/>
    <w:rsid w:val="00F9729B"/>
    <w:rsid w:val="00F97E99"/>
    <w:rsid w:val="00FA15F2"/>
    <w:rsid w:val="00FA6445"/>
    <w:rsid w:val="00FB45C1"/>
    <w:rsid w:val="00FC1F56"/>
    <w:rsid w:val="00FC32A2"/>
    <w:rsid w:val="00FC61BB"/>
    <w:rsid w:val="00FE121D"/>
    <w:rsid w:val="00FE30F9"/>
    <w:rsid w:val="00FE3D75"/>
    <w:rsid w:val="00FF5236"/>
    <w:rsid w:val="00FF6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c700"/>
      <o:colormenu v:ext="edit" strokecolor="#f6c700"/>
    </o:shapedefaults>
    <o:shapelayout v:ext="edit">
      <o:idmap v:ext="edit" data="1"/>
    </o:shapelayout>
  </w:shapeDefaults>
  <w:decimalSymbol w:val=","/>
  <w:listSeparator w:val=";"/>
  <w14:docId w14:val="00AA6EE0"/>
  <w15:docId w15:val="{978B47CE-25FC-4846-B5B6-3B471112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74D5"/>
    <w:rPr>
      <w:rFonts w:ascii="Bookman Old Style" w:hAnsi="Bookman Old Style"/>
      <w:sz w:val="24"/>
    </w:rPr>
  </w:style>
  <w:style w:type="paragraph" w:styleId="Titolo1">
    <w:name w:val="heading 1"/>
    <w:basedOn w:val="Normale"/>
    <w:link w:val="Titolo1Carattere"/>
    <w:qFormat/>
    <w:rsid w:val="008F77BA"/>
    <w:pPr>
      <w:keepNext/>
      <w:keepLines/>
      <w:widowControl w:val="0"/>
      <w:suppressAutoHyphens/>
      <w:spacing w:before="240"/>
      <w:outlineLvl w:val="0"/>
    </w:pPr>
    <w:rPr>
      <w:rFonts w:ascii="Calibri Light" w:hAnsi="Calibri Light" w:cs="font435"/>
      <w:color w:val="2E74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074D5"/>
    <w:pPr>
      <w:tabs>
        <w:tab w:val="left" w:pos="8236"/>
      </w:tabs>
      <w:jc w:val="center"/>
    </w:pPr>
    <w:rPr>
      <w:snapToGrid w:val="0"/>
      <w:sz w:val="32"/>
    </w:rPr>
  </w:style>
  <w:style w:type="character" w:styleId="Collegamentoipertestuale">
    <w:name w:val="Hyperlink"/>
    <w:basedOn w:val="Carpredefinitoparagrafo"/>
    <w:rsid w:val="004074D5"/>
    <w:rPr>
      <w:color w:val="0000FF"/>
      <w:u w:val="single"/>
    </w:rPr>
  </w:style>
  <w:style w:type="paragraph" w:styleId="Intestazione">
    <w:name w:val="header"/>
    <w:basedOn w:val="Normale"/>
    <w:rsid w:val="004074D5"/>
    <w:pPr>
      <w:tabs>
        <w:tab w:val="center" w:pos="4819"/>
        <w:tab w:val="right" w:pos="9638"/>
      </w:tabs>
    </w:pPr>
  </w:style>
  <w:style w:type="table" w:styleId="Grigliatabella">
    <w:name w:val="Table Grid"/>
    <w:basedOn w:val="Tabellanormale"/>
    <w:rsid w:val="0040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B4237"/>
    <w:pPr>
      <w:tabs>
        <w:tab w:val="center" w:pos="4819"/>
        <w:tab w:val="right" w:pos="9638"/>
      </w:tabs>
    </w:pPr>
  </w:style>
  <w:style w:type="paragraph" w:styleId="Corpodeltesto2">
    <w:name w:val="Body Text 2"/>
    <w:basedOn w:val="Normale"/>
    <w:rsid w:val="00D25A84"/>
    <w:pPr>
      <w:tabs>
        <w:tab w:val="left" w:pos="142"/>
      </w:tabs>
      <w:ind w:right="28"/>
    </w:pPr>
    <w:rPr>
      <w:rFonts w:ascii="Times New Roman" w:hAnsi="Times New Roman"/>
      <w:snapToGrid w:val="0"/>
    </w:rPr>
  </w:style>
  <w:style w:type="paragraph" w:styleId="Testofumetto">
    <w:name w:val="Balloon Text"/>
    <w:basedOn w:val="Normale"/>
    <w:semiHidden/>
    <w:rsid w:val="00A06F36"/>
    <w:rPr>
      <w:rFonts w:ascii="Tahoma" w:hAnsi="Tahoma" w:cs="Tahoma"/>
      <w:sz w:val="16"/>
      <w:szCs w:val="16"/>
    </w:rPr>
  </w:style>
  <w:style w:type="paragraph" w:styleId="NormaleWeb">
    <w:name w:val="Normal (Web)"/>
    <w:basedOn w:val="Normale"/>
    <w:rsid w:val="00C76B7C"/>
    <w:pPr>
      <w:spacing w:before="100" w:beforeAutospacing="1" w:after="100" w:afterAutospacing="1"/>
    </w:pPr>
    <w:rPr>
      <w:rFonts w:ascii="Times New Roman" w:hAnsi="Times New Roman"/>
      <w:szCs w:val="24"/>
    </w:rPr>
  </w:style>
  <w:style w:type="paragraph" w:customStyle="1" w:styleId="Default">
    <w:name w:val="Default"/>
    <w:rsid w:val="00DA333A"/>
    <w:pPr>
      <w:autoSpaceDE w:val="0"/>
      <w:autoSpaceDN w:val="0"/>
      <w:adjustRightInd w:val="0"/>
    </w:pPr>
    <w:rPr>
      <w:color w:val="000000"/>
      <w:sz w:val="24"/>
      <w:szCs w:val="24"/>
    </w:rPr>
  </w:style>
  <w:style w:type="character" w:customStyle="1" w:styleId="Titolo1Carattere">
    <w:name w:val="Titolo 1 Carattere"/>
    <w:basedOn w:val="Carpredefinitoparagrafo"/>
    <w:link w:val="Titolo1"/>
    <w:locked/>
    <w:rsid w:val="008F77BA"/>
    <w:rPr>
      <w:rFonts w:ascii="Calibri Light" w:hAnsi="Calibri Light" w:cs="font435"/>
      <w:color w:val="2E74B5"/>
      <w:sz w:val="32"/>
      <w:szCs w:val="32"/>
      <w:lang w:val="en-US" w:eastAsia="en-US" w:bidi="ar-SA"/>
    </w:rPr>
  </w:style>
  <w:style w:type="paragraph" w:styleId="Sottotitolo">
    <w:name w:val="Subtitle"/>
    <w:basedOn w:val="Normale"/>
    <w:link w:val="SottotitoloCarattere"/>
    <w:qFormat/>
    <w:rsid w:val="008F77BA"/>
    <w:pPr>
      <w:widowControl w:val="0"/>
      <w:suppressAutoHyphens/>
    </w:pPr>
    <w:rPr>
      <w:rFonts w:ascii="Calibri" w:hAnsi="Calibri" w:cs="font435"/>
      <w:color w:val="5A5A5A"/>
      <w:spacing w:val="15"/>
      <w:szCs w:val="24"/>
      <w:lang w:val="en-US" w:eastAsia="en-US"/>
    </w:rPr>
  </w:style>
  <w:style w:type="character" w:customStyle="1" w:styleId="SottotitoloCarattere">
    <w:name w:val="Sottotitolo Carattere"/>
    <w:basedOn w:val="Carpredefinitoparagrafo"/>
    <w:link w:val="Sottotitolo"/>
    <w:locked/>
    <w:rsid w:val="008F77BA"/>
    <w:rPr>
      <w:rFonts w:ascii="Calibri" w:hAnsi="Calibri" w:cs="font435"/>
      <w:color w:val="5A5A5A"/>
      <w:spacing w:val="15"/>
      <w:sz w:val="24"/>
      <w:szCs w:val="24"/>
      <w:lang w:val="en-US" w:eastAsia="en-US" w:bidi="ar-SA"/>
    </w:rPr>
  </w:style>
  <w:style w:type="paragraph" w:styleId="Corpotesto">
    <w:name w:val="Body Text"/>
    <w:basedOn w:val="Normale"/>
    <w:rsid w:val="00431146"/>
    <w:pPr>
      <w:spacing w:after="120"/>
    </w:pPr>
  </w:style>
  <w:style w:type="paragraph" w:customStyle="1" w:styleId="Style4">
    <w:name w:val="Style4"/>
    <w:basedOn w:val="Normale"/>
    <w:rsid w:val="00431146"/>
    <w:pPr>
      <w:widowControl w:val="0"/>
      <w:autoSpaceDE w:val="0"/>
      <w:autoSpaceDN w:val="0"/>
      <w:adjustRightInd w:val="0"/>
      <w:spacing w:line="355" w:lineRule="exact"/>
      <w:jc w:val="both"/>
    </w:pPr>
    <w:rPr>
      <w:rFonts w:ascii="Arial" w:hAnsi="Arial" w:cs="Arial"/>
      <w:szCs w:val="24"/>
    </w:rPr>
  </w:style>
  <w:style w:type="paragraph" w:customStyle="1" w:styleId="Style7">
    <w:name w:val="Style7"/>
    <w:basedOn w:val="Normale"/>
    <w:rsid w:val="00431146"/>
    <w:pPr>
      <w:widowControl w:val="0"/>
      <w:autoSpaceDE w:val="0"/>
      <w:autoSpaceDN w:val="0"/>
      <w:adjustRightInd w:val="0"/>
      <w:spacing w:line="353" w:lineRule="exact"/>
      <w:ind w:hanging="312"/>
    </w:pPr>
    <w:rPr>
      <w:rFonts w:ascii="Arial" w:hAnsi="Arial" w:cs="Arial"/>
      <w:szCs w:val="24"/>
    </w:rPr>
  </w:style>
  <w:style w:type="character" w:customStyle="1" w:styleId="FontStyle15">
    <w:name w:val="Font Style15"/>
    <w:basedOn w:val="Carpredefinitoparagrafo"/>
    <w:rsid w:val="00431146"/>
    <w:rPr>
      <w:rFonts w:ascii="Verdana" w:hAnsi="Verdana" w:cs="Verdana"/>
      <w:sz w:val="18"/>
      <w:szCs w:val="18"/>
    </w:rPr>
  </w:style>
  <w:style w:type="character" w:customStyle="1" w:styleId="FontStyle14">
    <w:name w:val="Font Style14"/>
    <w:basedOn w:val="Carpredefinitoparagrafo"/>
    <w:rsid w:val="00FC1F56"/>
    <w:rPr>
      <w:rFonts w:ascii="Verdana" w:hAnsi="Verdana" w:cs="Verdana"/>
      <w:b/>
      <w:bCs/>
      <w:sz w:val="18"/>
      <w:szCs w:val="18"/>
    </w:rPr>
  </w:style>
  <w:style w:type="character" w:styleId="Enfasigrassetto">
    <w:name w:val="Strong"/>
    <w:basedOn w:val="Carpredefinitoparagrafo"/>
    <w:qFormat/>
    <w:rsid w:val="009F5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3760">
      <w:bodyDiv w:val="1"/>
      <w:marLeft w:val="0"/>
      <w:marRight w:val="0"/>
      <w:marTop w:val="0"/>
      <w:marBottom w:val="0"/>
      <w:divBdr>
        <w:top w:val="none" w:sz="0" w:space="0" w:color="auto"/>
        <w:left w:val="none" w:sz="0" w:space="0" w:color="auto"/>
        <w:bottom w:val="none" w:sz="0" w:space="0" w:color="auto"/>
        <w:right w:val="none" w:sz="0" w:space="0" w:color="auto"/>
      </w:divBdr>
    </w:div>
    <w:div w:id="11576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mcic83100e@pec.istruzione.it" TargetMode="External"/><Relationship Id="rId2" Type="http://schemas.openxmlformats.org/officeDocument/2006/relationships/hyperlink" Target="mailto:mcic83100e@istruzione.it" TargetMode="External"/><Relationship Id="rId1" Type="http://schemas.openxmlformats.org/officeDocument/2006/relationships/image" Target="media/image2.emf"/><Relationship Id="rId5" Type="http://schemas.openxmlformats.org/officeDocument/2006/relationships/image" Target="media/image3.jpeg"/><Relationship Id="rId4" Type="http://schemas.openxmlformats.org/officeDocument/2006/relationships/hyperlink" Target="http://www.icbadaloni.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F592-B11C-4ABE-BF25-2B887D02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609</Words>
  <Characters>3670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Links>
    <vt:vector size="12" baseType="variant">
      <vt:variant>
        <vt:i4>4980862</vt:i4>
      </vt:variant>
      <vt:variant>
        <vt:i4>3</vt:i4>
      </vt:variant>
      <vt:variant>
        <vt:i4>0</vt:i4>
      </vt:variant>
      <vt:variant>
        <vt:i4>5</vt:i4>
      </vt:variant>
      <vt:variant>
        <vt:lpwstr>mailto:mcic83100e@pec.istruzione.it</vt:lpwstr>
      </vt:variant>
      <vt:variant>
        <vt:lpwstr/>
      </vt:variant>
      <vt:variant>
        <vt:i4>458861</vt:i4>
      </vt:variant>
      <vt:variant>
        <vt:i4>0</vt:i4>
      </vt:variant>
      <vt:variant>
        <vt:i4>0</vt:i4>
      </vt:variant>
      <vt:variant>
        <vt:i4>5</vt:i4>
      </vt:variant>
      <vt:variant>
        <vt:lpwstr>mailto:mcic83100e@istruzione.it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FORNARI</cp:lastModifiedBy>
  <cp:revision>3</cp:revision>
  <cp:lastPrinted>2018-11-30T12:03:00Z</cp:lastPrinted>
  <dcterms:created xsi:type="dcterms:W3CDTF">2023-11-10T09:21:00Z</dcterms:created>
  <dcterms:modified xsi:type="dcterms:W3CDTF">2023-11-10T09:41:00Z</dcterms:modified>
</cp:coreProperties>
</file>