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3C" w:rsidRDefault="00B7063C">
      <w:pPr>
        <w:spacing w:after="0" w:line="240" w:lineRule="auto"/>
        <w:rPr>
          <w:rFonts w:ascii="Overlock" w:eastAsia="Overlock" w:hAnsi="Overlock" w:cs="Overlock"/>
          <w:color w:val="444444"/>
          <w:sz w:val="24"/>
          <w:szCs w:val="24"/>
        </w:rPr>
      </w:pPr>
    </w:p>
    <w:p w:rsidR="00DF7658" w:rsidRDefault="004E2E05">
      <w:pPr>
        <w:spacing w:after="0" w:line="240" w:lineRule="auto"/>
        <w:rPr>
          <w:rFonts w:ascii="Overlock" w:eastAsia="Overlock" w:hAnsi="Overlock" w:cs="Overlock"/>
          <w:b/>
          <w:sz w:val="28"/>
          <w:szCs w:val="28"/>
        </w:rPr>
      </w:pPr>
      <w:r>
        <w:rPr>
          <w:rFonts w:ascii="Overlock" w:eastAsia="Overlock" w:hAnsi="Overlock" w:cs="Overlock"/>
          <w:b/>
          <w:sz w:val="28"/>
          <w:szCs w:val="28"/>
        </w:rPr>
        <w:t>ALLEGATO 4</w:t>
      </w:r>
    </w:p>
    <w:p w:rsidR="00DF7658" w:rsidRDefault="00DF7658">
      <w:pPr>
        <w:spacing w:after="0" w:line="240" w:lineRule="auto"/>
        <w:jc w:val="center"/>
        <w:rPr>
          <w:rFonts w:ascii="Overlock" w:eastAsia="Overlock" w:hAnsi="Overlock" w:cs="Overlock"/>
          <w:b/>
          <w:sz w:val="28"/>
          <w:szCs w:val="28"/>
        </w:rPr>
      </w:pPr>
    </w:p>
    <w:p w:rsidR="00DF7658" w:rsidRDefault="004E2E05">
      <w:pPr>
        <w:spacing w:after="0" w:line="240" w:lineRule="auto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b/>
          <w:sz w:val="28"/>
          <w:szCs w:val="28"/>
        </w:rPr>
        <w:t>BANDO DI GARA PER CONFERIMENTO INCARICO</w:t>
      </w:r>
    </w:p>
    <w:p w:rsidR="00DF7658" w:rsidRDefault="004E2E05">
      <w:pPr>
        <w:spacing w:after="0" w:line="240" w:lineRule="auto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b/>
          <w:sz w:val="28"/>
          <w:szCs w:val="28"/>
        </w:rPr>
        <w:t>PROFESSIONALE DI ESPERTO IN PSICOLOGIA SCOLASTICA</w:t>
      </w:r>
    </w:p>
    <w:p w:rsidR="00DF7658" w:rsidRDefault="00DF7658">
      <w:pPr>
        <w:spacing w:after="0"/>
        <w:jc w:val="center"/>
        <w:rPr>
          <w:rFonts w:ascii="Overlock" w:eastAsia="Overlock" w:hAnsi="Overlock" w:cs="Overlock"/>
          <w:b/>
          <w:i/>
          <w:sz w:val="28"/>
          <w:szCs w:val="28"/>
        </w:rPr>
      </w:pPr>
    </w:p>
    <w:p w:rsidR="00DF7658" w:rsidRDefault="00DF7658">
      <w:p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</w:p>
    <w:p w:rsidR="00DF7658" w:rsidRDefault="004E2E05">
      <w:p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 xml:space="preserve">La/Il sottoscritta/o __________________________________________, codice fiscale _____________________, nata/o a _________________________ il ______________________ dichiara, sotto la propria responsabilità, ai sensi dell’art.46 del D.P.R. 445/2000, i seguenti titoli posseduti valevoli ai fini della selezione in oggetto. </w:t>
      </w:r>
    </w:p>
    <w:p w:rsidR="00DF7658" w:rsidRDefault="00DF7658">
      <w:pPr>
        <w:spacing w:after="0" w:line="240" w:lineRule="auto"/>
        <w:jc w:val="both"/>
        <w:rPr>
          <w:rFonts w:ascii="Overlock" w:eastAsia="Overlock" w:hAnsi="Overlock" w:cs="Overlock"/>
          <w:b/>
          <w:sz w:val="24"/>
          <w:szCs w:val="24"/>
        </w:rPr>
      </w:pPr>
    </w:p>
    <w:tbl>
      <w:tblPr>
        <w:tblStyle w:val="a"/>
        <w:tblW w:w="9705" w:type="dxa"/>
        <w:tblInd w:w="-108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400" w:firstRow="0" w:lastRow="0" w:firstColumn="0" w:lastColumn="0" w:noHBand="0" w:noVBand="1"/>
      </w:tblPr>
      <w:tblGrid>
        <w:gridCol w:w="4575"/>
        <w:gridCol w:w="2265"/>
        <w:gridCol w:w="2865"/>
      </w:tblGrid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CRITERI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PUNTI</w:t>
            </w:r>
          </w:p>
        </w:tc>
        <w:tc>
          <w:tcPr>
            <w:tcW w:w="28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DESCRIZIONE DEL TITOLO E RIFERIMENTO DELLA PAGINA NEL CURRICULUM VITAE</w:t>
            </w: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Laurea Quadriennale (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v.o.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), o Laurea Magistrale (3+2) in Psicologia con abilitazione all’esercizio della professione di Psicologo (Il curriculum vitae deve indicare espressamente la regione, il numero e la data di iscrizione all’ordine professionale di appartenenza) 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Titolo di accesso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110 lode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15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110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13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Da 109 a 99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10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Fino a 98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8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Dottorato di ricerca in discipline psicologiche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8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Diploma di Specializzazione in Psicoterapia (Quadriennale) (Titolo di Psicoterapeuta conseguito presso Università o Istituto Privato riconosciuto equipollente presso il Ministero dell’Università e della Ricerca)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8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i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i/>
              </w:rPr>
              <w:t>(Si valuta massimo un titolo)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Diploma di Specializzazione in Discipline Psicologiche (Titolo di Specialista conseguito presso Università o Istituto Privato riconosciuto equipollente presso il Ministero dell’Università e della Ricerca)</w:t>
            </w:r>
          </w:p>
        </w:tc>
        <w:tc>
          <w:tcPr>
            <w:tcW w:w="2265" w:type="dxa"/>
            <w:vAlign w:val="center"/>
          </w:tcPr>
          <w:p w:rsidR="004E2E05" w:rsidRDefault="004E2E05" w:rsidP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5</w:t>
            </w:r>
          </w:p>
          <w:p w:rsidR="00DF7658" w:rsidRDefault="004E2E05" w:rsidP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per ciascun corso</w:t>
            </w:r>
          </w:p>
          <w:p w:rsidR="00DF7658" w:rsidRDefault="004E2E05" w:rsidP="004E2E05">
            <w:pPr>
              <w:jc w:val="center"/>
              <w:rPr>
                <w:rFonts w:ascii="Overlock" w:eastAsia="Overlock" w:hAnsi="Overlock" w:cs="Overlock"/>
                <w:i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i/>
                <w:sz w:val="24"/>
                <w:szCs w:val="24"/>
              </w:rPr>
              <w:t>(</w:t>
            </w:r>
            <w:r>
              <w:rPr>
                <w:rFonts w:ascii="Overlock" w:eastAsia="Overlock" w:hAnsi="Overlock" w:cs="Overlock"/>
                <w:i/>
              </w:rPr>
              <w:t>Si valutano massimo 2 titoli)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Master Post-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Lauream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in discipline Psicologiche di durata Annuale strettamente attinente alla psicologia scolastica (Titolo conseguito presso Università o Istituto Privato riconosciuto equipollente presso il Ministero dell’Università e della Ricerca- almeno 60 crediti CFU)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2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i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i/>
              </w:rPr>
              <w:t xml:space="preserve">Per ogni master conseguito (Si valutano massimo 2 titoli) 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Master Post-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Lauream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in discipline Psicologiche di durata Annuale non strettamente attinente alla psicologia scolastica (Titolo conseguito presso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lastRenderedPageBreak/>
              <w:t>Università o Istituto Privato riconosciuto equipollente presso il Ministero dell’Università e della Ricerca- almeno 60 crediti CFU)</w:t>
            </w:r>
          </w:p>
        </w:tc>
        <w:tc>
          <w:tcPr>
            <w:tcW w:w="2265" w:type="dxa"/>
            <w:vAlign w:val="center"/>
          </w:tcPr>
          <w:p w:rsidR="004E2E05" w:rsidRDefault="004E2E05" w:rsidP="008876D6">
            <w:pPr>
              <w:rPr>
                <w:rFonts w:ascii="Overlock" w:eastAsia="Overlock" w:hAnsi="Overlock" w:cs="Overlock"/>
                <w:i/>
              </w:rPr>
            </w:pPr>
          </w:p>
          <w:p w:rsidR="004E2E05" w:rsidRPr="004E2E05" w:rsidRDefault="004E2E05">
            <w:pPr>
              <w:jc w:val="center"/>
              <w:rPr>
                <w:rFonts w:ascii="Overlock" w:eastAsia="Overlock" w:hAnsi="Overlock" w:cs="Overlock"/>
                <w:b/>
                <w:i/>
              </w:rPr>
            </w:pPr>
            <w:r w:rsidRPr="004E2E05">
              <w:rPr>
                <w:rFonts w:ascii="Overlock" w:eastAsia="Overlock" w:hAnsi="Overlock" w:cs="Overlock"/>
                <w:b/>
                <w:i/>
              </w:rPr>
              <w:t>1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i/>
              </w:rPr>
              <w:t xml:space="preserve">Per ogni master conseguito (Si </w:t>
            </w:r>
            <w:r>
              <w:rPr>
                <w:rFonts w:ascii="Overlock" w:eastAsia="Overlock" w:hAnsi="Overlock" w:cs="Overlock"/>
                <w:i/>
              </w:rPr>
              <w:lastRenderedPageBreak/>
              <w:t xml:space="preserve">valutano massimo 2 titoli) 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Master Post-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Lauream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in discipline Psicologiche di durata Biennale strettamente attinente alla psicologia scolastica (Titolo conseguito presso Università o Istituto Privato riconosciuto equipollente presso il Ministero dell’Università e della Ricerca- almeno 120 crediti CFU)</w:t>
            </w:r>
          </w:p>
        </w:tc>
        <w:tc>
          <w:tcPr>
            <w:tcW w:w="2265" w:type="dxa"/>
            <w:vAlign w:val="center"/>
          </w:tcPr>
          <w:p w:rsidR="004E2E05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4 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r>
              <w:rPr>
                <w:rFonts w:ascii="Overlock" w:eastAsia="Overlock" w:hAnsi="Overlock" w:cs="Overlock"/>
                <w:i/>
              </w:rPr>
              <w:t>Per ogni master conseguito (Si valutano massimo 2 titoli)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Master Post-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Lauream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in discipline Psicologiche di durata Biennale non strettamente attinente alla psicologia scolastica (Titolo conseguito presso Università o Istituto Privato riconosciuto equipollente presso il Ministero dell’Università e della Ricerca- almeno 120 crediti CFU)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3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i/>
              </w:rPr>
              <w:t>Per ogni master conseguito (Si valutano massimo 2 titoli)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i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Corsi di Alta Formazione o Master non universitari di almeno 1500 ore (pari a 60 crediti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Cfu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>) documentate e certificate sull’attestato di frequenza</w:t>
            </w:r>
          </w:p>
        </w:tc>
        <w:tc>
          <w:tcPr>
            <w:tcW w:w="2265" w:type="dxa"/>
            <w:vAlign w:val="center"/>
          </w:tcPr>
          <w:p w:rsidR="004E2E05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2 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per ciascun corso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i/>
                <w:sz w:val="24"/>
                <w:szCs w:val="24"/>
              </w:rPr>
              <w:t>(Si valutano massimo 2 titoli)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Interventi in ambito scolastico Attività di consulenza e sportello di ascolto e/o Progetti formativi afferenti al tema rivolti a minori e a famiglie, accreditate e certificate da regolare contratto di prestazione d’opera professionale per la durata di non meno di 50 ore svolto presso altri Istituti Scolastici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2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per ciascun intervento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i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r>
              <w:rPr>
                <w:rFonts w:ascii="Overlock" w:eastAsia="Overlock" w:hAnsi="Overlock" w:cs="Overlock"/>
                <w:i/>
              </w:rPr>
              <w:t xml:space="preserve">(si valutano </w:t>
            </w:r>
            <w:proofErr w:type="spellStart"/>
            <w:r>
              <w:rPr>
                <w:rFonts w:ascii="Overlock" w:eastAsia="Overlock" w:hAnsi="Overlock" w:cs="Overlock"/>
                <w:i/>
              </w:rPr>
              <w:t>max</w:t>
            </w:r>
            <w:proofErr w:type="spellEnd"/>
            <w:r>
              <w:rPr>
                <w:rFonts w:ascii="Overlock" w:eastAsia="Overlock" w:hAnsi="Overlock" w:cs="Overlock"/>
                <w:i/>
              </w:rPr>
              <w:t xml:space="preserve"> 5 esperienze)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Interventi in ambito scolastico Attività di consulenza e sportello di ascolto e/o Progetti formativi afferenti al tema rivolti a minori e a famiglie, accreditate e certificate da regolare contratto di prestazione d’opera professionale per la durata di non meno di 50 ore svolto presso l’I. C. “B. Gigli”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3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per ciascun intervento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r>
              <w:rPr>
                <w:rFonts w:ascii="Overlock" w:eastAsia="Overlock" w:hAnsi="Overlock" w:cs="Overlock"/>
                <w:i/>
              </w:rPr>
              <w:t xml:space="preserve">(si valutano </w:t>
            </w:r>
            <w:proofErr w:type="spellStart"/>
            <w:r>
              <w:rPr>
                <w:rFonts w:ascii="Overlock" w:eastAsia="Overlock" w:hAnsi="Overlock" w:cs="Overlock"/>
                <w:i/>
              </w:rPr>
              <w:t>max</w:t>
            </w:r>
            <w:proofErr w:type="spellEnd"/>
            <w:r>
              <w:rPr>
                <w:rFonts w:ascii="Overlock" w:eastAsia="Overlock" w:hAnsi="Overlock" w:cs="Overlock"/>
                <w:i/>
              </w:rPr>
              <w:t xml:space="preserve"> 5 esperienze)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4E2E05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Attività di consulenza e sportello di ascolto e/o Progetti formativi afferenti al tema rivolti a minori e a famiglie presso Cooperative sociali, Enti ed organizzazioni, accreditate e certificate da regolare contratto di prestazione d’opera professionale della durata di non meno di 20 ore</w:t>
            </w: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2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per ciascun intervento</w:t>
            </w:r>
          </w:p>
          <w:p w:rsidR="00DF7658" w:rsidRDefault="004E2E05">
            <w:pPr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i/>
              </w:rPr>
              <w:t xml:space="preserve"> (si valutano </w:t>
            </w:r>
            <w:proofErr w:type="spellStart"/>
            <w:r>
              <w:rPr>
                <w:rFonts w:ascii="Overlock" w:eastAsia="Overlock" w:hAnsi="Overlock" w:cs="Overlock"/>
                <w:i/>
              </w:rPr>
              <w:t>max</w:t>
            </w:r>
            <w:proofErr w:type="spellEnd"/>
            <w:r>
              <w:rPr>
                <w:rFonts w:ascii="Overlock" w:eastAsia="Overlock" w:hAnsi="Overlock" w:cs="Overlock"/>
                <w:i/>
              </w:rPr>
              <w:t xml:space="preserve"> 5 esperienze)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DF7658">
        <w:tc>
          <w:tcPr>
            <w:tcW w:w="457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b/>
                <w:sz w:val="24"/>
                <w:szCs w:val="24"/>
              </w:rPr>
            </w:pPr>
          </w:p>
          <w:p w:rsidR="00DF7658" w:rsidRDefault="004E2E05">
            <w:pPr>
              <w:jc w:val="both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TOTALE</w:t>
            </w:r>
          </w:p>
          <w:p w:rsidR="00DF7658" w:rsidRDefault="00DF7658">
            <w:pPr>
              <w:jc w:val="both"/>
              <w:rPr>
                <w:rFonts w:ascii="Overlock" w:eastAsia="Overlock" w:hAnsi="Overlock" w:cs="Overlock"/>
                <w:b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DF7658" w:rsidRDefault="004E2E05">
            <w:pPr>
              <w:jc w:val="center"/>
              <w:rPr>
                <w:rFonts w:ascii="Overlock" w:eastAsia="Overlock" w:hAnsi="Overlock" w:cs="Overlock"/>
                <w:b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sz w:val="24"/>
                <w:szCs w:val="24"/>
              </w:rPr>
              <w:t>MASSIMO 100 PUNTI</w:t>
            </w:r>
          </w:p>
        </w:tc>
        <w:tc>
          <w:tcPr>
            <w:tcW w:w="2865" w:type="dxa"/>
            <w:vAlign w:val="center"/>
          </w:tcPr>
          <w:p w:rsidR="00DF7658" w:rsidRDefault="00DF7658">
            <w:pPr>
              <w:jc w:val="both"/>
              <w:rPr>
                <w:rFonts w:ascii="Overlock" w:eastAsia="Overlock" w:hAnsi="Overlock" w:cs="Overlock"/>
                <w:b/>
                <w:sz w:val="24"/>
                <w:szCs w:val="24"/>
              </w:rPr>
            </w:pPr>
          </w:p>
        </w:tc>
      </w:tr>
    </w:tbl>
    <w:p w:rsidR="00DF7658" w:rsidRDefault="00DF7658">
      <w:pPr>
        <w:spacing w:after="0"/>
        <w:jc w:val="both"/>
        <w:rPr>
          <w:rFonts w:ascii="Overlock" w:eastAsia="Overlock" w:hAnsi="Overlock" w:cs="Overlock"/>
          <w:sz w:val="28"/>
          <w:szCs w:val="28"/>
        </w:rPr>
      </w:pPr>
    </w:p>
    <w:p w:rsidR="00DF7658" w:rsidRDefault="00DF7658">
      <w:p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</w:p>
    <w:p w:rsidR="005E0B73" w:rsidRDefault="005E0B73">
      <w:p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</w:p>
    <w:p w:rsidR="005E0B73" w:rsidRDefault="005E0B73">
      <w:p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</w:p>
    <w:p w:rsidR="00B7063C" w:rsidRDefault="00B7063C">
      <w:p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</w:p>
    <w:p w:rsidR="00B7063C" w:rsidRDefault="00B7063C">
      <w:p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</w:p>
    <w:p w:rsidR="00B7063C" w:rsidRDefault="00B7063C">
      <w:p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</w:p>
    <w:p w:rsidR="00DF7658" w:rsidRDefault="004E2E05">
      <w:p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  <w:bookmarkStart w:id="0" w:name="_GoBack"/>
      <w:bookmarkEnd w:id="0"/>
      <w:r>
        <w:rPr>
          <w:rFonts w:ascii="Overlock" w:eastAsia="Overlock" w:hAnsi="Overlock" w:cs="Overlock"/>
          <w:i/>
          <w:sz w:val="28"/>
          <w:szCs w:val="28"/>
        </w:rPr>
        <w:t>Allega:</w:t>
      </w:r>
    </w:p>
    <w:p w:rsidR="00DF7658" w:rsidRDefault="004E2E05">
      <w:pPr>
        <w:numPr>
          <w:ilvl w:val="0"/>
          <w:numId w:val="1"/>
        </w:num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>Curriculum Vitae;</w:t>
      </w:r>
    </w:p>
    <w:p w:rsidR="00DF7658" w:rsidRDefault="004E2E05">
      <w:pPr>
        <w:numPr>
          <w:ilvl w:val="0"/>
          <w:numId w:val="1"/>
        </w:numPr>
        <w:spacing w:after="0"/>
        <w:jc w:val="both"/>
        <w:rPr>
          <w:rFonts w:ascii="Overlock" w:eastAsia="Overlock" w:hAnsi="Overlock" w:cs="Overlock"/>
          <w:i/>
          <w:sz w:val="28"/>
          <w:szCs w:val="28"/>
        </w:rPr>
      </w:pPr>
      <w:r>
        <w:rPr>
          <w:rFonts w:ascii="Overlock" w:eastAsia="Overlock" w:hAnsi="Overlock" w:cs="Overlock"/>
          <w:i/>
          <w:sz w:val="28"/>
          <w:szCs w:val="28"/>
        </w:rPr>
        <w:t>copia del documento d’Identità.</w:t>
      </w:r>
    </w:p>
    <w:p w:rsidR="00DF7658" w:rsidRDefault="00DF7658">
      <w:pPr>
        <w:spacing w:after="0" w:line="240" w:lineRule="auto"/>
        <w:jc w:val="both"/>
        <w:rPr>
          <w:rFonts w:ascii="Overlock" w:eastAsia="Overlock" w:hAnsi="Overlock" w:cs="Overlock"/>
          <w:b/>
          <w:sz w:val="24"/>
          <w:szCs w:val="24"/>
        </w:rPr>
      </w:pPr>
    </w:p>
    <w:p w:rsidR="00DF7658" w:rsidRDefault="00DF7658">
      <w:pPr>
        <w:widowControl w:val="0"/>
        <w:spacing w:after="0" w:line="240" w:lineRule="auto"/>
        <w:ind w:left="6372" w:firstLine="707"/>
        <w:jc w:val="both"/>
        <w:rPr>
          <w:rFonts w:ascii="Overlock" w:eastAsia="Overlock" w:hAnsi="Overlock" w:cs="Overlock"/>
        </w:rPr>
      </w:pPr>
    </w:p>
    <w:p w:rsidR="008A4BFF" w:rsidRDefault="004E2E05">
      <w:pPr>
        <w:spacing w:after="0" w:line="240" w:lineRule="auto"/>
        <w:ind w:left="4818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  <w:r>
        <w:rPr>
          <w:rFonts w:ascii="Overlock" w:eastAsia="Overlock" w:hAnsi="Overlock" w:cs="Overlock"/>
        </w:rPr>
        <w:tab/>
      </w:r>
    </w:p>
    <w:p w:rsidR="00DF7658" w:rsidRDefault="004E2E05">
      <w:pPr>
        <w:spacing w:after="0" w:line="240" w:lineRule="auto"/>
        <w:ind w:left="4818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Luogo __________________</w:t>
      </w:r>
      <w:r w:rsidR="008876D6">
        <w:rPr>
          <w:rFonts w:ascii="Overlock" w:eastAsia="Overlock" w:hAnsi="Overlock" w:cs="Overlock"/>
        </w:rPr>
        <w:t>__</w:t>
      </w:r>
      <w:r>
        <w:rPr>
          <w:rFonts w:ascii="Overlock" w:eastAsia="Overlock" w:hAnsi="Overlock" w:cs="Overlock"/>
        </w:rPr>
        <w:t>_________</w:t>
      </w:r>
    </w:p>
    <w:p w:rsidR="00DF7658" w:rsidRDefault="00DF7658">
      <w:pPr>
        <w:spacing w:after="0" w:line="240" w:lineRule="auto"/>
        <w:ind w:left="4818"/>
        <w:rPr>
          <w:rFonts w:ascii="Overlock" w:eastAsia="Overlock" w:hAnsi="Overlock" w:cs="Overlock"/>
        </w:rPr>
      </w:pPr>
    </w:p>
    <w:p w:rsidR="00DF7658" w:rsidRDefault="004E2E05">
      <w:pPr>
        <w:spacing w:after="0" w:line="240" w:lineRule="auto"/>
        <w:ind w:left="4818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Data ________________</w:t>
      </w:r>
      <w:r w:rsidR="008876D6">
        <w:rPr>
          <w:rFonts w:ascii="Overlock" w:eastAsia="Overlock" w:hAnsi="Overlock" w:cs="Overlock"/>
        </w:rPr>
        <w:t>___</w:t>
      </w:r>
      <w:r>
        <w:rPr>
          <w:rFonts w:ascii="Overlock" w:eastAsia="Overlock" w:hAnsi="Overlock" w:cs="Overlock"/>
        </w:rPr>
        <w:t>___________</w:t>
      </w:r>
    </w:p>
    <w:p w:rsidR="00DF7658" w:rsidRDefault="00DF7658">
      <w:pPr>
        <w:spacing w:after="0" w:line="240" w:lineRule="auto"/>
        <w:ind w:left="4818"/>
        <w:rPr>
          <w:rFonts w:ascii="Overlock" w:eastAsia="Overlock" w:hAnsi="Overlock" w:cs="Overlock"/>
        </w:rPr>
      </w:pPr>
    </w:p>
    <w:p w:rsidR="00DF7658" w:rsidRDefault="004E2E05">
      <w:pPr>
        <w:spacing w:after="0" w:line="240" w:lineRule="auto"/>
        <w:ind w:left="4818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Firma ________________</w:t>
      </w:r>
      <w:r w:rsidR="008876D6">
        <w:rPr>
          <w:rFonts w:ascii="Overlock" w:eastAsia="Overlock" w:hAnsi="Overlock" w:cs="Overlock"/>
        </w:rPr>
        <w:t>___</w:t>
      </w:r>
      <w:r>
        <w:rPr>
          <w:rFonts w:ascii="Overlock" w:eastAsia="Overlock" w:hAnsi="Overlock" w:cs="Overlock"/>
        </w:rPr>
        <w:t>___________</w:t>
      </w:r>
    </w:p>
    <w:p w:rsidR="00DF7658" w:rsidRDefault="00DF7658">
      <w:pPr>
        <w:spacing w:after="0" w:line="240" w:lineRule="auto"/>
        <w:rPr>
          <w:rFonts w:ascii="Overlock" w:eastAsia="Overlock" w:hAnsi="Overlock" w:cs="Overlock"/>
        </w:rPr>
      </w:pPr>
    </w:p>
    <w:p w:rsidR="00DF7658" w:rsidRDefault="00DF7658">
      <w:pPr>
        <w:spacing w:after="0" w:line="240" w:lineRule="auto"/>
        <w:rPr>
          <w:rFonts w:ascii="Overlock" w:eastAsia="Overlock" w:hAnsi="Overlock" w:cs="Overlock"/>
        </w:rPr>
      </w:pPr>
    </w:p>
    <w:p w:rsidR="00DF7658" w:rsidRDefault="00DF7658">
      <w:pPr>
        <w:spacing w:after="0" w:line="240" w:lineRule="auto"/>
        <w:jc w:val="both"/>
        <w:rPr>
          <w:rFonts w:ascii="Overlock" w:eastAsia="Overlock" w:hAnsi="Overlock" w:cs="Overlock"/>
          <w:sz w:val="24"/>
          <w:szCs w:val="24"/>
        </w:rPr>
      </w:pPr>
    </w:p>
    <w:p w:rsidR="00DF7658" w:rsidRDefault="00DF7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verlock" w:eastAsia="Overlock" w:hAnsi="Overlock" w:cs="Overlock"/>
          <w:sz w:val="24"/>
          <w:szCs w:val="24"/>
        </w:rPr>
      </w:pPr>
    </w:p>
    <w:sectPr w:rsidR="00DF7658" w:rsidSect="005E0B73">
      <w:pgSz w:w="11906" w:h="16838"/>
      <w:pgMar w:top="567" w:right="1133" w:bottom="567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95" w:rsidRDefault="004E2E05">
      <w:pPr>
        <w:spacing w:after="0" w:line="240" w:lineRule="auto"/>
      </w:pPr>
      <w:r>
        <w:separator/>
      </w:r>
    </w:p>
  </w:endnote>
  <w:endnote w:type="continuationSeparator" w:id="0">
    <w:p w:rsidR="00447795" w:rsidRDefault="004E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95" w:rsidRDefault="004E2E05">
      <w:pPr>
        <w:spacing w:after="0" w:line="240" w:lineRule="auto"/>
      </w:pPr>
      <w:r>
        <w:separator/>
      </w:r>
    </w:p>
  </w:footnote>
  <w:footnote w:type="continuationSeparator" w:id="0">
    <w:p w:rsidR="00447795" w:rsidRDefault="004E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B3BBD"/>
    <w:multiLevelType w:val="multilevel"/>
    <w:tmpl w:val="E202EC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D54143"/>
    <w:multiLevelType w:val="multilevel"/>
    <w:tmpl w:val="B584264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E458EF"/>
    <w:multiLevelType w:val="multilevel"/>
    <w:tmpl w:val="354866A4"/>
    <w:lvl w:ilvl="0">
      <w:start w:val="2"/>
      <w:numFmt w:val="bullet"/>
      <w:lvlText w:val="➔"/>
      <w:lvlJc w:val="left"/>
      <w:pPr>
        <w:ind w:left="720" w:hanging="360"/>
      </w:pPr>
      <w:rPr>
        <w:rFonts w:ascii="Overlock" w:eastAsia="Overlock" w:hAnsi="Overlock" w:cs="Overlock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9A2681"/>
    <w:multiLevelType w:val="multilevel"/>
    <w:tmpl w:val="A0EC1B46"/>
    <w:lvl w:ilvl="0">
      <w:start w:val="1"/>
      <w:numFmt w:val="bullet"/>
      <w:lvlText w:val="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074BB7"/>
    <w:multiLevelType w:val="multilevel"/>
    <w:tmpl w:val="BC7A3A0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D00116"/>
    <w:multiLevelType w:val="multilevel"/>
    <w:tmpl w:val="D0C016E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58"/>
    <w:rsid w:val="00196AE1"/>
    <w:rsid w:val="00447795"/>
    <w:rsid w:val="004C3EEB"/>
    <w:rsid w:val="004E2E05"/>
    <w:rsid w:val="005E0B73"/>
    <w:rsid w:val="008165D0"/>
    <w:rsid w:val="008876D6"/>
    <w:rsid w:val="008A4BFF"/>
    <w:rsid w:val="00A714FB"/>
    <w:rsid w:val="00B7063C"/>
    <w:rsid w:val="00DF7658"/>
    <w:rsid w:val="00F77D3F"/>
    <w:rsid w:val="00FA16D8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5C8B"/>
  <w15:docId w15:val="{E04A8B17-59E7-4C07-8C08-642F19F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assistente7</dc:creator>
  <cp:lastModifiedBy>assistente7</cp:lastModifiedBy>
  <cp:revision>2</cp:revision>
  <cp:lastPrinted>2023-03-01T09:47:00Z</cp:lastPrinted>
  <dcterms:created xsi:type="dcterms:W3CDTF">2023-03-01T10:56:00Z</dcterms:created>
  <dcterms:modified xsi:type="dcterms:W3CDTF">2023-03-01T10:56:00Z</dcterms:modified>
</cp:coreProperties>
</file>