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nglish111 Adagio BT" w:cs="English111 Adagio BT" w:eastAsia="English111 Adagio BT" w:hAnsi="English111 Adagio B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3"/>
        </w:tabs>
        <w:spacing w:after="0" w:before="0" w:line="276" w:lineRule="auto"/>
        <w:ind w:left="0" w:right="284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ALLEGATO C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33"/>
        </w:tabs>
        <w:spacing w:after="0" w:before="0" w:line="276" w:lineRule="auto"/>
        <w:ind w:left="0" w:right="28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SULL’INSUSSISTENZA DI CAUSE DI INCONFERIBILITA’ E DI INCOMPATIBILITA’ DI CUI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ALL’ARTICOLO 20, COMMA 1, DEL DECRETO LEGISLATIVO 8 APRILE 2013, N. 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sottoscritto/a 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_______________________________________________________il_______________________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_________________________________via___________________________________n_____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Recapito telefonico_______________________________________________________________________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mail___________________________________________________________________________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 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relazione  all’incarico di componente del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GRUPPO DI LAVORO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l’orientamento e il tutoraggio delle STEM e multilinguismo (D.M. 65/2023)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PNRR Missione 4: ISTRUZIONE E RICERCA - Componente 1 - Potenziamento dell’offerta dei servizi di istruzione: dagli asili nido alle Università - Investimento 3.1: Nuove competenze e nuovi linguaggi</w:t>
      </w:r>
    </w:p>
    <w:p w:rsidR="00000000" w:rsidDel="00000000" w:rsidP="00000000" w:rsidRDefault="00000000" w:rsidRPr="00000000" w14:paraId="0000001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Codice progetto: M4C1I3.1-2023-1143-P-29760</w:t>
      </w:r>
    </w:p>
    <w:p w:rsidR="00000000" w:rsidDel="00000000" w:rsidP="00000000" w:rsidRDefault="00000000" w:rsidRPr="00000000" w14:paraId="0000001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Titolo NEXT GENERATION SCHOOL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CUP G74D23003520006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e delle sanzioni penali </w:t>
      </w:r>
      <w:r w:rsidDel="00000000" w:rsidR="00000000" w:rsidRPr="00000000">
        <w:rPr>
          <w:sz w:val="24"/>
          <w:szCs w:val="24"/>
          <w:rtl w:val="0"/>
        </w:rPr>
        <w:t xml:space="preserve">stabilite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dalla legge per le false attestazioni e dichiarazioni mendaci (artt. 75 e 76 D.P.R. n. 445/2000), sotto  la propria responsabilità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incorrere in alcuna delle cause di inconferibilità e di incompatibilità previste dal decreto legislativo 8 aprile 2013, n. 39.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si impegna, altresì, a comunicare tempestivamente eventuali variazioni del contenuto della presente dichiarazione e a rendere, nel caso, una nuova dichiarazione sostitutiva.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presente dichiarazione è resa ai sensi e per gli effetti di cui all’art. 20 del citato decreto legislativo n. 39/2013.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_________________                                                     Firma _________________________________</w:t>
      </w:r>
    </w:p>
    <w:sectPr>
      <w:footerReference r:id="rId7" w:type="default"/>
      <w:pgSz w:h="16840" w:w="1192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English111 Adagi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="720" w:leftChars="-1" w:rightChars="0" w:hanging="72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Titolo2">
    <w:name w:val="Titolo 2"/>
    <w:basedOn w:val="Normale"/>
    <w:next w:val="Normale"/>
    <w:autoRedefine w:val="0"/>
    <w:hidden w:val="0"/>
    <w:qFormat w:val="1"/>
    <w:pPr>
      <w:keepNext w:val="1"/>
      <w:suppressAutoHyphens w:val="1"/>
      <w:spacing w:after="60" w:before="240" w:line="1" w:lineRule="atLeast"/>
      <w:ind w:left="1440" w:leftChars="-1" w:rightChars="0" w:hanging="72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suppressAutoHyphens w:val="1"/>
      <w:spacing w:after="60" w:before="240" w:line="1" w:lineRule="atLeast"/>
      <w:ind w:left="2160" w:leftChars="-1" w:rightChars="0" w:hanging="72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itolo4">
    <w:name w:val="Titolo 4"/>
    <w:basedOn w:val="Normale"/>
    <w:next w:val="Normale"/>
    <w:autoRedefine w:val="0"/>
    <w:hidden w:val="0"/>
    <w:qFormat w:val="1"/>
    <w:pPr>
      <w:keepNext w:val="1"/>
      <w:suppressAutoHyphens w:val="1"/>
      <w:spacing w:after="60" w:before="240" w:line="1" w:lineRule="atLeast"/>
      <w:ind w:left="2880" w:leftChars="-1" w:rightChars="0" w:hanging="72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itolo5">
    <w:name w:val="Titolo 5"/>
    <w:basedOn w:val="Normale"/>
    <w:next w:val="Normale"/>
    <w:autoRedefine w:val="0"/>
    <w:hidden w:val="0"/>
    <w:qFormat w:val="1"/>
    <w:pPr>
      <w:suppressAutoHyphens w:val="1"/>
      <w:spacing w:after="60" w:before="240" w:line="1" w:lineRule="atLeast"/>
      <w:ind w:left="3600" w:leftChars="-1" w:rightChars="0" w:hanging="720" w:firstLineChars="-1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="4320" w:leftChars="-1" w:rightChars="0" w:hanging="72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olo7">
    <w:name w:val="Titolo 7"/>
    <w:basedOn w:val="Normale"/>
    <w:next w:val="Normale"/>
    <w:autoRedefine w:val="0"/>
    <w:hidden w:val="0"/>
    <w:qFormat w:val="1"/>
    <w:pPr>
      <w:suppressAutoHyphens w:val="1"/>
      <w:spacing w:after="60" w:before="240" w:line="1" w:lineRule="atLeast"/>
      <w:ind w:left="5040" w:leftChars="-1" w:rightChars="0" w:hanging="720" w:firstLineChars="-1"/>
      <w:textDirection w:val="btLr"/>
      <w:textAlignment w:val="top"/>
      <w:outlineLvl w:val="6"/>
    </w:pPr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olo8">
    <w:name w:val="Titolo 8"/>
    <w:basedOn w:val="Normale"/>
    <w:next w:val="Normale"/>
    <w:autoRedefine w:val="0"/>
    <w:hidden w:val="0"/>
    <w:qFormat w:val="1"/>
    <w:pPr>
      <w:suppressAutoHyphens w:val="1"/>
      <w:spacing w:after="60" w:before="240" w:line="1" w:lineRule="atLeast"/>
      <w:ind w:left="5760" w:leftChars="-1" w:rightChars="0" w:hanging="720" w:firstLineChars="-1"/>
      <w:textDirection w:val="btLr"/>
      <w:textAlignment w:val="top"/>
      <w:outlineLvl w:val="7"/>
    </w:pPr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olo9">
    <w:name w:val="Titolo 9"/>
    <w:basedOn w:val="Normale"/>
    <w:next w:val="Normale"/>
    <w:autoRedefine w:val="0"/>
    <w:hidden w:val="0"/>
    <w:qFormat w:val="1"/>
    <w:pPr>
      <w:suppressAutoHyphens w:val="1"/>
      <w:spacing w:after="60" w:before="240" w:line="1" w:lineRule="atLeast"/>
      <w:ind w:left="6480" w:leftChars="-1" w:rightChars="0" w:hanging="72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6Carattere">
    <w:name w:val="Titolo 6 Carattere"/>
    <w:next w:val="Titolo6Carattere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olo7Carattere">
    <w:name w:val="Titolo 7 Carattere"/>
    <w:next w:val="Titolo7Carattere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olo9Carattere">
    <w:name w:val="Titolo 9 Carattere"/>
    <w:next w:val="Titolo9Carattere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bel" w:cs="Corbel" w:hAnsi="Corbe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XOXkjT53Uku6YpbDM2vxYYMDg==">CgMxLjAyCGguZ2pkZ3hzOAByITFiN3BKSzk2QWZaNVJ1Tl9lOEx6UWFEajU0WTMzVUh5eQ==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2024-03-04T08:04:00Z</dcterms:created>
  <dc:creator>Studio</dc:creator>
</cp:coreProperties>
</file>