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3B3358" w14:textId="77777777" w:rsidR="003452BA" w:rsidRPr="003452BA" w:rsidRDefault="003452BA" w:rsidP="003452BA">
      <w:pPr>
        <w:widowControl w:val="0"/>
        <w:tabs>
          <w:tab w:val="left" w:pos="1733"/>
        </w:tabs>
        <w:autoSpaceDE w:val="0"/>
        <w:autoSpaceDN w:val="0"/>
        <w:ind w:left="5664" w:right="-1"/>
        <w:rPr>
          <w:rFonts w:ascii="Book Antiqua" w:eastAsia="Calibri" w:hAnsi="Book Antiqua" w:cs="Calibri"/>
          <w:bCs/>
          <w:sz w:val="22"/>
          <w:szCs w:val="22"/>
          <w:lang w:eastAsia="en-US"/>
        </w:rPr>
      </w:pPr>
      <w:r w:rsidRPr="003452BA">
        <w:rPr>
          <w:rFonts w:ascii="Book Antiqua" w:eastAsia="Calibri" w:hAnsi="Book Antiqua" w:cs="Calibri"/>
          <w:bCs/>
          <w:sz w:val="22"/>
          <w:szCs w:val="22"/>
          <w:lang w:eastAsia="en-US"/>
        </w:rPr>
        <w:t>Al Dirigente del Liceo Classico</w:t>
      </w:r>
    </w:p>
    <w:p w14:paraId="022D8785" w14:textId="71D03E72" w:rsidR="003452BA" w:rsidRPr="003452BA" w:rsidRDefault="003452BA" w:rsidP="003452BA">
      <w:pPr>
        <w:widowControl w:val="0"/>
        <w:tabs>
          <w:tab w:val="left" w:pos="1733"/>
        </w:tabs>
        <w:autoSpaceDE w:val="0"/>
        <w:autoSpaceDN w:val="0"/>
        <w:ind w:left="5664" w:right="-1"/>
        <w:rPr>
          <w:rFonts w:ascii="Book Antiqua" w:eastAsia="Calibri" w:hAnsi="Book Antiqua" w:cs="Calibri"/>
          <w:bCs/>
          <w:sz w:val="22"/>
          <w:szCs w:val="22"/>
          <w:lang w:eastAsia="en-US"/>
        </w:rPr>
      </w:pPr>
      <w:r w:rsidRPr="003452BA">
        <w:rPr>
          <w:rFonts w:ascii="Book Antiqua" w:eastAsia="Calibri" w:hAnsi="Book Antiqua" w:cs="Calibri"/>
          <w:bCs/>
          <w:sz w:val="22"/>
          <w:szCs w:val="22"/>
          <w:lang w:eastAsia="en-US"/>
        </w:rPr>
        <w:t>G.</w:t>
      </w:r>
      <w:r>
        <w:rPr>
          <w:rFonts w:ascii="Book Antiqua" w:eastAsia="Calibri" w:hAnsi="Book Antiqua" w:cs="Calibri"/>
          <w:bCs/>
          <w:sz w:val="22"/>
          <w:szCs w:val="22"/>
          <w:lang w:eastAsia="en-US"/>
        </w:rPr>
        <w:t xml:space="preserve"> </w:t>
      </w:r>
      <w:r w:rsidRPr="003452BA">
        <w:rPr>
          <w:rFonts w:ascii="Book Antiqua" w:eastAsia="Calibri" w:hAnsi="Book Antiqua" w:cs="Calibri"/>
          <w:bCs/>
          <w:sz w:val="22"/>
          <w:szCs w:val="22"/>
          <w:lang w:eastAsia="en-US"/>
        </w:rPr>
        <w:t>Leopardi</w:t>
      </w:r>
    </w:p>
    <w:p w14:paraId="27B4B6E9" w14:textId="3AB9DA0B" w:rsidR="003452BA" w:rsidRDefault="003452BA" w:rsidP="003452BA">
      <w:pPr>
        <w:widowControl w:val="0"/>
        <w:tabs>
          <w:tab w:val="left" w:pos="1733"/>
        </w:tabs>
        <w:autoSpaceDE w:val="0"/>
        <w:autoSpaceDN w:val="0"/>
        <w:ind w:left="5664" w:right="-1"/>
        <w:rPr>
          <w:rFonts w:ascii="Book Antiqua" w:eastAsia="Calibri" w:hAnsi="Book Antiqua" w:cs="Calibri"/>
          <w:bCs/>
          <w:sz w:val="22"/>
          <w:szCs w:val="22"/>
          <w:lang w:eastAsia="en-US"/>
        </w:rPr>
      </w:pPr>
      <w:r>
        <w:rPr>
          <w:rFonts w:ascii="Book Antiqua" w:eastAsia="Calibri" w:hAnsi="Book Antiqua" w:cs="Calibri"/>
          <w:bCs/>
          <w:sz w:val="22"/>
          <w:szCs w:val="22"/>
          <w:lang w:eastAsia="en-US"/>
        </w:rPr>
        <w:t>d</w:t>
      </w:r>
      <w:r w:rsidRPr="003452BA">
        <w:rPr>
          <w:rFonts w:ascii="Book Antiqua" w:eastAsia="Calibri" w:hAnsi="Book Antiqua" w:cs="Calibri"/>
          <w:bCs/>
          <w:sz w:val="22"/>
          <w:szCs w:val="22"/>
          <w:lang w:eastAsia="en-US"/>
        </w:rPr>
        <w:t xml:space="preserve">i </w:t>
      </w:r>
      <w:r w:rsidRPr="003452BA">
        <w:rPr>
          <w:rFonts w:ascii="Book Antiqua" w:eastAsia="Calibri" w:hAnsi="Book Antiqua" w:cs="Calibri"/>
          <w:bCs/>
          <w:sz w:val="22"/>
          <w:szCs w:val="22"/>
          <w:lang w:eastAsia="en-US"/>
        </w:rPr>
        <w:t xml:space="preserve">Recanati </w:t>
      </w:r>
    </w:p>
    <w:p w14:paraId="06EEB7C2" w14:textId="6C33CEEA" w:rsidR="003452BA" w:rsidRPr="003452BA" w:rsidRDefault="003452BA" w:rsidP="003452BA">
      <w:pPr>
        <w:widowControl w:val="0"/>
        <w:tabs>
          <w:tab w:val="left" w:pos="1733"/>
        </w:tabs>
        <w:autoSpaceDE w:val="0"/>
        <w:autoSpaceDN w:val="0"/>
        <w:ind w:left="5664" w:right="-1"/>
        <w:rPr>
          <w:rFonts w:ascii="Book Antiqua" w:eastAsia="Calibri" w:hAnsi="Book Antiqua" w:cs="Calibri"/>
          <w:bCs/>
          <w:sz w:val="22"/>
          <w:szCs w:val="22"/>
          <w:lang w:eastAsia="en-US"/>
        </w:rPr>
      </w:pPr>
      <w:r>
        <w:rPr>
          <w:rFonts w:ascii="Book Antiqua" w:eastAsia="Calibri" w:hAnsi="Book Antiqua" w:cs="Calibri"/>
          <w:bCs/>
          <w:sz w:val="22"/>
          <w:szCs w:val="22"/>
          <w:lang w:eastAsia="en-US"/>
        </w:rPr>
        <w:t>mcpc09000r@pec.istruzione.it</w:t>
      </w:r>
    </w:p>
    <w:p w14:paraId="3F3F916D" w14:textId="407B7596" w:rsidR="005B2B0F" w:rsidRDefault="005B2B0F" w:rsidP="005B2B0F">
      <w:pPr>
        <w:rPr>
          <w:sz w:val="24"/>
          <w:szCs w:val="24"/>
        </w:rPr>
      </w:pPr>
    </w:p>
    <w:p w14:paraId="0FB8294E" w14:textId="77777777" w:rsidR="002F672D" w:rsidRDefault="002F672D" w:rsidP="005B2B0F">
      <w:pPr>
        <w:autoSpaceDE w:val="0"/>
        <w:autoSpaceDN w:val="0"/>
        <w:adjustRightInd w:val="0"/>
        <w:jc w:val="both"/>
        <w:rPr>
          <w:rFonts w:ascii="Book Antiqua" w:hAnsi="Book Antiqua"/>
          <w:b/>
          <w:bCs/>
          <w:sz w:val="24"/>
          <w:szCs w:val="24"/>
        </w:rPr>
      </w:pPr>
    </w:p>
    <w:p w14:paraId="1DC45FA2" w14:textId="3626F600" w:rsidR="005B2B0F" w:rsidRPr="00314E8E" w:rsidRDefault="005B2B0F" w:rsidP="005B2B0F">
      <w:pPr>
        <w:autoSpaceDE w:val="0"/>
        <w:autoSpaceDN w:val="0"/>
        <w:adjustRightInd w:val="0"/>
        <w:jc w:val="both"/>
        <w:rPr>
          <w:rFonts w:ascii="Book Antiqua" w:hAnsi="Book Antiqua"/>
          <w:b/>
          <w:bCs/>
        </w:rPr>
      </w:pPr>
      <w:r w:rsidRPr="00314E8E">
        <w:rPr>
          <w:rFonts w:ascii="Book Antiqua" w:hAnsi="Book Antiqua"/>
          <w:b/>
          <w:bCs/>
          <w:sz w:val="22"/>
          <w:szCs w:val="22"/>
        </w:rPr>
        <w:t xml:space="preserve">OGGETTO: </w:t>
      </w:r>
      <w:r w:rsidRPr="00314E8E">
        <w:rPr>
          <w:rFonts w:ascii="Book Antiqua" w:hAnsi="Book Antiqua"/>
          <w:b/>
          <w:bCs/>
        </w:rPr>
        <w:t>DICHIARAZIONE RELATIVA AL POSSESSO DEI REQUISITI PER L’AFFIDAMENTO DEI CONTRATTI PUBBLICI EX ARTT. 94, 95, 96, 97, 98 E 100 DEL CODICE DEI CONTRATTI d.lgs. 36/2023</w:t>
      </w:r>
    </w:p>
    <w:p w14:paraId="01E05CBB" w14:textId="77777777" w:rsidR="005B2B0F" w:rsidRPr="00314E8E" w:rsidRDefault="005B2B0F" w:rsidP="005B2B0F">
      <w:pPr>
        <w:widowControl w:val="0"/>
        <w:tabs>
          <w:tab w:val="left" w:pos="1733"/>
        </w:tabs>
        <w:autoSpaceDE w:val="0"/>
        <w:autoSpaceDN w:val="0"/>
        <w:ind w:right="284"/>
        <w:jc w:val="center"/>
        <w:rPr>
          <w:rFonts w:ascii="Book Antiqua" w:eastAsia="Calibri" w:hAnsi="Book Antiqua" w:cs="Calibri"/>
          <w:bCs/>
          <w:sz w:val="22"/>
          <w:szCs w:val="22"/>
          <w:lang w:eastAsia="en-US"/>
        </w:rPr>
      </w:pPr>
    </w:p>
    <w:p w14:paraId="39100BD2" w14:textId="77777777" w:rsidR="005B2B0F"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Il sottoscritto</w:t>
      </w:r>
      <w:r>
        <w:rPr>
          <w:rFonts w:ascii="Book Antiqua" w:hAnsi="Book Antiqua" w:cs="Tahoma"/>
          <w:sz w:val="24"/>
          <w:szCs w:val="24"/>
        </w:rPr>
        <w:t>____________________________________________________</w:t>
      </w:r>
    </w:p>
    <w:p w14:paraId="37A240A5" w14:textId="77777777" w:rsidR="005B2B0F" w:rsidRPr="00E247E8"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 xml:space="preserve">nato a </w:t>
      </w:r>
      <w:r>
        <w:rPr>
          <w:rFonts w:ascii="Book Antiqua" w:hAnsi="Book Antiqua" w:cs="Tahoma"/>
          <w:sz w:val="24"/>
          <w:szCs w:val="24"/>
        </w:rPr>
        <w:t xml:space="preserve">________________________________________ </w:t>
      </w:r>
      <w:r w:rsidRPr="00E247E8">
        <w:rPr>
          <w:rFonts w:ascii="Book Antiqua" w:hAnsi="Book Antiqua" w:cs="Tahoma"/>
          <w:sz w:val="24"/>
          <w:szCs w:val="24"/>
        </w:rPr>
        <w:t xml:space="preserve">il   </w:t>
      </w:r>
      <w:r>
        <w:rPr>
          <w:rFonts w:ascii="Book Antiqua" w:hAnsi="Book Antiqua" w:cs="Tahoma"/>
          <w:sz w:val="24"/>
          <w:szCs w:val="24"/>
        </w:rPr>
        <w:t xml:space="preserve">_______________ </w:t>
      </w:r>
      <w:r w:rsidRPr="00E247E8">
        <w:rPr>
          <w:rFonts w:ascii="Book Antiqua" w:hAnsi="Book Antiqua" w:cs="Tahoma"/>
          <w:sz w:val="24"/>
          <w:szCs w:val="24"/>
        </w:rPr>
        <w:t xml:space="preserve"> C.F</w:t>
      </w:r>
      <w:r>
        <w:rPr>
          <w:rFonts w:ascii="Book Antiqua" w:hAnsi="Book Antiqua" w:cs="Tahoma"/>
          <w:sz w:val="24"/>
          <w:szCs w:val="24"/>
        </w:rPr>
        <w:t>_____________________________</w:t>
      </w:r>
      <w:r w:rsidRPr="00E247E8">
        <w:rPr>
          <w:rFonts w:ascii="Book Antiqua" w:hAnsi="Book Antiqua" w:cs="Tahoma"/>
          <w:sz w:val="24"/>
          <w:szCs w:val="24"/>
        </w:rPr>
        <w:t xml:space="preserve"> residente a </w:t>
      </w:r>
      <w:r>
        <w:rPr>
          <w:rFonts w:ascii="Book Antiqua" w:hAnsi="Book Antiqua" w:cs="Tahoma"/>
          <w:sz w:val="24"/>
          <w:szCs w:val="24"/>
        </w:rPr>
        <w:t xml:space="preserve">____________________________________ </w:t>
      </w:r>
      <w:r w:rsidRPr="00E247E8">
        <w:rPr>
          <w:rFonts w:ascii="Book Antiqua" w:hAnsi="Book Antiqua" w:cs="Tahoma"/>
          <w:sz w:val="24"/>
          <w:szCs w:val="24"/>
        </w:rPr>
        <w:t xml:space="preserve">Prov. </w:t>
      </w:r>
      <w:r>
        <w:rPr>
          <w:rFonts w:ascii="Book Antiqua" w:hAnsi="Book Antiqua" w:cs="Tahoma"/>
          <w:sz w:val="24"/>
          <w:szCs w:val="24"/>
        </w:rPr>
        <w:t xml:space="preserve">__________ </w:t>
      </w:r>
      <w:r w:rsidRPr="00E247E8">
        <w:rPr>
          <w:rFonts w:ascii="Book Antiqua" w:hAnsi="Book Antiqua" w:cs="Tahoma"/>
          <w:sz w:val="24"/>
          <w:szCs w:val="24"/>
        </w:rPr>
        <w:t>Via</w:t>
      </w:r>
      <w:r>
        <w:rPr>
          <w:rFonts w:ascii="Book Antiqua" w:hAnsi="Book Antiqua" w:cs="Tahoma"/>
          <w:sz w:val="24"/>
          <w:szCs w:val="24"/>
        </w:rPr>
        <w:t xml:space="preserve"> ____________________________________</w:t>
      </w:r>
      <w:r w:rsidRPr="00E247E8">
        <w:rPr>
          <w:rFonts w:ascii="Book Antiqua" w:hAnsi="Book Antiqua" w:cs="Tahoma"/>
          <w:sz w:val="24"/>
          <w:szCs w:val="24"/>
        </w:rPr>
        <w:t xml:space="preserve">  n. </w:t>
      </w:r>
      <w:r>
        <w:rPr>
          <w:rFonts w:ascii="Book Antiqua" w:hAnsi="Book Antiqua" w:cs="Tahoma"/>
          <w:sz w:val="24"/>
          <w:szCs w:val="24"/>
        </w:rPr>
        <w:t xml:space="preserve">______ </w:t>
      </w:r>
      <w:r w:rsidRPr="00E247E8">
        <w:rPr>
          <w:rFonts w:ascii="Book Antiqua" w:hAnsi="Book Antiqua" w:cs="Tahoma"/>
          <w:sz w:val="24"/>
          <w:szCs w:val="24"/>
        </w:rPr>
        <w:t xml:space="preserve"> CAP </w:t>
      </w:r>
      <w:r>
        <w:rPr>
          <w:rFonts w:ascii="Book Antiqua" w:hAnsi="Book Antiqua" w:cs="Tahoma"/>
          <w:sz w:val="24"/>
          <w:szCs w:val="24"/>
        </w:rPr>
        <w:t xml:space="preserve"> ____________</w:t>
      </w:r>
      <w:r w:rsidRPr="00E247E8">
        <w:rPr>
          <w:rFonts w:ascii="Book Antiqua" w:hAnsi="Book Antiqua" w:cs="Tahoma"/>
          <w:sz w:val="24"/>
          <w:szCs w:val="24"/>
        </w:rPr>
        <w:t xml:space="preserve"> </w:t>
      </w:r>
    </w:p>
    <w:p w14:paraId="6696CD1C" w14:textId="77777777" w:rsidR="005B2B0F" w:rsidRPr="00E247E8"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 xml:space="preserve">nella sua qualità di </w:t>
      </w:r>
      <w:r>
        <w:rPr>
          <w:rFonts w:ascii="Book Antiqua" w:hAnsi="Book Antiqua" w:cs="Tahoma"/>
          <w:sz w:val="24"/>
          <w:szCs w:val="24"/>
        </w:rPr>
        <w:t>___________________________________________________________</w:t>
      </w:r>
    </w:p>
    <w:p w14:paraId="42479CD7" w14:textId="77777777" w:rsidR="005B2B0F" w:rsidRPr="00E247E8" w:rsidRDefault="005B2B0F" w:rsidP="005B2B0F">
      <w:pPr>
        <w:tabs>
          <w:tab w:val="left" w:pos="6045"/>
        </w:tabs>
        <w:rPr>
          <w:rFonts w:ascii="Book Antiqua" w:hAnsi="Book Antiqua" w:cs="Tahoma"/>
        </w:rPr>
      </w:pPr>
      <w:r w:rsidRPr="00E247E8">
        <w:rPr>
          <w:rFonts w:ascii="Book Antiqua" w:hAnsi="Book Antiqua" w:cs="Tahoma"/>
        </w:rPr>
        <w:t>(se procuratore allegare copia della relativa procura notarile - generale o speciale - o altro documento da cui evincere i poteri di rappresentanza)</w:t>
      </w:r>
    </w:p>
    <w:p w14:paraId="5058ACA3" w14:textId="77777777" w:rsidR="005B2B0F" w:rsidRPr="00E247E8"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dell’impresa</w:t>
      </w:r>
      <w:r>
        <w:rPr>
          <w:rFonts w:ascii="Book Antiqua" w:hAnsi="Book Antiqua" w:cs="Tahoma"/>
          <w:sz w:val="24"/>
          <w:szCs w:val="24"/>
        </w:rPr>
        <w:t xml:space="preserve"> _________________________________________________________________</w:t>
      </w:r>
    </w:p>
    <w:p w14:paraId="74E3BC75" w14:textId="77777777" w:rsidR="005B2B0F" w:rsidRPr="00E247E8"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 xml:space="preserve">con sede legale in Via </w:t>
      </w:r>
      <w:r>
        <w:rPr>
          <w:rFonts w:ascii="Book Antiqua" w:hAnsi="Book Antiqua" w:cs="Tahoma"/>
          <w:sz w:val="24"/>
          <w:szCs w:val="24"/>
        </w:rPr>
        <w:t>__________________________________</w:t>
      </w:r>
      <w:proofErr w:type="gramStart"/>
      <w:r>
        <w:rPr>
          <w:rFonts w:ascii="Book Antiqua" w:hAnsi="Book Antiqua" w:cs="Tahoma"/>
          <w:sz w:val="24"/>
          <w:szCs w:val="24"/>
        </w:rPr>
        <w:t xml:space="preserve">_ </w:t>
      </w:r>
      <w:r w:rsidRPr="00E247E8">
        <w:rPr>
          <w:rFonts w:ascii="Book Antiqua" w:hAnsi="Book Antiqua" w:cs="Tahoma"/>
          <w:sz w:val="24"/>
          <w:szCs w:val="24"/>
        </w:rPr>
        <w:t xml:space="preserve"> n.</w:t>
      </w:r>
      <w:proofErr w:type="gramEnd"/>
      <w:r w:rsidRPr="00E247E8">
        <w:rPr>
          <w:rFonts w:ascii="Book Antiqua" w:hAnsi="Book Antiqua" w:cs="Tahoma"/>
          <w:sz w:val="24"/>
          <w:szCs w:val="24"/>
        </w:rPr>
        <w:t xml:space="preserve"> </w:t>
      </w:r>
      <w:r>
        <w:rPr>
          <w:rFonts w:ascii="Book Antiqua" w:hAnsi="Book Antiqua" w:cs="Tahoma"/>
          <w:sz w:val="24"/>
          <w:szCs w:val="24"/>
        </w:rPr>
        <w:t>________________</w:t>
      </w:r>
    </w:p>
    <w:p w14:paraId="5FC1CD23" w14:textId="77777777" w:rsidR="005B2B0F" w:rsidRPr="00E247E8"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 xml:space="preserve">CAP </w:t>
      </w:r>
      <w:r>
        <w:rPr>
          <w:rFonts w:ascii="Book Antiqua" w:hAnsi="Book Antiqua" w:cs="Tahoma"/>
          <w:sz w:val="24"/>
          <w:szCs w:val="24"/>
        </w:rPr>
        <w:t xml:space="preserve">_____________ </w:t>
      </w:r>
      <w:r w:rsidRPr="00E247E8">
        <w:rPr>
          <w:rFonts w:ascii="Book Antiqua" w:hAnsi="Book Antiqua" w:cs="Tahoma"/>
          <w:sz w:val="24"/>
          <w:szCs w:val="24"/>
        </w:rPr>
        <w:t>Città</w:t>
      </w:r>
      <w:r>
        <w:rPr>
          <w:rFonts w:ascii="Book Antiqua" w:hAnsi="Book Antiqua" w:cs="Tahoma"/>
          <w:sz w:val="24"/>
          <w:szCs w:val="24"/>
        </w:rPr>
        <w:t xml:space="preserve"> ____________________________________</w:t>
      </w:r>
      <w:r w:rsidRPr="00E247E8">
        <w:rPr>
          <w:rFonts w:ascii="Book Antiqua" w:hAnsi="Book Antiqua" w:cs="Tahoma"/>
          <w:sz w:val="24"/>
          <w:szCs w:val="24"/>
        </w:rPr>
        <w:t xml:space="preserve"> Prov. </w:t>
      </w:r>
      <w:r>
        <w:rPr>
          <w:rFonts w:ascii="Book Antiqua" w:hAnsi="Book Antiqua" w:cs="Tahoma"/>
          <w:sz w:val="24"/>
          <w:szCs w:val="24"/>
        </w:rPr>
        <w:t>_________</w:t>
      </w:r>
    </w:p>
    <w:p w14:paraId="28E7A2A4" w14:textId="77777777" w:rsidR="005B2B0F"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 xml:space="preserve">Cod. Fiscale Impresa </w:t>
      </w:r>
      <w:r>
        <w:rPr>
          <w:rFonts w:ascii="Book Antiqua" w:hAnsi="Book Antiqua" w:cs="Tahoma"/>
          <w:sz w:val="24"/>
          <w:szCs w:val="24"/>
        </w:rPr>
        <w:t>_______________________</w:t>
      </w:r>
    </w:p>
    <w:p w14:paraId="595728C5" w14:textId="77777777" w:rsidR="005B2B0F" w:rsidRPr="00E247E8"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 xml:space="preserve">P. IVA (se diversa dal cod. fiscale) </w:t>
      </w:r>
      <w:r>
        <w:rPr>
          <w:rFonts w:ascii="Book Antiqua" w:hAnsi="Book Antiqua" w:cs="Tahoma"/>
          <w:sz w:val="24"/>
          <w:szCs w:val="24"/>
        </w:rPr>
        <w:t>_______________________________</w:t>
      </w:r>
    </w:p>
    <w:p w14:paraId="7FC3FA6F" w14:textId="77777777" w:rsidR="005B2B0F"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 xml:space="preserve">tel. </w:t>
      </w:r>
      <w:r>
        <w:rPr>
          <w:rFonts w:ascii="Book Antiqua" w:hAnsi="Book Antiqua" w:cs="Tahoma"/>
          <w:sz w:val="24"/>
          <w:szCs w:val="24"/>
        </w:rPr>
        <w:t>_______________________________________</w:t>
      </w:r>
    </w:p>
    <w:p w14:paraId="1C6B719B" w14:textId="77777777" w:rsidR="005B2B0F"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e-mail</w:t>
      </w:r>
      <w:r>
        <w:rPr>
          <w:rFonts w:ascii="Book Antiqua" w:hAnsi="Book Antiqua" w:cs="Tahoma"/>
          <w:sz w:val="24"/>
          <w:szCs w:val="24"/>
        </w:rPr>
        <w:t xml:space="preserve"> _______________________________________</w:t>
      </w:r>
    </w:p>
    <w:p w14:paraId="60F215C2" w14:textId="77777777" w:rsidR="005B2B0F" w:rsidRDefault="005B2B0F" w:rsidP="005B2B0F">
      <w:pPr>
        <w:tabs>
          <w:tab w:val="left" w:pos="6045"/>
        </w:tabs>
        <w:rPr>
          <w:rFonts w:ascii="Book Antiqua" w:hAnsi="Book Antiqua" w:cs="Tahoma"/>
          <w:sz w:val="24"/>
          <w:szCs w:val="24"/>
        </w:rPr>
      </w:pPr>
      <w:r w:rsidRPr="00E247E8">
        <w:rPr>
          <w:rFonts w:ascii="Book Antiqua" w:hAnsi="Book Antiqua" w:cs="Tahoma"/>
          <w:sz w:val="24"/>
          <w:szCs w:val="24"/>
        </w:rPr>
        <w:t>PEC</w:t>
      </w:r>
      <w:r>
        <w:rPr>
          <w:rFonts w:ascii="Book Antiqua" w:hAnsi="Book Antiqua" w:cs="Tahoma"/>
          <w:sz w:val="24"/>
          <w:szCs w:val="24"/>
        </w:rPr>
        <w:t xml:space="preserve"> _______________________________________</w:t>
      </w:r>
    </w:p>
    <w:p w14:paraId="279D8BFC" w14:textId="77777777" w:rsidR="005B2B0F" w:rsidRPr="005B2B0F" w:rsidRDefault="005B2B0F" w:rsidP="005B2B0F">
      <w:pPr>
        <w:jc w:val="both"/>
        <w:rPr>
          <w:rFonts w:ascii="Book Antiqua" w:hAnsi="Book Antiqua"/>
          <w:sz w:val="24"/>
          <w:szCs w:val="24"/>
        </w:rPr>
      </w:pPr>
    </w:p>
    <w:p w14:paraId="62101005" w14:textId="77777777" w:rsidR="005B2B0F" w:rsidRPr="005B2B0F" w:rsidRDefault="005B2B0F" w:rsidP="005B2B0F">
      <w:pPr>
        <w:jc w:val="both"/>
        <w:rPr>
          <w:rStyle w:val="Enfasicorsivo"/>
          <w:rFonts w:ascii="Book Antiqua" w:hAnsi="Book Antiqua" w:cstheme="minorHAnsi"/>
          <w:b/>
          <w:sz w:val="24"/>
          <w:szCs w:val="24"/>
        </w:rPr>
      </w:pPr>
      <w:r w:rsidRPr="005B2B0F">
        <w:rPr>
          <w:rStyle w:val="Enfasicorsivo"/>
          <w:rFonts w:ascii="Book Antiqua" w:hAnsi="Book Antiqua" w:cstheme="minorHAnsi"/>
          <w:b/>
          <w:sz w:val="24"/>
          <w:szCs w:val="24"/>
        </w:rPr>
        <w:t>Consapevole del fatto che, in caso di mendace dichiarazione e di falsità in atti e di uso di atti verranno applicate, ai sensi degli artt. 75 e 76 del d.p.r. n. 445/2000, le sanzioni previste dal Codice penale e dalle leggi speciali vigenti in materia</w:t>
      </w:r>
    </w:p>
    <w:p w14:paraId="1D4388FA" w14:textId="77777777" w:rsidR="005B2B0F" w:rsidRPr="005B2B0F" w:rsidRDefault="005B2B0F" w:rsidP="005B2B0F">
      <w:pPr>
        <w:jc w:val="both"/>
        <w:rPr>
          <w:rFonts w:ascii="Book Antiqua" w:hAnsi="Book Antiqua"/>
          <w:b/>
          <w:sz w:val="24"/>
          <w:szCs w:val="24"/>
        </w:rPr>
      </w:pPr>
    </w:p>
    <w:p w14:paraId="42EAADA5" w14:textId="77777777" w:rsidR="005B2B0F" w:rsidRPr="00314E8E" w:rsidRDefault="005B2B0F" w:rsidP="005B2B0F">
      <w:pPr>
        <w:jc w:val="center"/>
        <w:rPr>
          <w:rFonts w:ascii="Book Antiqua" w:hAnsi="Book Antiqua"/>
          <w:b/>
          <w:sz w:val="22"/>
          <w:szCs w:val="22"/>
        </w:rPr>
      </w:pPr>
      <w:r w:rsidRPr="00314E8E">
        <w:rPr>
          <w:rFonts w:ascii="Book Antiqua" w:hAnsi="Book Antiqua"/>
          <w:b/>
          <w:sz w:val="22"/>
          <w:szCs w:val="22"/>
        </w:rPr>
        <w:t>DICHIARA</w:t>
      </w:r>
    </w:p>
    <w:p w14:paraId="40147014" w14:textId="77777777" w:rsidR="005B2B0F" w:rsidRPr="005B2B0F" w:rsidRDefault="005B2B0F" w:rsidP="005B2B0F">
      <w:pPr>
        <w:jc w:val="both"/>
        <w:rPr>
          <w:rFonts w:ascii="Book Antiqua" w:hAnsi="Book Antiqua"/>
          <w:b/>
          <w:sz w:val="24"/>
          <w:szCs w:val="24"/>
        </w:rPr>
      </w:pPr>
    </w:p>
    <w:p w14:paraId="6B1C80A3" w14:textId="77777777" w:rsidR="005B2B0F" w:rsidRPr="005B2B0F" w:rsidRDefault="005B2B0F" w:rsidP="005B2B0F">
      <w:pPr>
        <w:jc w:val="both"/>
        <w:rPr>
          <w:rFonts w:ascii="Book Antiqua" w:hAnsi="Book Antiqua"/>
          <w:bCs/>
          <w:sz w:val="24"/>
          <w:szCs w:val="24"/>
        </w:rPr>
      </w:pPr>
      <w:r w:rsidRPr="005B2B0F">
        <w:rPr>
          <w:rFonts w:ascii="Book Antiqua" w:hAnsi="Book Antiqua"/>
          <w:bCs/>
          <w:sz w:val="24"/>
          <w:szCs w:val="24"/>
        </w:rPr>
        <w:t>DI ESSERE iscritto alla CCIAA per un’attività pertinente con l’oggetto dell’appalto, con i seguenti dati:</w:t>
      </w:r>
    </w:p>
    <w:p w14:paraId="3F7FD118" w14:textId="77777777" w:rsidR="005B2B0F" w:rsidRPr="005B2B0F" w:rsidRDefault="005B2B0F" w:rsidP="005B2B0F">
      <w:pPr>
        <w:jc w:val="both"/>
        <w:rPr>
          <w:rFonts w:ascii="Book Antiqua" w:hAnsi="Book Antiqua"/>
          <w:bCs/>
          <w:sz w:val="24"/>
          <w:szCs w:val="24"/>
        </w:rPr>
      </w:pPr>
      <w:r w:rsidRPr="005B2B0F">
        <w:rPr>
          <w:rFonts w:ascii="Book Antiqua" w:hAnsi="Book Antiqua"/>
          <w:bCs/>
          <w:sz w:val="24"/>
          <w:szCs w:val="24"/>
        </w:rPr>
        <w:t>Provincia di iscrizione: ___________________________</w:t>
      </w:r>
      <w:r w:rsidRPr="005B2B0F">
        <w:rPr>
          <w:rFonts w:ascii="Book Antiqua" w:hAnsi="Book Antiqua"/>
          <w:bCs/>
          <w:sz w:val="24"/>
          <w:szCs w:val="24"/>
        </w:rPr>
        <w:tab/>
        <w:t>numero di iscrizione: __________</w:t>
      </w:r>
    </w:p>
    <w:p w14:paraId="25856481" w14:textId="77777777" w:rsidR="005B2B0F" w:rsidRPr="005B2B0F" w:rsidRDefault="005B2B0F" w:rsidP="005B2B0F">
      <w:pPr>
        <w:jc w:val="both"/>
        <w:rPr>
          <w:rFonts w:ascii="Book Antiqua" w:hAnsi="Book Antiqua"/>
          <w:bCs/>
          <w:sz w:val="24"/>
          <w:szCs w:val="24"/>
        </w:rPr>
      </w:pPr>
      <w:r w:rsidRPr="005B2B0F">
        <w:rPr>
          <w:rFonts w:ascii="Book Antiqua" w:hAnsi="Book Antiqua"/>
          <w:bCs/>
          <w:sz w:val="24"/>
          <w:szCs w:val="24"/>
        </w:rPr>
        <w:tab/>
      </w:r>
    </w:p>
    <w:p w14:paraId="096D7A17" w14:textId="77777777" w:rsidR="005B2B0F" w:rsidRPr="005B2B0F" w:rsidRDefault="005B2B0F" w:rsidP="005B2B0F">
      <w:pPr>
        <w:jc w:val="both"/>
        <w:rPr>
          <w:rFonts w:ascii="Book Antiqua" w:hAnsi="Book Antiqua"/>
          <w:bCs/>
          <w:sz w:val="24"/>
          <w:szCs w:val="24"/>
        </w:rPr>
      </w:pPr>
      <w:r w:rsidRPr="005B2B0F">
        <w:rPr>
          <w:rFonts w:ascii="Book Antiqua" w:hAnsi="Book Antiqua"/>
          <w:bCs/>
          <w:sz w:val="24"/>
          <w:szCs w:val="24"/>
        </w:rPr>
        <w:t>Attività: ________________________</w:t>
      </w:r>
      <w:r w:rsidRPr="005B2B0F">
        <w:rPr>
          <w:rFonts w:ascii="Book Antiqua" w:hAnsi="Book Antiqua"/>
          <w:bCs/>
          <w:sz w:val="24"/>
          <w:szCs w:val="24"/>
        </w:rPr>
        <w:tab/>
      </w:r>
      <w:r w:rsidRPr="005B2B0F">
        <w:rPr>
          <w:rFonts w:ascii="Book Antiqua" w:hAnsi="Book Antiqua"/>
          <w:bCs/>
          <w:sz w:val="24"/>
          <w:szCs w:val="24"/>
        </w:rPr>
        <w:tab/>
        <w:t>Codice: _______________</w:t>
      </w:r>
      <w:r w:rsidRPr="005B2B0F">
        <w:rPr>
          <w:rFonts w:ascii="Book Antiqua" w:hAnsi="Book Antiqua"/>
          <w:bCs/>
          <w:sz w:val="24"/>
          <w:szCs w:val="24"/>
        </w:rPr>
        <w:tab/>
      </w:r>
    </w:p>
    <w:p w14:paraId="47F173EF" w14:textId="48616C32" w:rsidR="005B2B0F" w:rsidRDefault="005B2B0F" w:rsidP="005B2B0F">
      <w:pPr>
        <w:jc w:val="both"/>
        <w:rPr>
          <w:rFonts w:ascii="Book Antiqua" w:hAnsi="Book Antiqua"/>
          <w:sz w:val="24"/>
          <w:szCs w:val="24"/>
        </w:rPr>
      </w:pPr>
    </w:p>
    <w:p w14:paraId="62C95EA2" w14:textId="77777777" w:rsidR="005B2B0F" w:rsidRPr="00314E8E" w:rsidRDefault="005B2B0F" w:rsidP="00314E8E">
      <w:pPr>
        <w:jc w:val="both"/>
        <w:rPr>
          <w:rFonts w:ascii="Book Antiqua" w:hAnsi="Book Antiqua"/>
          <w:vanish/>
          <w:sz w:val="22"/>
          <w:szCs w:val="22"/>
        </w:rPr>
      </w:pPr>
    </w:p>
    <w:p w14:paraId="14F97EC7" w14:textId="77777777" w:rsidR="005B2B0F" w:rsidRPr="00314E8E" w:rsidRDefault="005B2B0F" w:rsidP="00314E8E">
      <w:pPr>
        <w:jc w:val="center"/>
        <w:rPr>
          <w:rFonts w:ascii="Book Antiqua" w:hAnsi="Book Antiqua"/>
          <w:sz w:val="22"/>
          <w:szCs w:val="22"/>
        </w:rPr>
      </w:pPr>
      <w:r w:rsidRPr="00314E8E">
        <w:rPr>
          <w:rFonts w:ascii="Book Antiqua" w:hAnsi="Book Antiqua"/>
          <w:b/>
          <w:bCs/>
          <w:sz w:val="22"/>
          <w:szCs w:val="22"/>
        </w:rPr>
        <w:t>INOLTRE, DICHIARA DI</w:t>
      </w:r>
    </w:p>
    <w:p w14:paraId="428161CC" w14:textId="77777777" w:rsidR="005B2B0F" w:rsidRPr="00314E8E" w:rsidRDefault="005B2B0F" w:rsidP="00314E8E">
      <w:pPr>
        <w:ind w:left="708"/>
        <w:jc w:val="both"/>
        <w:rPr>
          <w:rFonts w:ascii="Book Antiqua" w:hAnsi="Book Antiqua"/>
          <w:sz w:val="24"/>
          <w:szCs w:val="24"/>
        </w:rPr>
      </w:pPr>
      <w:r w:rsidRPr="00314E8E">
        <w:rPr>
          <w:rFonts w:ascii="Segoe UI Symbol" w:hAnsi="Segoe UI Symbol" w:cs="Segoe UI Symbol"/>
          <w:sz w:val="24"/>
          <w:szCs w:val="24"/>
        </w:rPr>
        <w:t>☐</w:t>
      </w:r>
      <w:r w:rsidRPr="00314E8E">
        <w:rPr>
          <w:rFonts w:ascii="Book Antiqua" w:hAnsi="Book Antiqua"/>
          <w:sz w:val="24"/>
          <w:szCs w:val="24"/>
        </w:rPr>
        <w:t xml:space="preserve"> essere </w:t>
      </w:r>
    </w:p>
    <w:p w14:paraId="7891B037" w14:textId="77777777" w:rsidR="005B2B0F" w:rsidRPr="00314E8E" w:rsidRDefault="005B2B0F" w:rsidP="00314E8E">
      <w:pPr>
        <w:ind w:left="708"/>
        <w:jc w:val="both"/>
        <w:rPr>
          <w:rFonts w:ascii="Book Antiqua" w:hAnsi="Book Antiqua"/>
          <w:sz w:val="24"/>
          <w:szCs w:val="24"/>
        </w:rPr>
      </w:pPr>
      <w:r w:rsidRPr="00314E8E">
        <w:rPr>
          <w:rFonts w:ascii="Segoe UI Symbol" w:hAnsi="Segoe UI Symbol" w:cs="Segoe UI Symbol"/>
          <w:sz w:val="24"/>
          <w:szCs w:val="24"/>
        </w:rPr>
        <w:t>☐</w:t>
      </w:r>
      <w:r w:rsidRPr="00314E8E">
        <w:rPr>
          <w:rFonts w:ascii="Book Antiqua" w:hAnsi="Book Antiqua"/>
          <w:sz w:val="24"/>
          <w:szCs w:val="24"/>
        </w:rPr>
        <w:t xml:space="preserve"> non essere </w:t>
      </w:r>
    </w:p>
    <w:p w14:paraId="08221769" w14:textId="658C83B8" w:rsidR="005B2B0F" w:rsidRDefault="005B2B0F" w:rsidP="005B2B0F">
      <w:pPr>
        <w:spacing w:before="100" w:beforeAutospacing="1" w:after="100" w:afterAutospacing="1"/>
        <w:jc w:val="both"/>
        <w:rPr>
          <w:rFonts w:ascii="Book Antiqua" w:hAnsi="Book Antiqua"/>
          <w:i/>
          <w:iCs/>
          <w:sz w:val="24"/>
          <w:szCs w:val="24"/>
        </w:rPr>
      </w:pPr>
      <w:r w:rsidRPr="005B2B0F">
        <w:rPr>
          <w:rFonts w:ascii="Book Antiqua" w:hAnsi="Book Antiqua"/>
          <w:sz w:val="24"/>
          <w:szCs w:val="24"/>
        </w:rPr>
        <w:t xml:space="preserve">una micro, piccola o media impresa, come definita dall’articolo 2 dell’allegato alla Raccomandazione della Commissione europea 2003/361/CE del 6 maggio 2003 (G.U.U.E. n. L 124 del 20 maggio 2003) e all’articolo 2 del D.M. 18 aprile 2005, pubblicato nella G.U. n. 238 del 12 </w:t>
      </w:r>
      <w:r w:rsidRPr="005B2B0F">
        <w:rPr>
          <w:rFonts w:ascii="Book Antiqua" w:hAnsi="Book Antiqua"/>
          <w:sz w:val="24"/>
          <w:szCs w:val="24"/>
        </w:rPr>
        <w:lastRenderedPageBreak/>
        <w:t xml:space="preserve">ottobre 2005 </w:t>
      </w:r>
      <w:r w:rsidRPr="005B2B0F">
        <w:rPr>
          <w:rFonts w:ascii="Book Antiqua" w:hAnsi="Book Antiqua"/>
          <w:i/>
          <w:iCs/>
          <w:sz w:val="24"/>
          <w:szCs w:val="24"/>
        </w:rPr>
        <w:t>[Sono considerate micro, piccole o medie quelle che rispondo alle seguenti due condizioni: effettivi (unità lavorative/anno) inferiori a 250 e fatturato annuo inferiore a 50 milioni di euro o totale di bilancio inferiore a 43 milioni di euro]</w:t>
      </w:r>
      <w:r>
        <w:rPr>
          <w:rFonts w:ascii="Book Antiqua" w:hAnsi="Book Antiqua"/>
          <w:i/>
          <w:iCs/>
          <w:sz w:val="24"/>
          <w:szCs w:val="24"/>
        </w:rPr>
        <w:t>;</w:t>
      </w:r>
    </w:p>
    <w:p w14:paraId="5AA61F7B" w14:textId="77777777" w:rsidR="005B2B0F" w:rsidRPr="005B2B0F" w:rsidRDefault="005B2B0F" w:rsidP="005B2B0F">
      <w:pPr>
        <w:spacing w:before="100" w:beforeAutospacing="1" w:after="100" w:afterAutospacing="1"/>
        <w:jc w:val="both"/>
        <w:rPr>
          <w:rFonts w:ascii="Book Antiqua" w:hAnsi="Book Antiqua"/>
          <w:sz w:val="2"/>
          <w:szCs w:val="2"/>
        </w:rPr>
      </w:pPr>
    </w:p>
    <w:p w14:paraId="1EE8BA23" w14:textId="33B27109" w:rsidR="005B2B0F" w:rsidRPr="005B2B0F" w:rsidRDefault="005B2B0F" w:rsidP="005B2B0F">
      <w:pPr>
        <w:pStyle w:val="Paragrafoelenco"/>
        <w:numPr>
          <w:ilvl w:val="0"/>
          <w:numId w:val="37"/>
        </w:numPr>
        <w:spacing w:before="100" w:beforeAutospacing="1" w:after="100" w:afterAutospacing="1"/>
        <w:jc w:val="both"/>
        <w:rPr>
          <w:rFonts w:ascii="Book Antiqua" w:hAnsi="Book Antiqua"/>
          <w:b/>
          <w:bCs/>
        </w:rPr>
      </w:pPr>
      <w:r w:rsidRPr="005B2B0F">
        <w:rPr>
          <w:rFonts w:ascii="Book Antiqua" w:hAnsi="Book Antiqua"/>
          <w:b/>
          <w:bCs/>
        </w:rPr>
        <w:t>IN ORDINE AI REQUISITI DI CUI ALL’ART. 94 DEL D.LGS. 36/2023, </w:t>
      </w:r>
    </w:p>
    <w:p w14:paraId="6139A3E2" w14:textId="146FE103" w:rsidR="005B2B0F" w:rsidRPr="005B2B0F" w:rsidRDefault="005B2B0F" w:rsidP="005B2B0F">
      <w:pPr>
        <w:spacing w:before="100" w:beforeAutospacing="1" w:after="100" w:afterAutospacing="1"/>
        <w:jc w:val="center"/>
        <w:rPr>
          <w:rFonts w:ascii="Book Antiqua" w:hAnsi="Book Antiqua"/>
          <w:sz w:val="24"/>
          <w:szCs w:val="24"/>
        </w:rPr>
      </w:pPr>
      <w:r w:rsidRPr="005B2B0F">
        <w:rPr>
          <w:rFonts w:ascii="Book Antiqua" w:hAnsi="Book Antiqua"/>
          <w:b/>
          <w:bCs/>
          <w:sz w:val="24"/>
          <w:szCs w:val="24"/>
        </w:rPr>
        <w:t>DICHIARA</w:t>
      </w:r>
    </w:p>
    <w:p w14:paraId="7B5106C4"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6E7D7C18"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5F0E9E53"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di non versare in alcuna delle cause di esclusione di cui al comma 5 dell’articolo 94 del d.lgs. 36/2023, laddove applicabili, cui si rinvia e che si intende qui per ripetuto e trascritto;</w:t>
      </w:r>
    </w:p>
    <w:p w14:paraId="4EDCCEDC" w14:textId="225D2BF4" w:rsidR="005B2B0F" w:rsidRDefault="005B2B0F" w:rsidP="005B2B0F">
      <w:p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07F8BFAB" w14:textId="51BEDE26" w:rsidR="005B2B0F" w:rsidRPr="005B2B0F" w:rsidRDefault="005B2B0F" w:rsidP="005B2B0F">
      <w:pPr>
        <w:pStyle w:val="Paragrafoelenco"/>
        <w:numPr>
          <w:ilvl w:val="0"/>
          <w:numId w:val="37"/>
        </w:numPr>
        <w:spacing w:before="100" w:beforeAutospacing="1" w:after="100" w:afterAutospacing="1"/>
        <w:jc w:val="both"/>
        <w:rPr>
          <w:rFonts w:ascii="Book Antiqua" w:hAnsi="Book Antiqua"/>
          <w:b/>
          <w:bCs/>
        </w:rPr>
      </w:pPr>
      <w:r w:rsidRPr="005B2B0F">
        <w:rPr>
          <w:rFonts w:ascii="Book Antiqua" w:hAnsi="Book Antiqua"/>
          <w:b/>
          <w:bCs/>
        </w:rPr>
        <w:t>IN ORDINE AI REQUISITI DI CUI ALL’ART. 95 DEL D.LGS. 36/2023, </w:t>
      </w:r>
    </w:p>
    <w:p w14:paraId="6CDDAC41" w14:textId="77777777" w:rsidR="005B2B0F" w:rsidRPr="005B2B0F" w:rsidRDefault="005B2B0F" w:rsidP="005B2B0F">
      <w:pPr>
        <w:spacing w:before="100" w:beforeAutospacing="1" w:after="100" w:afterAutospacing="1"/>
        <w:jc w:val="center"/>
        <w:rPr>
          <w:rFonts w:ascii="Book Antiqua" w:hAnsi="Book Antiqua"/>
          <w:sz w:val="24"/>
          <w:szCs w:val="24"/>
        </w:rPr>
      </w:pPr>
      <w:r w:rsidRPr="005B2B0F">
        <w:rPr>
          <w:rFonts w:ascii="Book Antiqua" w:hAnsi="Book Antiqua"/>
          <w:b/>
          <w:bCs/>
          <w:sz w:val="24"/>
          <w:szCs w:val="24"/>
        </w:rPr>
        <w:t>DICHIARA</w:t>
      </w:r>
    </w:p>
    <w:p w14:paraId="0F262F1B"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5EB10BC2" w14:textId="08D823DB"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che l’operatore economico non ha commesso gravi violazioni non definitivamente accertate agli obblighi relativi al pagamento di imposte e tasse o contributi previdenziali, tenuto conto che </w:t>
      </w:r>
      <w:r w:rsidRPr="005B2B0F">
        <w:rPr>
          <w:rFonts w:ascii="Book Antiqua" w:hAnsi="Book Antiqua"/>
          <w:sz w:val="24"/>
          <w:szCs w:val="24"/>
        </w:rPr>
        <w:lastRenderedPageBreak/>
        <w:t>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1221189C" w14:textId="64F85FF5" w:rsidR="005B2B0F" w:rsidRPr="005B2B0F" w:rsidRDefault="005B2B0F" w:rsidP="005B2B0F">
      <w:pPr>
        <w:pStyle w:val="Paragrafoelenco"/>
        <w:numPr>
          <w:ilvl w:val="0"/>
          <w:numId w:val="37"/>
        </w:numPr>
        <w:spacing w:before="100" w:beforeAutospacing="1" w:after="100" w:afterAutospacing="1"/>
        <w:jc w:val="both"/>
        <w:rPr>
          <w:rFonts w:ascii="Book Antiqua" w:hAnsi="Book Antiqua"/>
          <w:b/>
          <w:bCs/>
        </w:rPr>
      </w:pPr>
      <w:r w:rsidRPr="005B2B0F">
        <w:rPr>
          <w:rFonts w:ascii="Book Antiqua" w:hAnsi="Book Antiqua"/>
          <w:b/>
          <w:bCs/>
        </w:rPr>
        <w:t>IN ORDINE ALLE MISURE DI CUI ALL’ART. 96, COMMA 6, DEL D.LGS. 36/2023, </w:t>
      </w:r>
    </w:p>
    <w:p w14:paraId="1AB9D7B0" w14:textId="77777777" w:rsidR="005B2B0F" w:rsidRPr="005B2B0F" w:rsidRDefault="005B2B0F" w:rsidP="005B2B0F">
      <w:pPr>
        <w:spacing w:before="100" w:beforeAutospacing="1" w:after="100" w:afterAutospacing="1"/>
        <w:jc w:val="center"/>
        <w:rPr>
          <w:rFonts w:ascii="Book Antiqua" w:hAnsi="Book Antiqua"/>
          <w:sz w:val="24"/>
          <w:szCs w:val="24"/>
        </w:rPr>
      </w:pPr>
      <w:r w:rsidRPr="005B2B0F">
        <w:rPr>
          <w:rFonts w:ascii="Book Antiqua" w:hAnsi="Book Antiqua"/>
          <w:b/>
          <w:bCs/>
          <w:sz w:val="24"/>
          <w:szCs w:val="24"/>
        </w:rPr>
        <w:t>DICHIARA</w:t>
      </w:r>
    </w:p>
    <w:p w14:paraId="66944B8F"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b/>
          <w:bCs/>
          <w:sz w:val="24"/>
          <w:szCs w:val="24"/>
        </w:rPr>
        <w:t>(eventuale, non compilare se ipotesi non sussistente) →</w:t>
      </w:r>
    </w:p>
    <w:p w14:paraId="622397DF"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 xml:space="preserve">che l’operatore economico, versando in una delle situazioni di cui all’articolo 94 (a eccezione del comma 6) o dell’art. 95 (a eccezione del comma 2) del d.lgs. 36/2023, ossia </w:t>
      </w:r>
      <w:r w:rsidRPr="005B2B0F">
        <w:rPr>
          <w:rFonts w:ascii="Book Antiqua" w:hAnsi="Book Antiqua"/>
          <w:i/>
          <w:iCs/>
          <w:sz w:val="24"/>
          <w:szCs w:val="24"/>
        </w:rPr>
        <w:t>(indicare la circostanza che genererebbe una ipotesi di esclusione)</w:t>
      </w:r>
      <w:r w:rsidRPr="005B2B0F">
        <w:rPr>
          <w:rFonts w:ascii="Book Antiqua" w:hAnsi="Book Antiqua"/>
          <w:sz w:val="24"/>
          <w:szCs w:val="24"/>
        </w:rPr>
        <w:t xml:space="preserve"> _________________:</w:t>
      </w:r>
    </w:p>
    <w:p w14:paraId="0A862792" w14:textId="77777777" w:rsidR="005B2B0F" w:rsidRPr="005B2B0F" w:rsidRDefault="005B2B0F" w:rsidP="005B2B0F">
      <w:pPr>
        <w:numPr>
          <w:ilvl w:val="0"/>
          <w:numId w:val="35"/>
        </w:num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comprova, anche per il tramite della documentazione allegata alla presente, di aver adottato, ai sensi del comma 6 dell’art. 96 del Codice dei Contratti, le seguenti misure di self-</w:t>
      </w:r>
      <w:proofErr w:type="spellStart"/>
      <w:r w:rsidRPr="005B2B0F">
        <w:rPr>
          <w:rFonts w:ascii="Book Antiqua" w:hAnsi="Book Antiqua"/>
          <w:sz w:val="24"/>
          <w:szCs w:val="24"/>
        </w:rPr>
        <w:t>cleaning</w:t>
      </w:r>
      <w:proofErr w:type="spellEnd"/>
      <w:r w:rsidRPr="005B2B0F">
        <w:rPr>
          <w:rFonts w:ascii="Book Antiqua" w:hAnsi="Book Antiqua"/>
          <w:sz w:val="24"/>
          <w:szCs w:val="24"/>
        </w:rPr>
        <w:t xml:space="preserve"> ______________________________________________________  </w:t>
      </w:r>
      <w:r w:rsidRPr="005B2B0F">
        <w:rPr>
          <w:rFonts w:ascii="Book Antiqua" w:hAnsi="Book Antiqua"/>
          <w:i/>
          <w:iCs/>
          <w:sz w:val="24"/>
          <w:szCs w:val="24"/>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5B2B0F">
        <w:rPr>
          <w:rFonts w:ascii="Book Antiqua" w:hAnsi="Book Antiqua"/>
          <w:sz w:val="24"/>
          <w:szCs w:val="24"/>
        </w:rPr>
        <w:t>;</w:t>
      </w:r>
    </w:p>
    <w:p w14:paraId="57A8D28C"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i/>
          <w:iCs/>
          <w:sz w:val="24"/>
          <w:szCs w:val="24"/>
        </w:rPr>
        <w:t>oppure</w:t>
      </w:r>
    </w:p>
    <w:p w14:paraId="40C203D3" w14:textId="4726583E" w:rsidR="005B2B0F" w:rsidRPr="003452BA" w:rsidRDefault="005B2B0F" w:rsidP="003452BA">
      <w:pPr>
        <w:numPr>
          <w:ilvl w:val="0"/>
          <w:numId w:val="36"/>
        </w:num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comprova, anche per il tramite della documentazione allegata alla presente, di NON aver potuto adottare misure di self-</w:t>
      </w:r>
      <w:proofErr w:type="spellStart"/>
      <w:r w:rsidRPr="005B2B0F">
        <w:rPr>
          <w:rFonts w:ascii="Book Antiqua" w:hAnsi="Book Antiqua"/>
          <w:sz w:val="24"/>
          <w:szCs w:val="24"/>
        </w:rPr>
        <w:t>cleaning</w:t>
      </w:r>
      <w:proofErr w:type="spellEnd"/>
      <w:r w:rsidRPr="005B2B0F">
        <w:rPr>
          <w:rFonts w:ascii="Book Antiqua" w:hAnsi="Book Antiqua"/>
          <w:sz w:val="24"/>
          <w:szCs w:val="24"/>
        </w:rPr>
        <w:t xml:space="preserve"> prima della presentazione dell’offerta in quanto ______________ e si imp</w:t>
      </w:r>
      <w:r w:rsidR="003452BA">
        <w:rPr>
          <w:rFonts w:ascii="Book Antiqua" w:hAnsi="Book Antiqua"/>
          <w:sz w:val="24"/>
          <w:szCs w:val="24"/>
        </w:rPr>
        <w:t>egna sin da ora ad adottare le </w:t>
      </w:r>
      <w:r w:rsidRPr="005B2B0F">
        <w:rPr>
          <w:rFonts w:ascii="Book Antiqua" w:hAnsi="Book Antiqua"/>
          <w:sz w:val="24"/>
          <w:szCs w:val="24"/>
        </w:rPr>
        <w:t>misure correttive di cui comma 6 dell’art. 96 del Codice dei Contratti entro il termine di conclusione della procedura comunicandole tempestivamente alla stazione appaltante.</w:t>
      </w:r>
    </w:p>
    <w:p w14:paraId="20106FBF" w14:textId="7D58B3AF" w:rsidR="005B2B0F" w:rsidRPr="005B2B0F" w:rsidRDefault="005B2B0F" w:rsidP="005B2B0F">
      <w:pPr>
        <w:pStyle w:val="Paragrafoelenco"/>
        <w:numPr>
          <w:ilvl w:val="0"/>
          <w:numId w:val="37"/>
        </w:numPr>
        <w:spacing w:before="100" w:beforeAutospacing="1" w:after="100" w:afterAutospacing="1"/>
        <w:jc w:val="both"/>
        <w:rPr>
          <w:rFonts w:ascii="Book Antiqua" w:hAnsi="Book Antiqua"/>
          <w:b/>
          <w:bCs/>
        </w:rPr>
      </w:pPr>
      <w:r w:rsidRPr="005B2B0F">
        <w:rPr>
          <w:rFonts w:ascii="Book Antiqua" w:hAnsi="Book Antiqua"/>
          <w:b/>
          <w:bCs/>
        </w:rPr>
        <w:t>IN ORDINE AI REQUISITI DI CUI ALL’ART. 100 DEL D.LGS. 36/2023, </w:t>
      </w:r>
    </w:p>
    <w:p w14:paraId="6E31999B" w14:textId="72737085" w:rsidR="002F672D" w:rsidRDefault="005B2B0F" w:rsidP="003452BA">
      <w:pPr>
        <w:spacing w:before="100" w:beforeAutospacing="1" w:after="100" w:afterAutospacing="1"/>
        <w:jc w:val="center"/>
        <w:rPr>
          <w:rFonts w:ascii="Book Antiqua" w:hAnsi="Book Antiqua"/>
          <w:sz w:val="24"/>
          <w:szCs w:val="24"/>
        </w:rPr>
      </w:pPr>
      <w:r w:rsidRPr="005B2B0F">
        <w:rPr>
          <w:rFonts w:ascii="Book Antiqua" w:hAnsi="Book Antiqua"/>
          <w:b/>
          <w:bCs/>
          <w:sz w:val="24"/>
          <w:szCs w:val="24"/>
        </w:rPr>
        <w:t>DICHIARA</w:t>
      </w:r>
    </w:p>
    <w:p w14:paraId="3C3C8C31" w14:textId="6867B903"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79DB0CBD"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In particolare, dichiara:</w:t>
      </w:r>
    </w:p>
    <w:p w14:paraId="63849FCD"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w:t>
      </w:r>
      <w:r w:rsidRPr="005B2B0F">
        <w:rPr>
          <w:rFonts w:ascii="Book Antiqua" w:hAnsi="Book Antiqua"/>
          <w:b/>
          <w:bCs/>
          <w:sz w:val="24"/>
          <w:szCs w:val="24"/>
        </w:rPr>
        <w:t>quanto al</w:t>
      </w:r>
      <w:r w:rsidRPr="005B2B0F">
        <w:rPr>
          <w:rFonts w:ascii="Book Antiqua" w:hAnsi="Book Antiqua"/>
          <w:sz w:val="24"/>
          <w:szCs w:val="24"/>
        </w:rPr>
        <w:t xml:space="preserve"> </w:t>
      </w:r>
      <w:r w:rsidRPr="005B2B0F">
        <w:rPr>
          <w:rFonts w:ascii="Book Antiqua" w:hAnsi="Book Antiqua"/>
          <w:b/>
          <w:bCs/>
          <w:sz w:val="24"/>
          <w:szCs w:val="24"/>
        </w:rPr>
        <w:t>requisito di capacità economica e finanziaria</w:t>
      </w:r>
      <w:r w:rsidRPr="005B2B0F">
        <w:rPr>
          <w:rFonts w:ascii="Book Antiqua" w:hAnsi="Book Antiqua"/>
          <w:sz w:val="24"/>
          <w:szCs w:val="24"/>
        </w:rPr>
        <w:t>, che l’operatore economico che rappresenta possiede un fatturato globale almeno pari al valore stimato dell’appalto in oggetto, maturato complessivamente nel triennio 2020/2021/2022:</w:t>
      </w:r>
    </w:p>
    <w:p w14:paraId="71F36019"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lastRenderedPageBreak/>
        <w:t>Anno_____________</w:t>
      </w:r>
      <w:r w:rsidRPr="005B2B0F">
        <w:rPr>
          <w:rFonts w:ascii="Book Antiqua" w:hAnsi="Book Antiqua"/>
          <w:sz w:val="24"/>
          <w:szCs w:val="24"/>
        </w:rPr>
        <w:tab/>
      </w:r>
      <w:r w:rsidRPr="005B2B0F">
        <w:rPr>
          <w:rFonts w:ascii="Book Antiqua" w:hAnsi="Book Antiqua"/>
          <w:sz w:val="24"/>
          <w:szCs w:val="24"/>
        </w:rPr>
        <w:tab/>
      </w:r>
      <w:r w:rsidRPr="005B2B0F">
        <w:rPr>
          <w:rFonts w:ascii="Book Antiqua" w:hAnsi="Book Antiqua"/>
          <w:sz w:val="24"/>
          <w:szCs w:val="24"/>
        </w:rPr>
        <w:tab/>
        <w:t>Fatturato Globale _____________________</w:t>
      </w:r>
    </w:p>
    <w:p w14:paraId="20BA9D1D"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Anno_____________</w:t>
      </w:r>
      <w:r w:rsidRPr="005B2B0F">
        <w:rPr>
          <w:rFonts w:ascii="Book Antiqua" w:hAnsi="Book Antiqua"/>
          <w:sz w:val="24"/>
          <w:szCs w:val="24"/>
        </w:rPr>
        <w:tab/>
      </w:r>
      <w:r w:rsidRPr="005B2B0F">
        <w:rPr>
          <w:rFonts w:ascii="Book Antiqua" w:hAnsi="Book Antiqua"/>
          <w:sz w:val="24"/>
          <w:szCs w:val="24"/>
        </w:rPr>
        <w:tab/>
      </w:r>
      <w:r w:rsidRPr="005B2B0F">
        <w:rPr>
          <w:rFonts w:ascii="Book Antiqua" w:hAnsi="Book Antiqua"/>
          <w:sz w:val="24"/>
          <w:szCs w:val="24"/>
        </w:rPr>
        <w:tab/>
        <w:t>Fatturato Globale _____________________</w:t>
      </w:r>
    </w:p>
    <w:p w14:paraId="322A2918"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Anno_____________</w:t>
      </w:r>
      <w:r w:rsidRPr="005B2B0F">
        <w:rPr>
          <w:rFonts w:ascii="Book Antiqua" w:hAnsi="Book Antiqua"/>
          <w:sz w:val="24"/>
          <w:szCs w:val="24"/>
        </w:rPr>
        <w:tab/>
      </w:r>
      <w:r w:rsidRPr="005B2B0F">
        <w:rPr>
          <w:rFonts w:ascii="Book Antiqua" w:hAnsi="Book Antiqua"/>
          <w:sz w:val="24"/>
          <w:szCs w:val="24"/>
        </w:rPr>
        <w:tab/>
      </w:r>
      <w:r w:rsidRPr="005B2B0F">
        <w:rPr>
          <w:rFonts w:ascii="Book Antiqua" w:hAnsi="Book Antiqua"/>
          <w:sz w:val="24"/>
          <w:szCs w:val="24"/>
        </w:rPr>
        <w:tab/>
        <w:t>Fatturato Globale 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5B2B0F" w:rsidRPr="005B2B0F" w14:paraId="1AC6F301" w14:textId="77777777" w:rsidTr="00F1369B">
        <w:trPr>
          <w:tblCellSpacing w:w="15" w:type="dxa"/>
        </w:trPr>
        <w:tc>
          <w:tcPr>
            <w:tcW w:w="0" w:type="auto"/>
            <w:vAlign w:val="center"/>
            <w:hideMark/>
          </w:tcPr>
          <w:p w14:paraId="1677431B" w14:textId="77777777" w:rsidR="005B2B0F" w:rsidRPr="005B2B0F" w:rsidRDefault="005B2B0F" w:rsidP="005B2B0F">
            <w:pPr>
              <w:jc w:val="both"/>
              <w:rPr>
                <w:rFonts w:ascii="Book Antiqua" w:hAnsi="Book Antiqua"/>
                <w:sz w:val="24"/>
                <w:szCs w:val="24"/>
              </w:rPr>
            </w:pPr>
          </w:p>
        </w:tc>
        <w:tc>
          <w:tcPr>
            <w:tcW w:w="0" w:type="auto"/>
            <w:vAlign w:val="center"/>
            <w:hideMark/>
          </w:tcPr>
          <w:p w14:paraId="78561DED" w14:textId="77777777" w:rsidR="005B2B0F" w:rsidRPr="005B2B0F" w:rsidRDefault="005B2B0F" w:rsidP="005B2B0F">
            <w:pPr>
              <w:jc w:val="both"/>
              <w:rPr>
                <w:rFonts w:ascii="Book Antiqua" w:hAnsi="Book Antiqua"/>
                <w:sz w:val="24"/>
                <w:szCs w:val="24"/>
              </w:rPr>
            </w:pPr>
          </w:p>
        </w:tc>
      </w:tr>
      <w:tr w:rsidR="005B2B0F" w:rsidRPr="005B2B0F" w14:paraId="6B49AEEE" w14:textId="77777777" w:rsidTr="00F1369B">
        <w:trPr>
          <w:tblCellSpacing w:w="15" w:type="dxa"/>
        </w:trPr>
        <w:tc>
          <w:tcPr>
            <w:tcW w:w="0" w:type="auto"/>
            <w:vAlign w:val="center"/>
            <w:hideMark/>
          </w:tcPr>
          <w:p w14:paraId="5D652209" w14:textId="77777777" w:rsidR="005B2B0F" w:rsidRPr="005B2B0F" w:rsidRDefault="005B2B0F" w:rsidP="005B2B0F">
            <w:pPr>
              <w:jc w:val="both"/>
              <w:rPr>
                <w:rFonts w:ascii="Book Antiqua" w:hAnsi="Book Antiqua"/>
                <w:sz w:val="24"/>
                <w:szCs w:val="24"/>
              </w:rPr>
            </w:pPr>
          </w:p>
        </w:tc>
        <w:tc>
          <w:tcPr>
            <w:tcW w:w="0" w:type="auto"/>
            <w:vAlign w:val="center"/>
            <w:hideMark/>
          </w:tcPr>
          <w:p w14:paraId="0BD7A7B6" w14:textId="77777777" w:rsidR="005B2B0F" w:rsidRPr="005B2B0F" w:rsidRDefault="005B2B0F" w:rsidP="005B2B0F">
            <w:pPr>
              <w:jc w:val="both"/>
              <w:rPr>
                <w:rFonts w:ascii="Book Antiqua" w:hAnsi="Book Antiqua"/>
                <w:sz w:val="24"/>
                <w:szCs w:val="24"/>
              </w:rPr>
            </w:pPr>
          </w:p>
        </w:tc>
      </w:tr>
    </w:tbl>
    <w:p w14:paraId="04C8DB0C"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Segoe UI Symbol" w:hAnsi="Segoe UI Symbol" w:cs="Segoe UI Symbol"/>
          <w:sz w:val="24"/>
          <w:szCs w:val="24"/>
        </w:rPr>
        <w:t>☐</w:t>
      </w:r>
      <w:r w:rsidRPr="005B2B0F">
        <w:rPr>
          <w:rFonts w:ascii="Book Antiqua" w:hAnsi="Book Antiqua"/>
          <w:sz w:val="24"/>
          <w:szCs w:val="24"/>
        </w:rPr>
        <w:t xml:space="preserve"> </w:t>
      </w:r>
      <w:r w:rsidRPr="005B2B0F">
        <w:rPr>
          <w:rFonts w:ascii="Book Antiqua" w:hAnsi="Book Antiqua"/>
          <w:b/>
          <w:bCs/>
          <w:sz w:val="24"/>
          <w:szCs w:val="24"/>
        </w:rPr>
        <w:t>quanto al</w:t>
      </w:r>
      <w:r w:rsidRPr="005B2B0F">
        <w:rPr>
          <w:rFonts w:ascii="Book Antiqua" w:hAnsi="Book Antiqua"/>
          <w:sz w:val="24"/>
          <w:szCs w:val="24"/>
        </w:rPr>
        <w:t xml:space="preserve"> </w:t>
      </w:r>
      <w:r w:rsidRPr="005B2B0F">
        <w:rPr>
          <w:rFonts w:ascii="Book Antiqua" w:hAnsi="Book Antiqua"/>
          <w:b/>
          <w:bCs/>
          <w:sz w:val="24"/>
          <w:szCs w:val="24"/>
        </w:rPr>
        <w:t>requisito di capacità tecnica e professionale</w:t>
      </w:r>
      <w:r w:rsidRPr="005B2B0F">
        <w:rPr>
          <w:rFonts w:ascii="Book Antiqua" w:hAnsi="Book Antiqua"/>
          <w:sz w:val="24"/>
          <w:szCs w:val="24"/>
        </w:rPr>
        <w:t>: che l’operatore economico che rappresenta ha eseguito nel triennio _______ contratti analoghi a quello in oggetto, anche a favore di soggetti privati, per un importo totale almeno pari al valore stimato dell’appalto:</w:t>
      </w:r>
    </w:p>
    <w:p w14:paraId="28881521"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Anno________</w:t>
      </w:r>
      <w:r w:rsidRPr="005B2B0F">
        <w:rPr>
          <w:rFonts w:ascii="Book Antiqua" w:hAnsi="Book Antiqua"/>
          <w:sz w:val="24"/>
          <w:szCs w:val="24"/>
        </w:rPr>
        <w:tab/>
        <w:t>Fatturato ___________</w:t>
      </w:r>
      <w:bookmarkStart w:id="0" w:name="_Hlk139741750"/>
      <w:r w:rsidRPr="005B2B0F">
        <w:rPr>
          <w:rFonts w:ascii="Book Antiqua" w:hAnsi="Book Antiqua"/>
          <w:sz w:val="24"/>
          <w:szCs w:val="24"/>
        </w:rPr>
        <w:tab/>
        <w:t>Soggetto______________</w:t>
      </w:r>
      <w:bookmarkEnd w:id="0"/>
    </w:p>
    <w:p w14:paraId="079F6E8E"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Anno________</w:t>
      </w:r>
      <w:r w:rsidRPr="005B2B0F">
        <w:rPr>
          <w:rFonts w:ascii="Book Antiqua" w:hAnsi="Book Antiqua"/>
          <w:sz w:val="24"/>
          <w:szCs w:val="24"/>
        </w:rPr>
        <w:tab/>
        <w:t>Fatturato ___________</w:t>
      </w:r>
      <w:r w:rsidRPr="005B2B0F">
        <w:rPr>
          <w:rFonts w:ascii="Book Antiqua" w:hAnsi="Book Antiqua"/>
          <w:sz w:val="24"/>
          <w:szCs w:val="24"/>
        </w:rPr>
        <w:tab/>
        <w:t>Soggetto______________</w:t>
      </w:r>
    </w:p>
    <w:p w14:paraId="0A60EFB7"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Anno________</w:t>
      </w:r>
      <w:r w:rsidRPr="005B2B0F">
        <w:rPr>
          <w:rFonts w:ascii="Book Antiqua" w:hAnsi="Book Antiqua"/>
          <w:sz w:val="24"/>
          <w:szCs w:val="24"/>
        </w:rPr>
        <w:tab/>
        <w:t>Fatturato ___________</w:t>
      </w:r>
      <w:r w:rsidRPr="005B2B0F">
        <w:rPr>
          <w:rFonts w:ascii="Book Antiqua" w:hAnsi="Book Antiqua"/>
          <w:sz w:val="24"/>
          <w:szCs w:val="24"/>
        </w:rPr>
        <w:tab/>
        <w:t>Soggetto______________</w:t>
      </w:r>
    </w:p>
    <w:p w14:paraId="43D906D0" w14:textId="38E7E60A" w:rsidR="005B2B0F" w:rsidRPr="005B2B0F" w:rsidRDefault="005B2B0F" w:rsidP="005B2B0F">
      <w:pPr>
        <w:pStyle w:val="Paragrafoelenco"/>
        <w:numPr>
          <w:ilvl w:val="0"/>
          <w:numId w:val="37"/>
        </w:numPr>
        <w:spacing w:before="100" w:beforeAutospacing="1" w:after="100" w:afterAutospacing="1"/>
        <w:jc w:val="both"/>
        <w:rPr>
          <w:rFonts w:ascii="Book Antiqua" w:hAnsi="Book Antiqua"/>
          <w:b/>
          <w:bCs/>
        </w:rPr>
      </w:pPr>
      <w:r w:rsidRPr="005B2B0F">
        <w:rPr>
          <w:rFonts w:ascii="Book Antiqua" w:hAnsi="Book Antiqua"/>
          <w:b/>
          <w:bCs/>
        </w:rPr>
        <w:t xml:space="preserve"> IN ORDINE ALLE DICHIARAZIONI FINALI</w:t>
      </w:r>
    </w:p>
    <w:p w14:paraId="77E73067" w14:textId="77777777" w:rsidR="005B2B0F" w:rsidRPr="005B2B0F" w:rsidRDefault="005B2B0F" w:rsidP="005B2B0F">
      <w:pPr>
        <w:jc w:val="both"/>
        <w:rPr>
          <w:rFonts w:ascii="Book Antiqua" w:hAnsi="Book Antiqua"/>
          <w:vanish/>
          <w:sz w:val="24"/>
          <w:szCs w:val="24"/>
        </w:rPr>
      </w:pPr>
    </w:p>
    <w:p w14:paraId="7B38CD42"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DI ACCETTARE, senza condizione o riserva alcuna, tutte le prescrizioni contenute nella documentazione relativa all’</w:t>
      </w:r>
      <w:r w:rsidRPr="005B2B0F">
        <w:rPr>
          <w:rFonts w:ascii="Book Antiqua" w:hAnsi="Book Antiqua"/>
          <w:sz w:val="24"/>
          <w:szCs w:val="24"/>
          <w:u w:val="single"/>
        </w:rPr>
        <w:t>affidamento sottosoglia</w:t>
      </w:r>
      <w:r w:rsidRPr="005B2B0F">
        <w:rPr>
          <w:rFonts w:ascii="Book Antiqua" w:hAnsi="Book Antiqua"/>
          <w:sz w:val="24"/>
          <w:szCs w:val="24"/>
        </w:rPr>
        <w:t xml:space="preserve"> in oggetto;</w:t>
      </w:r>
    </w:p>
    <w:p w14:paraId="4D276845"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7BD7EC50"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DI IMPEGNARSI ad eseguire le prestazioni in parola secondo le modalità ed i tempi stabiliti dalla stazione appaltante; </w:t>
      </w:r>
    </w:p>
    <w:p w14:paraId="0A8CFFBD" w14:textId="4D9E4374" w:rsid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DI ESSERE EDOTTO degli obblighi derivanti dal Codice di comportamento integrativo dell’Ente</w:t>
      </w:r>
      <w:r w:rsidRPr="005B2B0F">
        <w:rPr>
          <w:rFonts w:ascii="Book Antiqua" w:hAnsi="Book Antiqua"/>
          <w:i/>
          <w:iCs/>
          <w:sz w:val="24"/>
          <w:szCs w:val="24"/>
        </w:rPr>
        <w:t xml:space="preserve"> </w:t>
      </w:r>
      <w:r w:rsidRPr="005B2B0F">
        <w:rPr>
          <w:rFonts w:ascii="Book Antiqua" w:hAnsi="Book Antiqua"/>
          <w:sz w:val="24"/>
          <w:szCs w:val="24"/>
        </w:rPr>
        <w:t>e di impegnarsi, in caso di aggiudicazione, a osservare e a far osservare ai propri dipendenti e collaboratori, per quanto applicabile, il suddetto codice, pena la risoluzione del contratto;</w:t>
      </w:r>
    </w:p>
    <w:p w14:paraId="640CC58C" w14:textId="3370D44B"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590375CF" w14:textId="75BD66DC"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DI ESSERE CONSAPEVOLE che i pagamenti conseguenti all</w:t>
      </w:r>
      <w:r w:rsidR="003452BA">
        <w:rPr>
          <w:rFonts w:ascii="Book Antiqua" w:hAnsi="Book Antiqua"/>
          <w:sz w:val="24"/>
          <w:szCs w:val="24"/>
        </w:rPr>
        <w:t>’</w:t>
      </w:r>
      <w:r w:rsidRPr="005B2B0F">
        <w:rPr>
          <w:rFonts w:ascii="Book Antiqua" w:hAnsi="Book Antiqua"/>
          <w:sz w:val="24"/>
          <w:szCs w:val="24"/>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74CB59E4"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 xml:space="preserve">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w:t>
      </w:r>
      <w:r w:rsidRPr="005B2B0F">
        <w:rPr>
          <w:rFonts w:ascii="Book Antiqua" w:hAnsi="Book Antiqua"/>
          <w:sz w:val="24"/>
          <w:szCs w:val="24"/>
        </w:rPr>
        <w:lastRenderedPageBreak/>
        <w:t>con l’attività oggetto dell’appalto svolta dall’impresa anche in maniera prevalente, nonché garantire le stesse tutele economiche e normative per i lavoratori in subappalto rispetto ai dipendenti dell’appaltatore e contro il lavoro irregolare;</w:t>
      </w:r>
    </w:p>
    <w:p w14:paraId="38447BE9" w14:textId="6BEA0BA3" w:rsidR="005B2B0F" w:rsidRPr="005B2B0F" w:rsidRDefault="005B2B0F" w:rsidP="005B2B0F">
      <w:pPr>
        <w:pStyle w:val="Paragrafoelenco"/>
        <w:numPr>
          <w:ilvl w:val="0"/>
          <w:numId w:val="38"/>
        </w:numPr>
        <w:spacing w:before="100" w:beforeAutospacing="1" w:after="100" w:afterAutospacing="1"/>
        <w:jc w:val="both"/>
        <w:rPr>
          <w:rFonts w:ascii="Book Antiqua" w:hAnsi="Book Antiqua"/>
        </w:rPr>
      </w:pPr>
      <w:r w:rsidRPr="005B2B0F">
        <w:rPr>
          <w:rFonts w:ascii="Book Antiqua" w:hAnsi="Book Antiqua"/>
        </w:rPr>
        <w:t>DI APPLICARE ai propri dipendenti il seguente Contratto Nazionale (CCNL): ________________________;</w:t>
      </w:r>
    </w:p>
    <w:p w14:paraId="36526BB1" w14:textId="77777777" w:rsidR="005B2B0F" w:rsidRPr="005B2B0F" w:rsidRDefault="005B2B0F" w:rsidP="005B2B0F">
      <w:pPr>
        <w:pStyle w:val="Paragrafoelenco"/>
        <w:spacing w:before="100" w:beforeAutospacing="1" w:after="100" w:afterAutospacing="1"/>
        <w:ind w:left="360"/>
        <w:jc w:val="both"/>
        <w:rPr>
          <w:rFonts w:ascii="Book Antiqua" w:hAnsi="Book Antiqua"/>
        </w:rPr>
      </w:pPr>
      <w:r w:rsidRPr="005B2B0F">
        <w:rPr>
          <w:rFonts w:ascii="Book Antiqua" w:hAnsi="Book Antiqua"/>
          <w:b/>
          <w:bCs/>
          <w:i/>
          <w:iCs/>
        </w:rPr>
        <w:t>Oppure</w:t>
      </w:r>
    </w:p>
    <w:p w14:paraId="12FA3B2C" w14:textId="6A8A5811" w:rsidR="005B2B0F" w:rsidRPr="005B2B0F" w:rsidRDefault="005B2B0F" w:rsidP="005B2B0F">
      <w:pPr>
        <w:pStyle w:val="Paragrafoelenco"/>
        <w:numPr>
          <w:ilvl w:val="0"/>
          <w:numId w:val="38"/>
        </w:numPr>
        <w:spacing w:before="100" w:beforeAutospacing="1" w:after="100" w:afterAutospacing="1"/>
        <w:jc w:val="both"/>
        <w:rPr>
          <w:rFonts w:ascii="Book Antiqua" w:hAnsi="Book Antiqua"/>
        </w:rPr>
      </w:pPr>
      <w:r w:rsidRPr="005B2B0F">
        <w:rPr>
          <w:rFonts w:ascii="Book Antiqua" w:hAnsi="Book Antiqua"/>
        </w:rPr>
        <w:t>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24BCC09B" w14:textId="77777777" w:rsidR="005B2B0F" w:rsidRPr="005B2B0F" w:rsidRDefault="005B2B0F" w:rsidP="005B2B0F">
      <w:pPr>
        <w:spacing w:before="100" w:beforeAutospacing="1" w:after="100" w:afterAutospacing="1"/>
        <w:jc w:val="both"/>
        <w:rPr>
          <w:rFonts w:ascii="Book Antiqua" w:hAnsi="Book Antiqua"/>
          <w:sz w:val="24"/>
          <w:szCs w:val="24"/>
        </w:rPr>
      </w:pPr>
      <w:r w:rsidRPr="005B2B0F">
        <w:rPr>
          <w:rFonts w:ascii="Book Antiqua" w:hAnsi="Book Antiqua"/>
          <w:sz w:val="24"/>
          <w:szCs w:val="24"/>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5106FC1F" w14:textId="7927520A" w:rsidR="005F10D1" w:rsidRDefault="005F10D1" w:rsidP="005B2B0F">
      <w:pPr>
        <w:jc w:val="both"/>
        <w:rPr>
          <w:rFonts w:ascii="Book Antiqua" w:hAnsi="Book Antiqua"/>
          <w:w w:val="105"/>
          <w:sz w:val="24"/>
          <w:szCs w:val="24"/>
        </w:rPr>
      </w:pPr>
    </w:p>
    <w:p w14:paraId="74834436" w14:textId="6ADCD21C" w:rsidR="005B2B0F" w:rsidRPr="005B2B0F" w:rsidRDefault="005B2B0F" w:rsidP="005B2B0F">
      <w:pPr>
        <w:rPr>
          <w:rFonts w:ascii="Book Antiqua" w:hAnsi="Book Antiqua"/>
          <w:sz w:val="24"/>
          <w:szCs w:val="24"/>
        </w:rPr>
      </w:pPr>
    </w:p>
    <w:p w14:paraId="4522E17F" w14:textId="30C768A2" w:rsidR="005B2B0F" w:rsidRDefault="005B2B0F" w:rsidP="005B2B0F">
      <w:pPr>
        <w:ind w:left="4956"/>
        <w:rPr>
          <w:rFonts w:ascii="Book Antiqua" w:hAnsi="Book Antiqua"/>
          <w:w w:val="105"/>
          <w:sz w:val="24"/>
          <w:szCs w:val="24"/>
        </w:rPr>
      </w:pPr>
      <w:r>
        <w:rPr>
          <w:rFonts w:ascii="Book Antiqua" w:hAnsi="Book Antiqua"/>
          <w:w w:val="105"/>
          <w:sz w:val="24"/>
          <w:szCs w:val="24"/>
        </w:rPr>
        <w:t>Il legale rappresentante</w:t>
      </w:r>
    </w:p>
    <w:p w14:paraId="39BDB510" w14:textId="375CF5DE" w:rsidR="005B2B0F" w:rsidRPr="00C42F5F" w:rsidRDefault="003452BA" w:rsidP="005B2B0F">
      <w:pPr>
        <w:spacing w:before="100" w:beforeAutospacing="1" w:after="100" w:afterAutospacing="1"/>
        <w:ind w:left="2832" w:firstLine="708"/>
        <w:rPr>
          <w:sz w:val="24"/>
          <w:szCs w:val="24"/>
        </w:rPr>
      </w:pPr>
      <w:r>
        <w:rPr>
          <w:i/>
          <w:iCs/>
          <w:sz w:val="24"/>
          <w:szCs w:val="24"/>
        </w:rPr>
        <w:t xml:space="preserve">             </w:t>
      </w:r>
      <w:bookmarkStart w:id="1" w:name="_GoBack"/>
      <w:bookmarkEnd w:id="1"/>
      <w:r w:rsidR="005B2B0F" w:rsidRPr="00C42F5F">
        <w:rPr>
          <w:i/>
          <w:iCs/>
          <w:sz w:val="24"/>
          <w:szCs w:val="24"/>
        </w:rPr>
        <w:t>(firma digitale del legale rappresentante) </w:t>
      </w:r>
    </w:p>
    <w:p w14:paraId="17A9FA22" w14:textId="77777777" w:rsidR="005B2B0F" w:rsidRPr="005B2B0F" w:rsidRDefault="005B2B0F" w:rsidP="005B2B0F">
      <w:pPr>
        <w:jc w:val="center"/>
        <w:rPr>
          <w:rFonts w:ascii="Book Antiqua" w:hAnsi="Book Antiqua"/>
          <w:sz w:val="24"/>
          <w:szCs w:val="24"/>
        </w:rPr>
      </w:pPr>
    </w:p>
    <w:sectPr w:rsidR="005B2B0F" w:rsidRPr="005B2B0F" w:rsidSect="00800884">
      <w:headerReference w:type="default" r:id="rId8"/>
      <w:footerReference w:type="even" r:id="rId9"/>
      <w:footerReference w:type="default" r:id="rId10"/>
      <w:headerReference w:type="first" r:id="rId11"/>
      <w:footerReference w:type="first" r:id="rId12"/>
      <w:pgSz w:w="11907" w:h="16839" w:code="9"/>
      <w:pgMar w:top="284" w:right="567" w:bottom="0" w:left="993" w:header="567"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37CCA" w14:textId="77777777" w:rsidR="005D38D9" w:rsidRDefault="005D38D9">
      <w:r>
        <w:separator/>
      </w:r>
    </w:p>
  </w:endnote>
  <w:endnote w:type="continuationSeparator" w:id="0">
    <w:p w14:paraId="5DF93C8F" w14:textId="77777777" w:rsidR="005D38D9" w:rsidRDefault="005D3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12BDD834"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p w14:paraId="4E340FF9" w14:textId="77777777" w:rsidR="00FE06D5" w:rsidRDefault="00FE06D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99777" w14:textId="662150B7"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3452BA">
      <w:rPr>
        <w:rStyle w:val="Numeropagina"/>
        <w:noProof/>
      </w:rPr>
      <w:t>5</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p w14:paraId="6C7F0349" w14:textId="77777777" w:rsidR="00FE06D5" w:rsidRDefault="00FE06D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55139" w14:textId="2469814D" w:rsidR="002F672D" w:rsidRPr="00927DA2" w:rsidRDefault="002F672D" w:rsidP="003452BA">
    <w:pPr>
      <w:jc w:val="center"/>
      <w:rPr>
        <w:rFonts w:cs="Arial"/>
        <w:color w:val="202124"/>
        <w:shd w:val="clear" w:color="auto" w:fill="FFFFFF"/>
      </w:rPr>
    </w:pPr>
    <w:r>
      <w:tab/>
    </w:r>
    <w:r>
      <w:rPr>
        <w:rFonts w:ascii="Book Antiqua" w:hAnsi="Book Antiqua"/>
        <w:b/>
        <w:bCs/>
        <w:noProof/>
        <w:sz w:val="16"/>
        <w:szCs w:val="16"/>
      </w:rPr>
      <mc:AlternateContent>
        <mc:Choice Requires="wps">
          <w:drawing>
            <wp:anchor distT="0" distB="0" distL="114300" distR="114300" simplePos="0" relativeHeight="251671552" behindDoc="0" locked="0" layoutInCell="1" allowOverlap="1" wp14:anchorId="74D7F583" wp14:editId="1BF29575">
              <wp:simplePos x="0" y="0"/>
              <wp:positionH relativeFrom="column">
                <wp:posOffset>822959</wp:posOffset>
              </wp:positionH>
              <wp:positionV relativeFrom="paragraph">
                <wp:posOffset>-69215</wp:posOffset>
              </wp:positionV>
              <wp:extent cx="4524375" cy="0"/>
              <wp:effectExtent l="0" t="0" r="0" b="0"/>
              <wp:wrapNone/>
              <wp:docPr id="9" name="Connettore diritto 9"/>
              <wp:cNvGraphicFramePr/>
              <a:graphic xmlns:a="http://schemas.openxmlformats.org/drawingml/2006/main">
                <a:graphicData uri="http://schemas.microsoft.com/office/word/2010/wordprocessingShape">
                  <wps:wsp>
                    <wps:cNvCnPr/>
                    <wps:spPr>
                      <a:xfrm>
                        <a:off x="0" y="0"/>
                        <a:ext cx="4524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FE505C5" id="Connettore diritto 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4.8pt,-5.45pt" to="421.0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" strokecolor="#4579b8 [3044]"/>
          </w:pict>
        </mc:Fallback>
      </mc:AlternateContent>
    </w:r>
  </w:p>
  <w:p w14:paraId="38C9EFE5" w14:textId="77777777" w:rsidR="002F672D" w:rsidRPr="00927DA2" w:rsidRDefault="002F672D" w:rsidP="002F672D">
    <w:pPr>
      <w:pStyle w:val="Pidipagina"/>
      <w:rPr>
        <w:sz w:val="18"/>
        <w:szCs w:val="18"/>
      </w:rPr>
    </w:pPr>
  </w:p>
  <w:p w14:paraId="369C6F70" w14:textId="3604E528" w:rsidR="002F672D" w:rsidRDefault="002F672D" w:rsidP="002F672D">
    <w:pPr>
      <w:pStyle w:val="Pidipagina"/>
      <w:tabs>
        <w:tab w:val="clear" w:pos="4819"/>
        <w:tab w:val="clear" w:pos="9638"/>
        <w:tab w:val="left" w:pos="331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08851" w14:textId="77777777" w:rsidR="005D38D9" w:rsidRDefault="005D38D9">
      <w:r>
        <w:separator/>
      </w:r>
    </w:p>
  </w:footnote>
  <w:footnote w:type="continuationSeparator" w:id="0">
    <w:p w14:paraId="0367436A" w14:textId="77777777" w:rsidR="005D38D9" w:rsidRDefault="005D3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A9177" w14:textId="1E632CCF" w:rsidR="00035647" w:rsidRDefault="00035647">
    <w:pPr>
      <w:pStyle w:val="Intestazione"/>
    </w:pPr>
  </w:p>
  <w:p w14:paraId="5B9AB0B9" w14:textId="77777777" w:rsidR="00FE06D5" w:rsidRDefault="00FE06D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1B5B7" w14:textId="4EAF144E" w:rsidR="003452BA" w:rsidRDefault="003452BA" w:rsidP="003452BA">
    <w:r w:rsidRPr="00505925">
      <w:rPr>
        <w:noProof/>
      </w:rPr>
      <w:drawing>
        <wp:inline distT="0" distB="0" distL="0" distR="0" wp14:anchorId="24060BDC" wp14:editId="0CDE7EB1">
          <wp:extent cx="5734050" cy="3714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371475"/>
                  </a:xfrm>
                  <a:prstGeom prst="rect">
                    <a:avLst/>
                  </a:prstGeom>
                  <a:noFill/>
                  <a:ln>
                    <a:noFill/>
                  </a:ln>
                </pic:spPr>
              </pic:pic>
            </a:graphicData>
          </a:graphic>
        </wp:inline>
      </w:drawing>
    </w:r>
  </w:p>
  <w:p w14:paraId="67C6662A" w14:textId="5639B1CE" w:rsidR="002F672D" w:rsidRPr="006B0C53" w:rsidRDefault="002F672D" w:rsidP="002F672D">
    <w:pPr>
      <w:rPr>
        <w:rFonts w:cs="Arial"/>
        <w:color w:val="202124"/>
        <w:szCs w:val="24"/>
        <w:shd w:val="clear" w:color="auto" w:fill="FFFFFF"/>
      </w:rPr>
    </w:pPr>
    <w:r>
      <w:rPr>
        <w:rFonts w:ascii="Book Antiqua" w:hAnsi="Book Antiqua" w:cs="Arial"/>
        <w:color w:val="000000"/>
        <w:shd w:val="clear" w:color="auto" w:fill="FFFFFF"/>
      </w:rPr>
      <w:t xml:space="preserve"> </w:t>
    </w:r>
  </w:p>
  <w:p w14:paraId="414A4C33" w14:textId="77777777" w:rsidR="002F672D" w:rsidRDefault="002F672D" w:rsidP="002F672D">
    <w:pPr>
      <w:pStyle w:val="Intestazione"/>
    </w:pPr>
    <w:r>
      <w:rPr>
        <w:noProof/>
      </w:rPr>
      <mc:AlternateContent>
        <mc:Choice Requires="wps">
          <w:drawing>
            <wp:anchor distT="0" distB="0" distL="114300" distR="114300" simplePos="0" relativeHeight="251666432" behindDoc="0" locked="0" layoutInCell="1" allowOverlap="1" wp14:anchorId="2F03B704" wp14:editId="3C90E9B9">
              <wp:simplePos x="0" y="0"/>
              <wp:positionH relativeFrom="column">
                <wp:posOffset>-110491</wp:posOffset>
              </wp:positionH>
              <wp:positionV relativeFrom="paragraph">
                <wp:posOffset>90170</wp:posOffset>
              </wp:positionV>
              <wp:extent cx="5324475" cy="0"/>
              <wp:effectExtent l="0" t="0" r="0" b="0"/>
              <wp:wrapNone/>
              <wp:docPr id="10" name="Connettore diritto 10"/>
              <wp:cNvGraphicFramePr/>
              <a:graphic xmlns:a="http://schemas.openxmlformats.org/drawingml/2006/main">
                <a:graphicData uri="http://schemas.microsoft.com/office/word/2010/wordprocessingShape">
                  <wps:wsp>
                    <wps:cNvCnPr/>
                    <wps:spPr>
                      <a:xfrm>
                        <a:off x="0" y="0"/>
                        <a:ext cx="5324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7C87FCE" id="Connettore diritto 10"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7pt,7.1pt" to="410.5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" strokecolor="#4579b8 [3044]"/>
          </w:pict>
        </mc:Fallback>
      </mc:AlternateContent>
    </w:r>
  </w:p>
  <w:p w14:paraId="4BB5613C" w14:textId="11CAEA7C" w:rsidR="00035647" w:rsidRPr="002F672D" w:rsidRDefault="003452BA" w:rsidP="002F672D">
    <w:pPr>
      <w:pStyle w:val="Intestazione"/>
    </w:pPr>
    <w:bookmarkStart w:id="2" w:name="_gfqoyhsxc1rh" w:colFirst="0" w:colLast="0"/>
    <w:bookmarkEnd w:id="2"/>
    <w:r w:rsidRPr="00505925">
      <w:rPr>
        <w:rFonts w:ascii="Helvetica Neue" w:eastAsia="Helvetica Neue" w:hAnsi="Helvetica Neue" w:cs="Helvetica Neue"/>
        <w:noProof/>
        <w:color w:val="073763"/>
        <w:sz w:val="24"/>
        <w:szCs w:val="24"/>
      </w:rPr>
      <w:drawing>
        <wp:inline distT="0" distB="0" distL="0" distR="0" wp14:anchorId="75BE3AA8" wp14:editId="2FE225A5">
          <wp:extent cx="2181225" cy="9906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122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99705D3"/>
    <w:multiLevelType w:val="hybridMultilevel"/>
    <w:tmpl w:val="48F6527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5C31D48"/>
    <w:multiLevelType w:val="hybridMultilevel"/>
    <w:tmpl w:val="53401750"/>
    <w:lvl w:ilvl="0" w:tplc="4E44F23A">
      <w:numFmt w:val="bullet"/>
      <w:lvlText w:val="•"/>
      <w:lvlJc w:val="left"/>
      <w:pPr>
        <w:ind w:left="1065" w:hanging="705"/>
      </w:pPr>
      <w:rPr>
        <w:rFonts w:ascii="Book Antiqua" w:eastAsia="Times New Roman" w:hAnsi="Book Antiqua" w:cs="Corbe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222F15"/>
    <w:multiLevelType w:val="hybridMultilevel"/>
    <w:tmpl w:val="FB9A01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6A66671"/>
    <w:multiLevelType w:val="hybridMultilevel"/>
    <w:tmpl w:val="B4B4D650"/>
    <w:lvl w:ilvl="0" w:tplc="495831E2">
      <w:numFmt w:val="bullet"/>
      <w:lvlText w:val=""/>
      <w:lvlJc w:val="left"/>
      <w:pPr>
        <w:ind w:left="360" w:hanging="360"/>
      </w:pPr>
      <w:rPr>
        <w:rFonts w:ascii="Wingdings 2" w:eastAsia="Times New Roman" w:hAnsi="Wingdings 2" w:cs="Times New Roman" w:hint="default"/>
        <w:b/>
        <w:bC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24547E"/>
    <w:multiLevelType w:val="hybridMultilevel"/>
    <w:tmpl w:val="63EA5E6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6" w15:restartNumberingAfterBreak="0">
    <w:nsid w:val="41517B0D"/>
    <w:multiLevelType w:val="hybridMultilevel"/>
    <w:tmpl w:val="E208DC8C"/>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40C282C"/>
    <w:multiLevelType w:val="hybridMultilevel"/>
    <w:tmpl w:val="9656031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6B11800"/>
    <w:multiLevelType w:val="hybridMultilevel"/>
    <w:tmpl w:val="F622406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7997521"/>
    <w:multiLevelType w:val="hybridMultilevel"/>
    <w:tmpl w:val="63123A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D352D42"/>
    <w:multiLevelType w:val="hybridMultilevel"/>
    <w:tmpl w:val="E0F6E5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3"/>
  </w:num>
  <w:num w:numId="3">
    <w:abstractNumId w:val="0"/>
  </w:num>
  <w:num w:numId="4">
    <w:abstractNumId w:val="1"/>
  </w:num>
  <w:num w:numId="5">
    <w:abstractNumId w:val="2"/>
  </w:num>
  <w:num w:numId="6">
    <w:abstractNumId w:val="17"/>
  </w:num>
  <w:num w:numId="7">
    <w:abstractNumId w:val="12"/>
  </w:num>
  <w:num w:numId="8">
    <w:abstractNumId w:val="28"/>
  </w:num>
  <w:num w:numId="9">
    <w:abstractNumId w:val="16"/>
  </w:num>
  <w:num w:numId="10">
    <w:abstractNumId w:val="37"/>
  </w:num>
  <w:num w:numId="11">
    <w:abstractNumId w:val="25"/>
  </w:num>
  <w:num w:numId="12">
    <w:abstractNumId w:val="7"/>
  </w:num>
  <w:num w:numId="13">
    <w:abstractNumId w:val="8"/>
  </w:num>
  <w:num w:numId="14">
    <w:abstractNumId w:val="5"/>
  </w:num>
  <w:num w:numId="15">
    <w:abstractNumId w:val="21"/>
  </w:num>
  <w:num w:numId="16">
    <w:abstractNumId w:val="34"/>
  </w:num>
  <w:num w:numId="17">
    <w:abstractNumId w:val="9"/>
  </w:num>
  <w:num w:numId="18">
    <w:abstractNumId w:val="27"/>
  </w:num>
  <w:num w:numId="19">
    <w:abstractNumId w:val="3"/>
  </w:num>
  <w:num w:numId="20">
    <w:abstractNumId w:val="4"/>
  </w:num>
  <w:num w:numId="21">
    <w:abstractNumId w:val="18"/>
  </w:num>
  <w:num w:numId="22">
    <w:abstractNumId w:val="19"/>
  </w:num>
  <w:num w:numId="23">
    <w:abstractNumId w:val="22"/>
  </w:num>
  <w:num w:numId="24">
    <w:abstractNumId w:val="30"/>
  </w:num>
  <w:num w:numId="25">
    <w:abstractNumId w:val="13"/>
  </w:num>
  <w:num w:numId="26">
    <w:abstractNumId w:val="33"/>
  </w:num>
  <w:num w:numId="27">
    <w:abstractNumId w:val="35"/>
  </w:num>
  <w:num w:numId="28">
    <w:abstractNumId w:val="36"/>
  </w:num>
  <w:num w:numId="29">
    <w:abstractNumId w:val="14"/>
  </w:num>
  <w:num w:numId="30">
    <w:abstractNumId w:val="15"/>
  </w:num>
  <w:num w:numId="31">
    <w:abstractNumId w:val="10"/>
  </w:num>
  <w:num w:numId="32">
    <w:abstractNumId w:val="31"/>
  </w:num>
  <w:num w:numId="33">
    <w:abstractNumId w:val="24"/>
  </w:num>
  <w:num w:numId="34">
    <w:abstractNumId w:val="26"/>
  </w:num>
  <w:num w:numId="35">
    <w:abstractNumId w:val="11"/>
  </w:num>
  <w:num w:numId="36">
    <w:abstractNumId w:val="29"/>
  </w:num>
  <w:num w:numId="37">
    <w:abstractNumId w:val="32"/>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443F"/>
    <w:rsid w:val="00015D2C"/>
    <w:rsid w:val="00016658"/>
    <w:rsid w:val="00021EB3"/>
    <w:rsid w:val="000233DF"/>
    <w:rsid w:val="0003018C"/>
    <w:rsid w:val="000309DF"/>
    <w:rsid w:val="00031FEB"/>
    <w:rsid w:val="00035647"/>
    <w:rsid w:val="000371CE"/>
    <w:rsid w:val="0004627F"/>
    <w:rsid w:val="00046B4A"/>
    <w:rsid w:val="00047934"/>
    <w:rsid w:val="0005084A"/>
    <w:rsid w:val="00051A9E"/>
    <w:rsid w:val="00051CAE"/>
    <w:rsid w:val="00051E72"/>
    <w:rsid w:val="000534AD"/>
    <w:rsid w:val="000539ED"/>
    <w:rsid w:val="00053DE3"/>
    <w:rsid w:val="00053E60"/>
    <w:rsid w:val="000564C9"/>
    <w:rsid w:val="00056833"/>
    <w:rsid w:val="00060ADA"/>
    <w:rsid w:val="00062E4A"/>
    <w:rsid w:val="000670A5"/>
    <w:rsid w:val="0007048C"/>
    <w:rsid w:val="00072224"/>
    <w:rsid w:val="000736AB"/>
    <w:rsid w:val="00074CDD"/>
    <w:rsid w:val="0007706B"/>
    <w:rsid w:val="0008068B"/>
    <w:rsid w:val="00081CF5"/>
    <w:rsid w:val="0008242F"/>
    <w:rsid w:val="00093B8A"/>
    <w:rsid w:val="000A19BA"/>
    <w:rsid w:val="000A2C09"/>
    <w:rsid w:val="000A74CB"/>
    <w:rsid w:val="000A76C4"/>
    <w:rsid w:val="000B12C5"/>
    <w:rsid w:val="000B480F"/>
    <w:rsid w:val="000B6C44"/>
    <w:rsid w:val="000C0039"/>
    <w:rsid w:val="000C11ED"/>
    <w:rsid w:val="000C7368"/>
    <w:rsid w:val="000D1AFB"/>
    <w:rsid w:val="000D39A2"/>
    <w:rsid w:val="000D5BE5"/>
    <w:rsid w:val="000D70D7"/>
    <w:rsid w:val="000E0CEF"/>
    <w:rsid w:val="000E1E4D"/>
    <w:rsid w:val="000E246B"/>
    <w:rsid w:val="000E446C"/>
    <w:rsid w:val="000E4C37"/>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DC4"/>
    <w:rsid w:val="0012335E"/>
    <w:rsid w:val="001260DF"/>
    <w:rsid w:val="00131078"/>
    <w:rsid w:val="00132B57"/>
    <w:rsid w:val="001335C6"/>
    <w:rsid w:val="00133C52"/>
    <w:rsid w:val="00135167"/>
    <w:rsid w:val="001352AB"/>
    <w:rsid w:val="00140931"/>
    <w:rsid w:val="00140B98"/>
    <w:rsid w:val="001451B9"/>
    <w:rsid w:val="0014541F"/>
    <w:rsid w:val="001508F3"/>
    <w:rsid w:val="00154B5C"/>
    <w:rsid w:val="00154F0E"/>
    <w:rsid w:val="00155DD6"/>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B48"/>
    <w:rsid w:val="001C6C49"/>
    <w:rsid w:val="001D4B64"/>
    <w:rsid w:val="001D4EF9"/>
    <w:rsid w:val="001D6B50"/>
    <w:rsid w:val="001E1BCA"/>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6C4"/>
    <w:rsid w:val="0023285D"/>
    <w:rsid w:val="00240337"/>
    <w:rsid w:val="0024391D"/>
    <w:rsid w:val="0025352F"/>
    <w:rsid w:val="002539BB"/>
    <w:rsid w:val="00255CE2"/>
    <w:rsid w:val="0025698C"/>
    <w:rsid w:val="0026467A"/>
    <w:rsid w:val="00265864"/>
    <w:rsid w:val="002708A6"/>
    <w:rsid w:val="002772BD"/>
    <w:rsid w:val="00282A21"/>
    <w:rsid w:val="002849DD"/>
    <w:rsid w:val="002860BF"/>
    <w:rsid w:val="00286C40"/>
    <w:rsid w:val="0029126B"/>
    <w:rsid w:val="0029332E"/>
    <w:rsid w:val="002943C2"/>
    <w:rsid w:val="00297481"/>
    <w:rsid w:val="002A014D"/>
    <w:rsid w:val="002A18CA"/>
    <w:rsid w:val="002A4C6A"/>
    <w:rsid w:val="002A6748"/>
    <w:rsid w:val="002B034F"/>
    <w:rsid w:val="002B0440"/>
    <w:rsid w:val="002B206B"/>
    <w:rsid w:val="002B3171"/>
    <w:rsid w:val="002B684C"/>
    <w:rsid w:val="002B7488"/>
    <w:rsid w:val="002C1C92"/>
    <w:rsid w:val="002C1E86"/>
    <w:rsid w:val="002C325B"/>
    <w:rsid w:val="002D3EC6"/>
    <w:rsid w:val="002D472B"/>
    <w:rsid w:val="002D473A"/>
    <w:rsid w:val="002D5315"/>
    <w:rsid w:val="002D786D"/>
    <w:rsid w:val="002E1891"/>
    <w:rsid w:val="002E1DEB"/>
    <w:rsid w:val="002E403A"/>
    <w:rsid w:val="002E5DB6"/>
    <w:rsid w:val="002F0A90"/>
    <w:rsid w:val="002F49B3"/>
    <w:rsid w:val="002F66C4"/>
    <w:rsid w:val="002F672D"/>
    <w:rsid w:val="00300F45"/>
    <w:rsid w:val="00304B62"/>
    <w:rsid w:val="0030701D"/>
    <w:rsid w:val="00314E8E"/>
    <w:rsid w:val="003206F9"/>
    <w:rsid w:val="0032693F"/>
    <w:rsid w:val="00336F0F"/>
    <w:rsid w:val="00337C6C"/>
    <w:rsid w:val="00344731"/>
    <w:rsid w:val="003452BA"/>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60F6"/>
    <w:rsid w:val="003C7A75"/>
    <w:rsid w:val="003D3F32"/>
    <w:rsid w:val="003D4352"/>
    <w:rsid w:val="003E18F4"/>
    <w:rsid w:val="003E2DA4"/>
    <w:rsid w:val="003E2E35"/>
    <w:rsid w:val="003E2E9F"/>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7369"/>
    <w:rsid w:val="004A55E7"/>
    <w:rsid w:val="004A5D71"/>
    <w:rsid w:val="004A786E"/>
    <w:rsid w:val="004B09C3"/>
    <w:rsid w:val="004B5569"/>
    <w:rsid w:val="004B62EF"/>
    <w:rsid w:val="004C01A7"/>
    <w:rsid w:val="004C4636"/>
    <w:rsid w:val="004D18E3"/>
    <w:rsid w:val="004D1C0F"/>
    <w:rsid w:val="004D539A"/>
    <w:rsid w:val="004E105E"/>
    <w:rsid w:val="004E2084"/>
    <w:rsid w:val="004E6955"/>
    <w:rsid w:val="004F7A83"/>
    <w:rsid w:val="00501FA2"/>
    <w:rsid w:val="00503E82"/>
    <w:rsid w:val="00504B83"/>
    <w:rsid w:val="00505644"/>
    <w:rsid w:val="005057E0"/>
    <w:rsid w:val="005104C0"/>
    <w:rsid w:val="0051112D"/>
    <w:rsid w:val="005164B0"/>
    <w:rsid w:val="00520DBD"/>
    <w:rsid w:val="00520F00"/>
    <w:rsid w:val="00525018"/>
    <w:rsid w:val="00526196"/>
    <w:rsid w:val="005263CD"/>
    <w:rsid w:val="0052773A"/>
    <w:rsid w:val="00527AAD"/>
    <w:rsid w:val="00533D1D"/>
    <w:rsid w:val="00534523"/>
    <w:rsid w:val="00535EF8"/>
    <w:rsid w:val="00543DF4"/>
    <w:rsid w:val="00547C3A"/>
    <w:rsid w:val="00551462"/>
    <w:rsid w:val="005518E0"/>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4B10"/>
    <w:rsid w:val="005A5AB6"/>
    <w:rsid w:val="005A7F30"/>
    <w:rsid w:val="005B2B0F"/>
    <w:rsid w:val="005B65B5"/>
    <w:rsid w:val="005C77DE"/>
    <w:rsid w:val="005D0D99"/>
    <w:rsid w:val="005D38D9"/>
    <w:rsid w:val="005D742D"/>
    <w:rsid w:val="005E0503"/>
    <w:rsid w:val="005E12B3"/>
    <w:rsid w:val="005E1624"/>
    <w:rsid w:val="005E1D00"/>
    <w:rsid w:val="005E1E0C"/>
    <w:rsid w:val="005E2288"/>
    <w:rsid w:val="005E2629"/>
    <w:rsid w:val="005E387E"/>
    <w:rsid w:val="005E53CE"/>
    <w:rsid w:val="005E7174"/>
    <w:rsid w:val="005E721D"/>
    <w:rsid w:val="005F10D1"/>
    <w:rsid w:val="005F5051"/>
    <w:rsid w:val="005F72D5"/>
    <w:rsid w:val="006008A3"/>
    <w:rsid w:val="00601F99"/>
    <w:rsid w:val="00604D3F"/>
    <w:rsid w:val="00605CA8"/>
    <w:rsid w:val="00605DE5"/>
    <w:rsid w:val="00606B2E"/>
    <w:rsid w:val="00607877"/>
    <w:rsid w:val="0061011E"/>
    <w:rsid w:val="006105EA"/>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66207"/>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6F78F4"/>
    <w:rsid w:val="007018B7"/>
    <w:rsid w:val="00705188"/>
    <w:rsid w:val="00706853"/>
    <w:rsid w:val="00706DD4"/>
    <w:rsid w:val="00710D1C"/>
    <w:rsid w:val="007137A4"/>
    <w:rsid w:val="00717756"/>
    <w:rsid w:val="0072474A"/>
    <w:rsid w:val="00725408"/>
    <w:rsid w:val="00725C14"/>
    <w:rsid w:val="0072785A"/>
    <w:rsid w:val="00731440"/>
    <w:rsid w:val="00733D1B"/>
    <w:rsid w:val="00740439"/>
    <w:rsid w:val="00740888"/>
    <w:rsid w:val="0074623D"/>
    <w:rsid w:val="00747847"/>
    <w:rsid w:val="00750EBA"/>
    <w:rsid w:val="0076314A"/>
    <w:rsid w:val="0076508D"/>
    <w:rsid w:val="007676DE"/>
    <w:rsid w:val="00770331"/>
    <w:rsid w:val="00772936"/>
    <w:rsid w:val="00774239"/>
    <w:rsid w:val="00775397"/>
    <w:rsid w:val="0077662D"/>
    <w:rsid w:val="00777992"/>
    <w:rsid w:val="00786A42"/>
    <w:rsid w:val="0079013C"/>
    <w:rsid w:val="007927F5"/>
    <w:rsid w:val="00795494"/>
    <w:rsid w:val="00796D2C"/>
    <w:rsid w:val="007A3EDB"/>
    <w:rsid w:val="007B3D45"/>
    <w:rsid w:val="007B4259"/>
    <w:rsid w:val="007B4C06"/>
    <w:rsid w:val="007B59D8"/>
    <w:rsid w:val="007C09AC"/>
    <w:rsid w:val="007C4C5B"/>
    <w:rsid w:val="007C6E4E"/>
    <w:rsid w:val="007D3843"/>
    <w:rsid w:val="007D74F4"/>
    <w:rsid w:val="007D7C11"/>
    <w:rsid w:val="007E040F"/>
    <w:rsid w:val="007E0636"/>
    <w:rsid w:val="007E2352"/>
    <w:rsid w:val="007E6F99"/>
    <w:rsid w:val="007F17F0"/>
    <w:rsid w:val="007F24B6"/>
    <w:rsid w:val="007F2904"/>
    <w:rsid w:val="007F5DF0"/>
    <w:rsid w:val="007F6DF6"/>
    <w:rsid w:val="00800884"/>
    <w:rsid w:val="00801BA6"/>
    <w:rsid w:val="00811416"/>
    <w:rsid w:val="00815D29"/>
    <w:rsid w:val="00821BBE"/>
    <w:rsid w:val="0082652D"/>
    <w:rsid w:val="008303A6"/>
    <w:rsid w:val="00831FA2"/>
    <w:rsid w:val="00832733"/>
    <w:rsid w:val="0083680A"/>
    <w:rsid w:val="00842499"/>
    <w:rsid w:val="00842E3A"/>
    <w:rsid w:val="0084363D"/>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A348F"/>
    <w:rsid w:val="008A6035"/>
    <w:rsid w:val="008B1FC8"/>
    <w:rsid w:val="008B37FD"/>
    <w:rsid w:val="008B4431"/>
    <w:rsid w:val="008B63EA"/>
    <w:rsid w:val="008B6767"/>
    <w:rsid w:val="008B67E9"/>
    <w:rsid w:val="008C0440"/>
    <w:rsid w:val="008C1400"/>
    <w:rsid w:val="008D1317"/>
    <w:rsid w:val="008E0DE5"/>
    <w:rsid w:val="008E7578"/>
    <w:rsid w:val="008F28B1"/>
    <w:rsid w:val="008F3CD8"/>
    <w:rsid w:val="008F7B5F"/>
    <w:rsid w:val="00901ADC"/>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66136"/>
    <w:rsid w:val="00970AE5"/>
    <w:rsid w:val="00971485"/>
    <w:rsid w:val="0097360E"/>
    <w:rsid w:val="00980B3C"/>
    <w:rsid w:val="0098483C"/>
    <w:rsid w:val="00986B21"/>
    <w:rsid w:val="00990253"/>
    <w:rsid w:val="00990DB4"/>
    <w:rsid w:val="009944D6"/>
    <w:rsid w:val="009958CB"/>
    <w:rsid w:val="00997C40"/>
    <w:rsid w:val="009A0D66"/>
    <w:rsid w:val="009A2832"/>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D7E01"/>
    <w:rsid w:val="009E48AE"/>
    <w:rsid w:val="009F0ED6"/>
    <w:rsid w:val="009F477B"/>
    <w:rsid w:val="009F4F91"/>
    <w:rsid w:val="00A00FFF"/>
    <w:rsid w:val="00A01326"/>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088D"/>
    <w:rsid w:val="00A53D16"/>
    <w:rsid w:val="00A552D6"/>
    <w:rsid w:val="00A5614F"/>
    <w:rsid w:val="00A57F54"/>
    <w:rsid w:val="00A6054A"/>
    <w:rsid w:val="00A6127E"/>
    <w:rsid w:val="00A62F2B"/>
    <w:rsid w:val="00A6464D"/>
    <w:rsid w:val="00A65DF8"/>
    <w:rsid w:val="00A727A8"/>
    <w:rsid w:val="00A76733"/>
    <w:rsid w:val="00A90F34"/>
    <w:rsid w:val="00A9153B"/>
    <w:rsid w:val="00A91C14"/>
    <w:rsid w:val="00A94E66"/>
    <w:rsid w:val="00AA0201"/>
    <w:rsid w:val="00AA3F35"/>
    <w:rsid w:val="00AA6CCD"/>
    <w:rsid w:val="00AB3F38"/>
    <w:rsid w:val="00AB76C8"/>
    <w:rsid w:val="00AC107F"/>
    <w:rsid w:val="00AC21A5"/>
    <w:rsid w:val="00AC62CF"/>
    <w:rsid w:val="00AD07E7"/>
    <w:rsid w:val="00AD28CB"/>
    <w:rsid w:val="00AD540E"/>
    <w:rsid w:val="00AE366E"/>
    <w:rsid w:val="00AE6A54"/>
    <w:rsid w:val="00AE73B9"/>
    <w:rsid w:val="00AE76C6"/>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05A4"/>
    <w:rsid w:val="00B419CF"/>
    <w:rsid w:val="00B4439D"/>
    <w:rsid w:val="00B53156"/>
    <w:rsid w:val="00B6551D"/>
    <w:rsid w:val="00B65801"/>
    <w:rsid w:val="00B671DC"/>
    <w:rsid w:val="00B833F2"/>
    <w:rsid w:val="00B87A3D"/>
    <w:rsid w:val="00B90CAE"/>
    <w:rsid w:val="00B92B95"/>
    <w:rsid w:val="00BA532D"/>
    <w:rsid w:val="00BA6212"/>
    <w:rsid w:val="00BA6627"/>
    <w:rsid w:val="00BB0CD6"/>
    <w:rsid w:val="00BB1BF6"/>
    <w:rsid w:val="00BB38A7"/>
    <w:rsid w:val="00BB6BE2"/>
    <w:rsid w:val="00BD0C93"/>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171F1"/>
    <w:rsid w:val="00C20594"/>
    <w:rsid w:val="00C231BE"/>
    <w:rsid w:val="00C243CD"/>
    <w:rsid w:val="00C24770"/>
    <w:rsid w:val="00C26203"/>
    <w:rsid w:val="00C33D57"/>
    <w:rsid w:val="00C3593E"/>
    <w:rsid w:val="00C3692A"/>
    <w:rsid w:val="00C410EF"/>
    <w:rsid w:val="00C47403"/>
    <w:rsid w:val="00C5300F"/>
    <w:rsid w:val="00C53E2D"/>
    <w:rsid w:val="00C55600"/>
    <w:rsid w:val="00C56550"/>
    <w:rsid w:val="00C572D7"/>
    <w:rsid w:val="00C61D88"/>
    <w:rsid w:val="00C728F6"/>
    <w:rsid w:val="00C75B98"/>
    <w:rsid w:val="00C82D63"/>
    <w:rsid w:val="00C85681"/>
    <w:rsid w:val="00C864F2"/>
    <w:rsid w:val="00C9066B"/>
    <w:rsid w:val="00C925E4"/>
    <w:rsid w:val="00CA7616"/>
    <w:rsid w:val="00CB096B"/>
    <w:rsid w:val="00CB2568"/>
    <w:rsid w:val="00CB2D9F"/>
    <w:rsid w:val="00CB4C32"/>
    <w:rsid w:val="00CB5774"/>
    <w:rsid w:val="00CB5D21"/>
    <w:rsid w:val="00CC066E"/>
    <w:rsid w:val="00CC0C95"/>
    <w:rsid w:val="00CC34E5"/>
    <w:rsid w:val="00CC6D2D"/>
    <w:rsid w:val="00CC72EB"/>
    <w:rsid w:val="00CD05C5"/>
    <w:rsid w:val="00CD4229"/>
    <w:rsid w:val="00CD5FC5"/>
    <w:rsid w:val="00CD68F1"/>
    <w:rsid w:val="00CE126E"/>
    <w:rsid w:val="00CE4668"/>
    <w:rsid w:val="00CE4CDA"/>
    <w:rsid w:val="00CF00AC"/>
    <w:rsid w:val="00CF2CD9"/>
    <w:rsid w:val="00CF2DCA"/>
    <w:rsid w:val="00CF389F"/>
    <w:rsid w:val="00CF5402"/>
    <w:rsid w:val="00D02160"/>
    <w:rsid w:val="00D0520A"/>
    <w:rsid w:val="00D05358"/>
    <w:rsid w:val="00D0634A"/>
    <w:rsid w:val="00D1518D"/>
    <w:rsid w:val="00D1714E"/>
    <w:rsid w:val="00D23FCF"/>
    <w:rsid w:val="00D24891"/>
    <w:rsid w:val="00D259D5"/>
    <w:rsid w:val="00D25E0F"/>
    <w:rsid w:val="00D26444"/>
    <w:rsid w:val="00D3076B"/>
    <w:rsid w:val="00D3615C"/>
    <w:rsid w:val="00D4191E"/>
    <w:rsid w:val="00D47E24"/>
    <w:rsid w:val="00D5077F"/>
    <w:rsid w:val="00D51CD2"/>
    <w:rsid w:val="00D52F60"/>
    <w:rsid w:val="00D5621E"/>
    <w:rsid w:val="00D566BB"/>
    <w:rsid w:val="00D572E2"/>
    <w:rsid w:val="00D6154E"/>
    <w:rsid w:val="00D617C4"/>
    <w:rsid w:val="00D646B2"/>
    <w:rsid w:val="00D6481D"/>
    <w:rsid w:val="00D76AB4"/>
    <w:rsid w:val="00D81C29"/>
    <w:rsid w:val="00D82D6E"/>
    <w:rsid w:val="00D832A9"/>
    <w:rsid w:val="00D91878"/>
    <w:rsid w:val="00D920A3"/>
    <w:rsid w:val="00D94D0B"/>
    <w:rsid w:val="00D9743E"/>
    <w:rsid w:val="00D977C5"/>
    <w:rsid w:val="00DA338F"/>
    <w:rsid w:val="00DA7448"/>
    <w:rsid w:val="00DA7978"/>
    <w:rsid w:val="00DA7EDD"/>
    <w:rsid w:val="00DB215F"/>
    <w:rsid w:val="00DB71F1"/>
    <w:rsid w:val="00DC08C8"/>
    <w:rsid w:val="00DC09F0"/>
    <w:rsid w:val="00DD1F91"/>
    <w:rsid w:val="00DD463E"/>
    <w:rsid w:val="00DD704B"/>
    <w:rsid w:val="00DE0AB9"/>
    <w:rsid w:val="00DE2294"/>
    <w:rsid w:val="00DE6DBE"/>
    <w:rsid w:val="00DE791F"/>
    <w:rsid w:val="00DF0084"/>
    <w:rsid w:val="00DF0489"/>
    <w:rsid w:val="00DF7B0B"/>
    <w:rsid w:val="00DF7E8D"/>
    <w:rsid w:val="00E0597F"/>
    <w:rsid w:val="00E06895"/>
    <w:rsid w:val="00E0713E"/>
    <w:rsid w:val="00E122B9"/>
    <w:rsid w:val="00E14FE7"/>
    <w:rsid w:val="00E15081"/>
    <w:rsid w:val="00E171B4"/>
    <w:rsid w:val="00E20829"/>
    <w:rsid w:val="00E20EB2"/>
    <w:rsid w:val="00E32BCB"/>
    <w:rsid w:val="00E34D43"/>
    <w:rsid w:val="00E37236"/>
    <w:rsid w:val="00E42158"/>
    <w:rsid w:val="00E4244A"/>
    <w:rsid w:val="00E455B8"/>
    <w:rsid w:val="00E5247C"/>
    <w:rsid w:val="00E53CDB"/>
    <w:rsid w:val="00E61183"/>
    <w:rsid w:val="00E674BE"/>
    <w:rsid w:val="00E7251E"/>
    <w:rsid w:val="00E72F8E"/>
    <w:rsid w:val="00E73B87"/>
    <w:rsid w:val="00E74814"/>
    <w:rsid w:val="00E7672F"/>
    <w:rsid w:val="00E872D0"/>
    <w:rsid w:val="00E92800"/>
    <w:rsid w:val="00E97626"/>
    <w:rsid w:val="00EA0230"/>
    <w:rsid w:val="00EA28E1"/>
    <w:rsid w:val="00EA2DCA"/>
    <w:rsid w:val="00EA358E"/>
    <w:rsid w:val="00EA3871"/>
    <w:rsid w:val="00EA39BB"/>
    <w:rsid w:val="00EA50F6"/>
    <w:rsid w:val="00EB0B8B"/>
    <w:rsid w:val="00EB2A39"/>
    <w:rsid w:val="00EC303F"/>
    <w:rsid w:val="00EC3183"/>
    <w:rsid w:val="00ED03F7"/>
    <w:rsid w:val="00ED1016"/>
    <w:rsid w:val="00ED5317"/>
    <w:rsid w:val="00ED65F7"/>
    <w:rsid w:val="00EE0A64"/>
    <w:rsid w:val="00EE2CF3"/>
    <w:rsid w:val="00EF1369"/>
    <w:rsid w:val="00EF30AB"/>
    <w:rsid w:val="00EF617D"/>
    <w:rsid w:val="00F04C4F"/>
    <w:rsid w:val="00F07F9B"/>
    <w:rsid w:val="00F1445C"/>
    <w:rsid w:val="00F164C7"/>
    <w:rsid w:val="00F2100B"/>
    <w:rsid w:val="00F21F17"/>
    <w:rsid w:val="00F21FCF"/>
    <w:rsid w:val="00F2677F"/>
    <w:rsid w:val="00F35E5A"/>
    <w:rsid w:val="00F36451"/>
    <w:rsid w:val="00F37F90"/>
    <w:rsid w:val="00F4020B"/>
    <w:rsid w:val="00F423A4"/>
    <w:rsid w:val="00F43473"/>
    <w:rsid w:val="00F4348F"/>
    <w:rsid w:val="00F4475D"/>
    <w:rsid w:val="00F52F0D"/>
    <w:rsid w:val="00F52FF5"/>
    <w:rsid w:val="00F55BE0"/>
    <w:rsid w:val="00F63EDD"/>
    <w:rsid w:val="00F645F8"/>
    <w:rsid w:val="00F74C9B"/>
    <w:rsid w:val="00F800D7"/>
    <w:rsid w:val="00F8229C"/>
    <w:rsid w:val="00F95EBA"/>
    <w:rsid w:val="00F97F53"/>
    <w:rsid w:val="00FA166C"/>
    <w:rsid w:val="00FA3C68"/>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06D5"/>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Enfasicorsivo">
    <w:name w:val="Emphasis"/>
    <w:uiPriority w:val="20"/>
    <w:qFormat/>
    <w:rsid w:val="005B2B0F"/>
    <w:rPr>
      <w:i/>
      <w:iCs/>
    </w:rPr>
  </w:style>
  <w:style w:type="character" w:customStyle="1" w:styleId="IntestazioneCarattere">
    <w:name w:val="Intestazione Carattere"/>
    <w:basedOn w:val="Carpredefinitoparagrafo"/>
    <w:link w:val="Intestazione"/>
    <w:uiPriority w:val="99"/>
    <w:rsid w:val="002F672D"/>
  </w:style>
  <w:style w:type="character" w:customStyle="1" w:styleId="PidipaginaCarattere">
    <w:name w:val="Piè di pagina Carattere"/>
    <w:basedOn w:val="Carpredefinitoparagrafo"/>
    <w:link w:val="Pidipagina"/>
    <w:uiPriority w:val="99"/>
    <w:rsid w:val="002F6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30505561">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F4FFE-04FC-4322-9A98-CB03B4105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1764</Words>
  <Characters>10955</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12694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utente05</cp:lastModifiedBy>
  <cp:revision>3</cp:revision>
  <cp:lastPrinted>2023-06-29T07:42:00Z</cp:lastPrinted>
  <dcterms:created xsi:type="dcterms:W3CDTF">2024-10-10T08:53:00Z</dcterms:created>
  <dcterms:modified xsi:type="dcterms:W3CDTF">2024-10-10T09:00:00Z</dcterms:modified>
</cp:coreProperties>
</file>