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Calibri" w:cs="Calibri" w:eastAsia="Calibri" w:hAnsi="Calibri"/>
          <w:b w:val="1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/>
      </w:pPr>
      <w:r w:rsidDel="00000000" w:rsidR="00000000" w:rsidRPr="00000000">
        <w:rPr/>
        <w:drawing>
          <wp:inline distB="0" distT="0" distL="0" distR="0">
            <wp:extent cx="6390640" cy="266700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8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36"/>
        <w:gridCol w:w="5551"/>
        <w:tblGridChange w:id="0">
          <w:tblGrid>
            <w:gridCol w:w="3936"/>
            <w:gridCol w:w="5551"/>
          </w:tblGrid>
        </w:tblGridChange>
      </w:tblGrid>
      <w:tr>
        <w:trPr>
          <w:cantSplit w:val="0"/>
          <w:trHeight w:val="25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4">
            <w:pPr>
              <w:tabs>
                <w:tab w:val="center" w:leader="none" w:pos="4819"/>
                <w:tab w:val="right" w:leader="none" w:pos="9638"/>
              </w:tabs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tabs>
                <w:tab w:val="center" w:leader="none" w:pos="4819"/>
                <w:tab w:val="right" w:leader="none" w:pos="9638"/>
              </w:tabs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tabs>
                <w:tab w:val="center" w:leader="none" w:pos="4819"/>
                <w:tab w:val="right" w:leader="none" w:pos="9638"/>
              </w:tabs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</w:rPr>
              <w:drawing>
                <wp:inline distB="0" distT="0" distL="0" distR="0">
                  <wp:extent cx="2333625" cy="1000125"/>
                  <wp:effectExtent b="0" l="0" r="0" t="0"/>
                  <wp:docPr id="1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000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7">
            <w:pPr>
              <w:spacing w:before="60" w:lineRule="auto"/>
              <w:jc w:val="center"/>
              <w:rPr>
                <w:rFonts w:ascii="Tahoma" w:cs="Tahoma" w:eastAsia="Tahoma" w:hAnsi="Tahoma"/>
                <w:b w:val="1"/>
                <w:color w:val="548dd4"/>
                <w:sz w:val="28"/>
                <w:szCs w:val="2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0" distT="0" distL="0" distR="0">
                  <wp:extent cx="333375" cy="381000"/>
                  <wp:effectExtent b="0" l="0" r="0" t="0"/>
                  <wp:docPr id="1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81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b w:val="1"/>
                <w:color w:val="548dd4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548dd4"/>
                <w:sz w:val="28"/>
                <w:szCs w:val="28"/>
                <w:rtl w:val="0"/>
              </w:rPr>
              <w:t xml:space="preserve">Istituto Tecnico Tecnologico Statale</w:t>
            </w:r>
          </w:p>
          <w:p w:rsidR="00000000" w:rsidDel="00000000" w:rsidP="00000000" w:rsidRDefault="00000000" w:rsidRPr="00000000" w14:paraId="00000009">
            <w:pPr>
              <w:jc w:val="center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Indirizzi: Meccanica, Meccatronica ed Energia - Elettronica ed Elettrotecnica - Informatica e Telecomunicazioni -  Chimica, Materiali e Biotecnologie –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Grafica e Comunicazione – Corso Serale Informatica</w:t>
            </w:r>
          </w:p>
          <w:p w:rsidR="00000000" w:rsidDel="00000000" w:rsidP="00000000" w:rsidRDefault="00000000" w:rsidRPr="00000000" w14:paraId="0000000B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Viale Mazzini n. 31/32  San Severino Marche  (MC) 62027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C.F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.: 83003910433 -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C.M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.: MCTF010005 -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Tel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 0733 645777 -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Fax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0733 645304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Peo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 info@divini.net; mctf010005@istruzione.it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Pec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 mctf010005@pec.istruzione.it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bookmarkStart w:colFirst="0" w:colLast="0" w:name="_heading=h.26in1rg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Web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http://divini.edu.it/</w:t>
            </w:r>
          </w:p>
        </w:tc>
      </w:tr>
    </w:tbl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right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Allegato A</w:t>
      </w:r>
    </w:p>
    <w:p w:rsidR="00000000" w:rsidDel="00000000" w:rsidP="00000000" w:rsidRDefault="00000000" w:rsidRPr="00000000" w14:paraId="00000012">
      <w:pPr>
        <w:spacing w:line="264" w:lineRule="auto"/>
        <w:ind w:right="20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64" w:lineRule="auto"/>
        <w:ind w:right="20" w:firstLine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DOMANDA DI PARTECIPAZIONE ALLA SELEZIONE DI PERSONALE DOCENTE INTERNO PER L’ATTRIBUZIONE DELL’INCARICO DI TUTOR PER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PERCORSI FORMATIVI E LABORATORIALI CO-CURRICULARI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del progetto a valere sul PNRR - Riduzione dei divari territoriali e contrasto alla dispersione scolastica – ORIENTA_MENTI Divini</w:t>
      </w:r>
    </w:p>
    <w:p w:rsidR="00000000" w:rsidDel="00000000" w:rsidP="00000000" w:rsidRDefault="00000000" w:rsidRPr="00000000" w14:paraId="00000014">
      <w:pPr>
        <w:spacing w:line="264" w:lineRule="auto"/>
        <w:ind w:right="20" w:firstLine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- M4C1I1.4-2022-981-P-16717”</w:t>
      </w:r>
    </w:p>
    <w:p w:rsidR="00000000" w:rsidDel="00000000" w:rsidP="00000000" w:rsidRDefault="00000000" w:rsidRPr="00000000" w14:paraId="00000015">
      <w:pPr>
        <w:spacing w:line="264" w:lineRule="auto"/>
        <w:ind w:left="-426" w:right="20" w:firstLine="0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64" w:lineRule="auto"/>
        <w:ind w:left="-426" w:right="20" w:firstLine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CUP: F54D22003180006</w:t>
      </w:r>
    </w:p>
    <w:p w:rsidR="00000000" w:rsidDel="00000000" w:rsidP="00000000" w:rsidRDefault="00000000" w:rsidRPr="00000000" w14:paraId="00000018">
      <w:pPr>
        <w:spacing w:line="276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01.0" w:type="dxa"/>
        <w:jc w:val="left"/>
        <w:tblLayout w:type="fixed"/>
        <w:tblLook w:val="0000"/>
      </w:tblPr>
      <w:tblGrid>
        <w:gridCol w:w="10201"/>
        <w:tblGridChange w:id="0">
          <w:tblGrid>
            <w:gridCol w:w="10201"/>
          </w:tblGrid>
        </w:tblGridChange>
      </w:tblGrid>
      <w:tr>
        <w:trPr>
          <w:cantSplit w:val="0"/>
          <w:trHeight w:val="6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AL DIRIGENTE SCOLASTICO</w:t>
            </w:r>
          </w:p>
          <w:p w:rsidR="00000000" w:rsidDel="00000000" w:rsidP="00000000" w:rsidRDefault="00000000" w:rsidRPr="00000000" w14:paraId="0000001A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DELL’ISTITUTO TECNICO TECNOLOGICO STATALE “E. DIVINI”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>
          <w:rFonts w:ascii="Calibri" w:cs="Calibri" w:eastAsia="Calibri" w:hAnsi="Calibri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Il/La  sottoscritt_</w:t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SEZIONE A – DATI ANAGRAFICI</w:t>
      </w:r>
    </w:p>
    <w:p w:rsidR="00000000" w:rsidDel="00000000" w:rsidP="00000000" w:rsidRDefault="00000000" w:rsidRPr="00000000" w14:paraId="0000001F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05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54"/>
        <w:gridCol w:w="6522"/>
        <w:gridCol w:w="990"/>
        <w:gridCol w:w="988"/>
        <w:tblGridChange w:id="0">
          <w:tblGrid>
            <w:gridCol w:w="1554"/>
            <w:gridCol w:w="6522"/>
            <w:gridCol w:w="990"/>
            <w:gridCol w:w="988"/>
          </w:tblGrid>
        </w:tblGridChange>
      </w:tblGrid>
      <w:tr>
        <w:trPr>
          <w:cantSplit w:val="0"/>
          <w:trHeight w:val="5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COGNOME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NOME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CODICE FISCALE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TEL.N.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E-MAIL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NATO/A 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PROV.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DATA NASCITA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gridSpan w:val="4"/>
            <w:shd w:fill="d9d9d9" w:val="clear"/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a"/>
                <w:sz w:val="20"/>
                <w:szCs w:val="20"/>
                <w:rtl w:val="0"/>
              </w:rPr>
              <w:t xml:space="preserve">RESIDENZA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INDIRIZZO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CAP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COMUNE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PROV.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120" w:before="120" w:lineRule="auto"/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CHIEDE</w:t>
      </w:r>
    </w:p>
    <w:p w:rsidR="00000000" w:rsidDel="00000000" w:rsidP="00000000" w:rsidRDefault="00000000" w:rsidRPr="00000000" w14:paraId="0000004E">
      <w:pPr>
        <w:spacing w:after="120" w:before="120" w:lineRule="auto"/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76" w:lineRule="auto"/>
        <w:jc w:val="both"/>
        <w:rPr>
          <w:rFonts w:ascii="Calibri" w:cs="Calibri" w:eastAsia="Calibri" w:hAnsi="Calibri"/>
        </w:rPr>
      </w:pPr>
      <w:bookmarkStart w:colFirst="0" w:colLast="0" w:name="_heading=h.gjdgxs" w:id="1"/>
      <w:bookmarkEnd w:id="1"/>
      <w:r w:rsidDel="00000000" w:rsidR="00000000" w:rsidRPr="00000000">
        <w:rPr>
          <w:rFonts w:ascii="Calibri" w:cs="Calibri" w:eastAsia="Calibri" w:hAnsi="Calibri"/>
          <w:rtl w:val="0"/>
        </w:rPr>
        <w:t xml:space="preserve">di partecipare alla selezione in qualità di TUTOR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del progetto a valere sul PNRR – Riduzione dei divari territoriali e contrasto alla dispersione scolastica – ORIENTA_MENTI Divini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di cui all’oggetto del bando per la seguente attività (spuntare il corso per il quale candidarsi come Tutor): </w:t>
      </w:r>
    </w:p>
    <w:p w:rsidR="00000000" w:rsidDel="00000000" w:rsidP="00000000" w:rsidRDefault="00000000" w:rsidRPr="00000000" w14:paraId="00000050">
      <w:pPr>
        <w:spacing w:after="200" w:line="276" w:lineRule="auto"/>
        <w:jc w:val="both"/>
        <w:rPr>
          <w:rFonts w:ascii="Calibri" w:cs="Calibri" w:eastAsia="Calibri" w:hAnsi="Calibri"/>
          <w:color w:val="000000"/>
        </w:rPr>
      </w:pPr>
      <w:bookmarkStart w:colFirst="0" w:colLast="0" w:name="_heading=h.jtnxsxuj14o8" w:id="2"/>
      <w:bookmarkEnd w:id="2"/>
      <w:r w:rsidDel="00000000" w:rsidR="00000000" w:rsidRPr="00000000">
        <w:rPr>
          <w:rtl w:val="0"/>
        </w:rPr>
      </w:r>
    </w:p>
    <w:tbl>
      <w:tblPr>
        <w:tblStyle w:val="Table4"/>
        <w:tblW w:w="89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65"/>
        <w:gridCol w:w="2610"/>
        <w:gridCol w:w="1995"/>
        <w:tblGridChange w:id="0">
          <w:tblGrid>
            <w:gridCol w:w="4365"/>
            <w:gridCol w:w="2610"/>
            <w:gridCol w:w="1995"/>
          </w:tblGrid>
        </w:tblGridChange>
      </w:tblGrid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jc w:val="center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Titolo attività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jc w:val="center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Figura richiesta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jc w:val="center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Selezionare</w:t>
            </w:r>
          </w:p>
        </w:tc>
      </w:tr>
      <w:tr>
        <w:trPr>
          <w:cantSplit w:val="0"/>
          <w:trHeight w:val="489.95480215281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DOMOTICA Home &amp; Building Automation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Tutor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numPr>
                <w:ilvl w:val="0"/>
                <w:numId w:val="4"/>
              </w:numPr>
              <w:ind w:left="720" w:hanging="360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9.95480215281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Automazione industriale e controllori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jc w:val="center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Tutor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numPr>
                <w:ilvl w:val="0"/>
                <w:numId w:val="3"/>
              </w:numPr>
              <w:ind w:left="720" w:hanging="360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spacing w:after="200" w:line="276" w:lineRule="auto"/>
        <w:ind w:left="360" w:firstLine="0"/>
        <w:jc w:val="both"/>
        <w:rPr>
          <w:rFonts w:ascii="Calibri" w:cs="Calibri" w:eastAsia="Calibri" w:hAnsi="Calibri"/>
          <w:b w:val="1"/>
        </w:rPr>
      </w:pPr>
      <w:bookmarkStart w:colFirst="0" w:colLast="0" w:name="_heading=h.8h5zfr6etyci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76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tal fine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</w:t>
      </w:r>
    </w:p>
    <w:p w:rsidR="00000000" w:rsidDel="00000000" w:rsidP="00000000" w:rsidRDefault="00000000" w:rsidRPr="00000000" w14:paraId="0000005C">
      <w:pPr>
        <w:spacing w:line="276" w:lineRule="auto"/>
        <w:ind w:firstLine="6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240" w:before="0" w:line="276" w:lineRule="auto"/>
        <w:ind w:firstLine="6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DICHIARA, sotto la propria responsabilità:</w:t>
      </w:r>
    </w:p>
    <w:p w:rsidR="00000000" w:rsidDel="00000000" w:rsidP="00000000" w:rsidRDefault="00000000" w:rsidRPr="00000000" w14:paraId="0000005E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avere la cittadinanza italiana o di uno degli Stati membri dell’Unione europea; </w:t>
      </w:r>
    </w:p>
    <w:p w:rsidR="00000000" w:rsidDel="00000000" w:rsidP="00000000" w:rsidRDefault="00000000" w:rsidRPr="00000000" w14:paraId="0000005F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avere il godimento dei diritti civili e politici; </w:t>
      </w:r>
    </w:p>
    <w:p w:rsidR="00000000" w:rsidDel="00000000" w:rsidP="00000000" w:rsidRDefault="00000000" w:rsidRPr="00000000" w14:paraId="00000060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non essere stato escluso/a dall’elettorato politico attivo;</w:t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possedere l’idoneità fisica allo svolgimento delle funzioni cui la presente procedura di selezione si riferisce;</w:t>
      </w:r>
    </w:p>
    <w:p w:rsidR="00000000" w:rsidDel="00000000" w:rsidP="00000000" w:rsidRDefault="00000000" w:rsidRPr="00000000" w14:paraId="00000062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non aver riportato condanne penali e di non essere destinatario/a di provvedimenti che riguardano l’applicazione di misure di prevenzione, di decisioni civili e di provvedimenti amministrativi iscritti nel casellario giudiziale; </w:t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non avere procedimenti penali a suo carico;</w:t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non essere stato destituito da pubblico impiego;</w:t>
      </w:r>
    </w:p>
    <w:p w:rsidR="00000000" w:rsidDel="00000000" w:rsidP="00000000" w:rsidRDefault="00000000" w:rsidRPr="00000000" w14:paraId="00000065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non essere stato dichiarato decaduto o licenziato da un impiego statale;</w:t>
      </w:r>
    </w:p>
    <w:p w:rsidR="00000000" w:rsidDel="00000000" w:rsidP="00000000" w:rsidRDefault="00000000" w:rsidRPr="00000000" w14:paraId="00000066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non trovarsi in situazione di incompatibilità, ai sensi di quanto previsto dal d.lgs. n. 39/2013 e dall’art. 53, del d.lgs. n. 165/2001</w:t>
      </w:r>
    </w:p>
    <w:p w:rsidR="00000000" w:rsidDel="00000000" w:rsidP="00000000" w:rsidRDefault="00000000" w:rsidRPr="00000000" w14:paraId="00000067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non trovarsi in situazioni di conflitto di interessi, anche potenziale, ai sensi dell’art. 53, comma 14, del d.lgs. n. 165/2001, che possano interferire con l’esercizio dell’incarico</w:t>
      </w:r>
    </w:p>
    <w:p w:rsidR="00000000" w:rsidDel="00000000" w:rsidP="00000000" w:rsidRDefault="00000000" w:rsidRPr="00000000" w14:paraId="00000068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essere docente a tempo indeterminato o determinato al 30/06/2024 o al 31/08/2024, titolare presso l’I.T.T.S. “E. Divini”;</w:t>
      </w:r>
    </w:p>
    <w:p w:rsidR="00000000" w:rsidDel="00000000" w:rsidP="00000000" w:rsidRDefault="00000000" w:rsidRPr="00000000" w14:paraId="00000069">
      <w:pPr>
        <w:numPr>
          <w:ilvl w:val="0"/>
          <w:numId w:val="1"/>
        </w:numPr>
        <w:spacing w:line="276" w:lineRule="auto"/>
        <w:ind w:left="720" w:hanging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essere in possesso dei titoli di studio inerenti al corso per cui si presenta la candidatura;</w:t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aver esaminato le condizioni contenute nell'avviso pubblico e di accettarle integralmente, incondizionatamente e senza riserva alcuna;</w:t>
      </w:r>
    </w:p>
    <w:p w:rsidR="00000000" w:rsidDel="00000000" w:rsidP="00000000" w:rsidRDefault="00000000" w:rsidRPr="00000000" w14:paraId="0000006B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000000" w:rsidDel="00000000" w:rsidP="00000000" w:rsidRDefault="00000000" w:rsidRPr="00000000" w14:paraId="0000006C">
      <w:pPr>
        <w:spacing w:line="276" w:lineRule="auto"/>
        <w:ind w:left="720" w:firstLine="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76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Alla presente istanza allega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</w:t>
      </w:r>
    </w:p>
    <w:p w:rsidR="00000000" w:rsidDel="00000000" w:rsidP="00000000" w:rsidRDefault="00000000" w:rsidRPr="00000000" w14:paraId="0000006F">
      <w:pPr>
        <w:numPr>
          <w:ilvl w:val="0"/>
          <w:numId w:val="2"/>
        </w:numPr>
        <w:tabs>
          <w:tab w:val="left" w:leader="none" w:pos="284"/>
        </w:tabs>
        <w:spacing w:line="276" w:lineRule="auto"/>
        <w:ind w:left="0" w:firstLine="0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curriculum vitae in formato europeo (allegato B);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0"/>
          <w:numId w:val="2"/>
        </w:numPr>
        <w:tabs>
          <w:tab w:val="left" w:leader="none" w:pos="284"/>
        </w:tabs>
        <w:spacing w:line="276" w:lineRule="auto"/>
        <w:ind w:left="0" w:firstLine="0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tabella di valutazione compilata con il punteggio richiesto (allegato C);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2"/>
        </w:numPr>
        <w:tabs>
          <w:tab w:val="left" w:leader="none" w:pos="284"/>
        </w:tabs>
        <w:spacing w:line="276" w:lineRule="auto"/>
        <w:ind w:left="0" w:firstLine="0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bookmarkStart w:colFirst="0" w:colLast="0" w:name="_heading=h.3znysh7" w:id="4"/>
      <w:bookmarkEnd w:id="4"/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copia firmata del documento di identità in corso di validità;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tabs>
          <w:tab w:val="left" w:leader="none" w:pos="284"/>
        </w:tabs>
        <w:spacing w:line="276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Il/La sottoscritt_ ai sensi dell’art. 13 del GDPR (Regolamento Europeo UE 2016/679), autorizza l’Amministrazione scolastica ad utilizzare i dati personali dichiarati solo ai fini istituzionali e necessari per l’espletamento della procedura concorsuale di cui al presente avviso.                   </w:t>
      </w:r>
    </w:p>
    <w:p w:rsidR="00000000" w:rsidDel="00000000" w:rsidP="00000000" w:rsidRDefault="00000000" w:rsidRPr="00000000" w14:paraId="00000074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                                                  </w:t>
      </w:r>
    </w:p>
    <w:p w:rsidR="00000000" w:rsidDel="00000000" w:rsidP="00000000" w:rsidRDefault="00000000" w:rsidRPr="00000000" w14:paraId="00000075">
      <w:pPr>
        <w:spacing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                                                                                                          </w:t>
      </w:r>
    </w:p>
    <w:p w:rsidR="00000000" w:rsidDel="00000000" w:rsidP="00000000" w:rsidRDefault="00000000" w:rsidRPr="00000000" w14:paraId="00000076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Luogo e data  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0077">
      <w:pPr>
        <w:spacing w:line="276" w:lineRule="auto"/>
        <w:ind w:firstLine="709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                                                                                                       FIRMA </w:t>
      </w:r>
    </w:p>
    <w:p w:rsidR="00000000" w:rsidDel="00000000" w:rsidP="00000000" w:rsidRDefault="00000000" w:rsidRPr="00000000" w14:paraId="00000078">
      <w:pPr>
        <w:spacing w:line="276" w:lineRule="auto"/>
        <w:ind w:firstLine="709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276" w:lineRule="auto"/>
        <w:ind w:left="2124" w:firstLine="709"/>
        <w:rPr>
          <w:rFonts w:ascii="Calibri" w:cs="Calibri" w:eastAsia="Calibri" w:hAnsi="Calibri"/>
        </w:rPr>
      </w:pPr>
      <w:bookmarkStart w:colFirst="0" w:colLast="0" w:name="_heading=h.1fob9te" w:id="5"/>
      <w:bookmarkEnd w:id="5"/>
      <w:r w:rsidDel="00000000" w:rsidR="00000000" w:rsidRPr="00000000">
        <w:rPr>
          <w:rFonts w:ascii="Calibri" w:cs="Calibri" w:eastAsia="Calibri" w:hAnsi="Calibri"/>
          <w:rtl w:val="0"/>
        </w:rPr>
        <w:tab/>
        <w:tab/>
        <w:tab/>
        <w:tab/>
        <w:t xml:space="preserve">                                </w:t>
      </w:r>
      <w:r w:rsidDel="00000000" w:rsidR="00000000" w:rsidRPr="00000000">
        <w:rPr>
          <w:rFonts w:ascii="Calibri" w:cs="Calibri" w:eastAsia="Calibri" w:hAnsi="Calibri"/>
          <w:color w:val="948a54"/>
          <w:rtl w:val="0"/>
        </w:rPr>
        <w:t xml:space="preserve">___________________________</w:t>
      </w:r>
      <w:r w:rsidDel="00000000" w:rsidR="00000000" w:rsidRPr="00000000">
        <w:rPr>
          <w:rtl w:val="0"/>
        </w:rPr>
      </w:r>
    </w:p>
    <w:sectPr>
      <w:pgSz w:h="16838" w:w="11906" w:orient="portrait"/>
      <w:pgMar w:bottom="568" w:top="426" w:left="992" w:right="849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Calibri"/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Liberation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2">
    <w:lvl w:ilvl="0">
      <w:start w:val="0"/>
      <w:numFmt w:val="bullet"/>
      <w:lvlText w:val="-"/>
      <w:lvlJc w:val="left"/>
      <w:pPr>
        <w:ind w:left="720" w:hanging="360"/>
      </w:pPr>
      <w:rPr>
        <w:rFonts w:ascii="Liberation Serif" w:cs="Liberation Serif" w:eastAsia="Liberation Serif" w:hAnsi="Liberation Serif"/>
        <w:color w:val="00000a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color w:val="00000a"/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line="288" w:lineRule="auto"/>
      <w:jc w:val="center"/>
    </w:pPr>
    <w:rPr>
      <w:rFonts w:ascii="Times New Roman" w:cs="Times New Roman" w:eastAsia="Times New Roman" w:hAnsi="Times New Roman"/>
      <w:b w:val="1"/>
      <w:color w:val="0000ff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line="288" w:lineRule="auto"/>
      <w:jc w:val="center"/>
    </w:pPr>
    <w:rPr>
      <w:rFonts w:ascii="Times New Roman" w:cs="Times New Roman" w:eastAsia="Times New Roman" w:hAnsi="Times New Roman"/>
      <w:b w:val="1"/>
      <w:color w:val="0000ff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line="288" w:lineRule="auto"/>
      <w:jc w:val="center"/>
    </w:pPr>
    <w:rPr>
      <w:rFonts w:ascii="Times New Roman" w:cs="Times New Roman" w:eastAsia="Times New Roman" w:hAnsi="Times New Roman"/>
      <w:b w:val="1"/>
      <w:color w:val="0000ff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line="288" w:lineRule="auto"/>
      <w:jc w:val="center"/>
    </w:pPr>
    <w:rPr>
      <w:rFonts w:ascii="Times New Roman" w:cs="Times New Roman" w:eastAsia="Times New Roman" w:hAnsi="Times New Roman"/>
      <w:b w:val="1"/>
      <w:color w:val="0000ff"/>
      <w:sz w:val="32"/>
      <w:szCs w:val="32"/>
    </w:rPr>
  </w:style>
  <w:style w:type="paragraph" w:styleId="Normal" w:default="1">
    <w:name w:val="Normal"/>
    <w:qFormat w:val="1"/>
    <w:rsid w:val="00300D6F"/>
    <w:pPr>
      <w:widowControl w:val="1"/>
      <w:suppressAutoHyphens w:val="1"/>
      <w:bidi w:val="0"/>
      <w:spacing w:after="0" w:before="0"/>
      <w:jc w:val="left"/>
    </w:pPr>
    <w:rPr>
      <w:rFonts w:ascii="Liberation Serif" w:cs="Arial Unicode MS" w:eastAsia="Arial Unicode MS" w:hAnsi="Liberation Serif"/>
      <w:color w:val="00000a"/>
      <w:kern w:val="2"/>
      <w:sz w:val="24"/>
      <w:szCs w:val="24"/>
      <w:lang w:bidi="hi-IN" w:eastAsia="zh-CN" w:val="it-IT"/>
    </w:rPr>
  </w:style>
  <w:style w:type="paragraph" w:styleId="Tito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TitoloCarattere" w:customStyle="1">
    <w:name w:val="Titolo Carattere"/>
    <w:basedOn w:val="DefaultParagraphFont"/>
    <w:qFormat w:val="1"/>
    <w:rsid w:val="007F4B39"/>
    <w:rPr>
      <w:rFonts w:ascii="Times New Roman" w:cs="Times New Roman" w:eastAsia="Times New Roman" w:hAnsi="Times New Roman"/>
      <w:b w:val="1"/>
      <w:color w:val="0000ff"/>
      <w:sz w:val="32"/>
      <w:szCs w:val="20"/>
      <w:lang w:eastAsia="it-IT"/>
    </w:rPr>
  </w:style>
  <w:style w:type="character" w:styleId="TitoloCarattere1" w:customStyle="1">
    <w:name w:val="Titolo Carattere1"/>
    <w:basedOn w:val="DefaultParagraphFont"/>
    <w:uiPriority w:val="10"/>
    <w:qFormat w:val="1"/>
    <w:rsid w:val="007F4B39"/>
    <w:rPr>
      <w:rFonts w:ascii="Cambria" w:cs="Mangal" w:eastAsia="" w:hAnsi="Cambria" w:asciiTheme="majorHAnsi" w:eastAsiaTheme="majorEastAsia" w:hAnsiTheme="majorHAnsi"/>
      <w:color w:val="17365d" w:themeColor="text2" w:themeShade="0000BF"/>
      <w:spacing w:val="5"/>
      <w:kern w:val="2"/>
      <w:sz w:val="52"/>
      <w:szCs w:val="47"/>
      <w:lang w:bidi="hi-IN" w:eastAsia="zh-CN"/>
    </w:rPr>
  </w:style>
  <w:style w:type="character" w:styleId="IntestazioneCarattere" w:customStyle="1">
    <w:name w:val="Intestazione Carattere"/>
    <w:basedOn w:val="DefaultParagraphFont"/>
    <w:uiPriority w:val="99"/>
    <w:qFormat w:val="1"/>
    <w:rsid w:val="007F4B39"/>
    <w:rPr>
      <w:rFonts w:ascii="Liberation Serif" w:cs="Mangal" w:eastAsia="Arial Unicode MS" w:hAnsi="Liberation Serif"/>
      <w:color w:val="00000a"/>
      <w:kern w:val="2"/>
      <w:sz w:val="24"/>
      <w:szCs w:val="21"/>
      <w:lang w:bidi="hi-IN" w:eastAsia="zh-CN"/>
    </w:rPr>
  </w:style>
  <w:style w:type="character" w:styleId="IntestazioneCarattere1" w:customStyle="1">
    <w:name w:val="Intestazione Carattere1"/>
    <w:basedOn w:val="DefaultParagraphFont"/>
    <w:uiPriority w:val="99"/>
    <w:qFormat w:val="1"/>
    <w:rsid w:val="007F4B39"/>
    <w:rPr/>
  </w:style>
  <w:style w:type="character" w:styleId="CorpotestoCarattere" w:customStyle="1">
    <w:name w:val="Corpo testo Carattere"/>
    <w:basedOn w:val="DefaultParagraphFont"/>
    <w:uiPriority w:val="99"/>
    <w:semiHidden w:val="1"/>
    <w:qFormat w:val="1"/>
    <w:rsid w:val="007F4B39"/>
    <w:rPr>
      <w:rFonts w:ascii="Liberation Serif" w:cs="Mangal" w:eastAsia="Arial Unicode MS" w:hAnsi="Liberation Serif"/>
      <w:color w:val="00000a"/>
      <w:kern w:val="2"/>
      <w:sz w:val="24"/>
      <w:szCs w:val="21"/>
      <w:lang w:bidi="hi-IN" w:eastAsia="zh-CN"/>
    </w:rPr>
  </w:style>
  <w:style w:type="character" w:styleId="TestofumettoCarattere" w:customStyle="1">
    <w:name w:val="Testo fumetto Carattere"/>
    <w:basedOn w:val="DefaultParagraphFont"/>
    <w:link w:val="BalloonText"/>
    <w:uiPriority w:val="99"/>
    <w:semiHidden w:val="1"/>
    <w:qFormat w:val="1"/>
    <w:rsid w:val="007F4B39"/>
    <w:rPr>
      <w:rFonts w:ascii="Tahoma" w:cs="Mangal" w:eastAsia="Arial Unicode MS" w:hAnsi="Tahoma"/>
      <w:color w:val="00000a"/>
      <w:kern w:val="2"/>
      <w:sz w:val="16"/>
      <w:szCs w:val="14"/>
      <w:lang w:bidi="hi-IN" w:eastAsia="zh-CN"/>
    </w:rPr>
  </w:style>
  <w:style w:type="character" w:styleId="PidipaginaCarattere" w:customStyle="1">
    <w:name w:val="Piè di pagina Carattere"/>
    <w:basedOn w:val="DefaultParagraphFont"/>
    <w:uiPriority w:val="99"/>
    <w:qFormat w:val="1"/>
    <w:rsid w:val="002F0678"/>
    <w:rPr>
      <w:rFonts w:ascii="Liberation Serif" w:cs="Mangal" w:eastAsia="Arial Unicode MS" w:hAnsi="Liberation Serif"/>
      <w:color w:val="00000a"/>
      <w:kern w:val="2"/>
      <w:sz w:val="24"/>
      <w:szCs w:val="21"/>
      <w:lang w:bidi="hi-IN" w:eastAsia="zh-CN"/>
    </w:rPr>
  </w:style>
  <w:style w:type="character" w:styleId="CollegamentoInternet">
    <w:name w:val="Collegamento Internet"/>
    <w:basedOn w:val="DefaultParagraphFont"/>
    <w:uiPriority w:val="99"/>
    <w:unhideWhenUsed w:val="1"/>
    <w:rsid w:val="00210C6E"/>
    <w:rPr>
      <w:color w:val="0000ff" w:themeColor="hyperlink"/>
      <w:u w:val="single"/>
    </w:rPr>
  </w:style>
  <w:style w:type="character" w:styleId="Menzionenonrisolta1" w:customStyle="1">
    <w:name w:val="Menzione non risolta1"/>
    <w:basedOn w:val="DefaultParagraphFont"/>
    <w:uiPriority w:val="99"/>
    <w:semiHidden w:val="1"/>
    <w:unhideWhenUsed w:val="1"/>
    <w:qFormat w:val="1"/>
    <w:rsid w:val="00210C6E"/>
    <w:rPr>
      <w:color w:val="605e5c"/>
      <w:shd w:fill="e1dfdd" w:val="clear"/>
    </w:rPr>
  </w:style>
  <w:style w:type="paragraph" w:styleId="Titolo">
    <w:name w:val="Titolo"/>
    <w:basedOn w:val="Normal"/>
    <w:next w:val="Corpodeltesto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Corpodeltesto">
    <w:name w:val="Body Text"/>
    <w:basedOn w:val="Normal"/>
    <w:link w:val="CorpotestoCarattere"/>
    <w:uiPriority w:val="99"/>
    <w:semiHidden w:val="1"/>
    <w:unhideWhenUsed w:val="1"/>
    <w:rsid w:val="007F4B39"/>
    <w:pPr>
      <w:spacing w:after="120" w:before="0"/>
    </w:pPr>
    <w:rPr>
      <w:rFonts w:cs="Mangal"/>
      <w:szCs w:val="21"/>
    </w:rPr>
  </w:style>
  <w:style w:type="paragraph" w:styleId="Elenco">
    <w:name w:val="List"/>
    <w:basedOn w:val="Corpodeltesto"/>
    <w:pPr/>
    <w:rPr>
      <w:rFonts w:cs="Lucida Sans"/>
    </w:rPr>
  </w:style>
  <w:style w:type="paragraph" w:styleId="Didascalia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Indice">
    <w:name w:val="Indice"/>
    <w:basedOn w:val="Normal"/>
    <w:qFormat w:val="1"/>
    <w:pPr>
      <w:suppressLineNumbers w:val="1"/>
    </w:pPr>
    <w:rPr>
      <w:rFonts w:cs="Lucida Sans"/>
      <w:lang w:bidi="zxx" w:eastAsia="zxx" w:val="zxx"/>
    </w:rPr>
  </w:style>
  <w:style w:type="paragraph" w:styleId="Titoloprincipale">
    <w:name w:val="Title"/>
    <w:basedOn w:val="Normal"/>
    <w:next w:val="Corpodeltesto"/>
    <w:link w:val="TitoloCarattere"/>
    <w:uiPriority w:val="10"/>
    <w:qFormat w:val="1"/>
    <w:rsid w:val="007F4B39"/>
    <w:pPr>
      <w:spacing w:line="288" w:lineRule="auto"/>
      <w:jc w:val="center"/>
    </w:pPr>
    <w:rPr>
      <w:rFonts w:ascii="Times New Roman" w:cs="Times New Roman" w:eastAsia="Times New Roman" w:hAnsi="Times New Roman"/>
      <w:b w:val="1"/>
      <w:color w:val="0000ff"/>
      <w:kern w:val="0"/>
      <w:sz w:val="32"/>
      <w:szCs w:val="20"/>
      <w:lang w:bidi="ar-SA" w:eastAsia="it-IT"/>
    </w:rPr>
  </w:style>
  <w:style w:type="paragraph" w:styleId="ListParagraph">
    <w:name w:val="List Paragraph"/>
    <w:basedOn w:val="Normal"/>
    <w:uiPriority w:val="34"/>
    <w:qFormat w:val="1"/>
    <w:rsid w:val="00300D6F"/>
    <w:pPr>
      <w:spacing w:after="200" w:before="0" w:line="276" w:lineRule="auto"/>
      <w:ind w:left="720" w:hanging="0"/>
      <w:contextualSpacing w:val="1"/>
    </w:pPr>
    <w:rPr>
      <w:rFonts w:ascii="Calibri" w:cs="" w:eastAsia="Calibri" w:hAnsi="Calibri" w:asciiTheme="minorHAnsi" w:cstheme="minorBidi" w:eastAsiaTheme="minorHAnsi" w:hAnsiTheme="minorHAnsi"/>
      <w:color w:val="auto"/>
      <w:kern w:val="0"/>
      <w:sz w:val="22"/>
      <w:szCs w:val="22"/>
      <w:lang w:bidi="ar-SA" w:eastAsia="en-US"/>
    </w:rPr>
  </w:style>
  <w:style w:type="paragraph" w:styleId="Intestazioneepidipagina">
    <w:name w:val="Intestazione e piè di pagina"/>
    <w:basedOn w:val="Normal"/>
    <w:qFormat w:val="1"/>
    <w:pPr/>
    <w:rPr/>
  </w:style>
  <w:style w:type="paragraph" w:styleId="Intestazione">
    <w:name w:val="Header"/>
    <w:basedOn w:val="Normal"/>
    <w:link w:val="IntestazioneCarattere1"/>
    <w:uiPriority w:val="99"/>
    <w:unhideWhenUsed w:val="1"/>
    <w:rsid w:val="007F4B39"/>
    <w:pPr>
      <w:tabs>
        <w:tab w:val="clear" w:pos="720"/>
        <w:tab w:val="center" w:leader="none" w:pos="4819"/>
        <w:tab w:val="right" w:leader="none" w:pos="9638"/>
      </w:tabs>
    </w:pPr>
    <w:rPr>
      <w:rFonts w:ascii="Calibri" w:cs="" w:eastAsia="Calibri" w:hAnsi="Calibri" w:asciiTheme="minorHAnsi" w:cstheme="minorBidi" w:eastAsiaTheme="minorHAnsi" w:hAnsiTheme="minorHAnsi"/>
      <w:color w:val="auto"/>
      <w:kern w:val="0"/>
      <w:sz w:val="22"/>
      <w:szCs w:val="22"/>
      <w:lang w:bidi="ar-SA" w:eastAsia="en-US"/>
    </w:rPr>
  </w:style>
  <w:style w:type="paragraph" w:styleId="BalloonText">
    <w:name w:val="Balloon Text"/>
    <w:basedOn w:val="Normal"/>
    <w:link w:val="TestofumettoCarattere"/>
    <w:uiPriority w:val="99"/>
    <w:semiHidden w:val="1"/>
    <w:unhideWhenUsed w:val="1"/>
    <w:qFormat w:val="1"/>
    <w:rsid w:val="007F4B39"/>
    <w:pPr/>
    <w:rPr>
      <w:rFonts w:ascii="Tahoma" w:cs="Mangal" w:hAnsi="Tahoma"/>
      <w:sz w:val="16"/>
      <w:szCs w:val="14"/>
    </w:rPr>
  </w:style>
  <w:style w:type="paragraph" w:styleId="Pidipagina">
    <w:name w:val="Footer"/>
    <w:basedOn w:val="Normal"/>
    <w:link w:val="PidipaginaCarattere"/>
    <w:uiPriority w:val="99"/>
    <w:unhideWhenUsed w:val="1"/>
    <w:rsid w:val="002F0678"/>
    <w:pPr>
      <w:tabs>
        <w:tab w:val="clear" w:pos="720"/>
        <w:tab w:val="center" w:leader="none" w:pos="4819"/>
        <w:tab w:val="right" w:leader="none" w:pos="9638"/>
      </w:tabs>
    </w:pPr>
    <w:rPr>
      <w:rFonts w:cs="Mangal"/>
      <w:szCs w:val="21"/>
    </w:rPr>
  </w:style>
  <w:style w:type="paragraph" w:styleId="Default" w:customStyle="1">
    <w:name w:val="Default"/>
    <w:qFormat w:val="1"/>
    <w:rsid w:val="001C0E34"/>
    <w:pPr>
      <w:widowControl w:val="1"/>
      <w:suppressAutoHyphens w:val="1"/>
      <w:bidi w:val="0"/>
      <w:spacing w:after="0" w:before="0"/>
      <w:jc w:val="left"/>
    </w:pPr>
    <w:rPr>
      <w:rFonts w:ascii="Calibri" w:cs="Calibri" w:eastAsia="Liberation Serif" w:hAnsi="Calibri"/>
      <w:color w:val="000000"/>
      <w:kern w:val="0"/>
      <w:sz w:val="24"/>
      <w:szCs w:val="24"/>
      <w:lang w:bidi="ar-SA" w:eastAsia="it-IT" w:val="it-IT"/>
    </w:rPr>
  </w:style>
  <w:style w:type="paragraph" w:styleId="LOnormal" w:customStyle="1">
    <w:name w:val="LO-normal"/>
    <w:qFormat w:val="1"/>
    <w:rsid w:val="00B16508"/>
    <w:pPr>
      <w:widowControl w:val="1"/>
      <w:suppressAutoHyphens w:val="1"/>
      <w:bidi w:val="0"/>
      <w:spacing w:after="0" w:before="0"/>
      <w:jc w:val="left"/>
    </w:pPr>
    <w:rPr>
      <w:rFonts w:ascii="Calibri" w:cs="Calibri" w:eastAsia="Times New Roman" w:hAnsi="Calibri"/>
      <w:color w:val="000000"/>
      <w:kern w:val="0"/>
      <w:sz w:val="20"/>
      <w:szCs w:val="20"/>
      <w:lang w:bidi="ar-SA" w:eastAsia="it-IT" w:val="it-IT"/>
    </w:rPr>
  </w:style>
  <w:style w:type="paragraph" w:styleId="Sottotito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ellanormale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Grigliatabella">
    <w:name w:val="Table Grid"/>
    <w:basedOn w:val="Tabellanormale"/>
    <w:uiPriority w:val="59"/>
    <w:rsid w:val="007F4B39"/>
    <w:rPr>
      <w:sz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Grigliatabella1" w:customStyle="1">
    <w:name w:val="Griglia tabella1"/>
    <w:basedOn w:val="Tabellanormale"/>
    <w:uiPriority w:val="59"/>
    <w:rsid w:val="001B58A7"/>
    <w:rPr>
      <w:sz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rPr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rPr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rPr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rPr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rPr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rPr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rPr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rPr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rPr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ItyFA12TzOuI2VGIFuXnou741g==">CgMxLjAyCWguMjZpbjFyZzIIaC5namRneHMyDmguanRueHN4dWoxNG84Mg5oLjhoNXpmcjZldHljaTIJaC4zem55c2g3MgloLjFmb2I5dGU4AHIhMWpDYjV0dVBHeEhTZFU1NjV3NFh3UTRFZ0xJRXJVbGtG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2022-01-17T15:29:00Z</dcterms:created>
  <dc:creator>Windows 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