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A16F2B" w:rsidRDefault="006019A1">
      <w:pPr>
        <w:spacing w:line="360" w:lineRule="auto"/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</w:t>
      </w:r>
      <w:r w:rsidR="00A16F2B" w:rsidRPr="0020367F">
        <w:rPr>
          <w:rFonts w:asciiTheme="minorHAnsi" w:eastAsia="Calibri" w:hAnsiTheme="minorHAnsi" w:cstheme="minorHAnsi"/>
          <w:b/>
        </w:rPr>
        <w:t xml:space="preserve">LA PROCEDURA DI SELEZIONE PER IL PERSONALE ATA INTERNO DI </w:t>
      </w:r>
    </w:p>
    <w:p w:rsidR="00A16F2B" w:rsidRDefault="00A16F2B">
      <w:pPr>
        <w:spacing w:line="360" w:lineRule="auto"/>
        <w:jc w:val="center"/>
        <w:rPr>
          <w:rFonts w:asciiTheme="minorHAnsi" w:hAnsiTheme="minorHAnsi" w:cstheme="minorHAnsi"/>
          <w:b/>
          <w:spacing w:val="-5"/>
        </w:rPr>
      </w:pPr>
      <w:r w:rsidRPr="0020367F">
        <w:rPr>
          <w:rFonts w:asciiTheme="minorHAnsi" w:eastAsia="Calibri" w:hAnsiTheme="minorHAnsi" w:cstheme="minorHAnsi"/>
          <w:b/>
        </w:rPr>
        <w:t xml:space="preserve">N. 02 </w:t>
      </w:r>
      <w:r w:rsidRPr="0020367F">
        <w:rPr>
          <w:rFonts w:asciiTheme="minorHAnsi" w:hAnsiTheme="minorHAnsi" w:cstheme="minorHAnsi"/>
          <w:b/>
          <w:spacing w:val="-5"/>
        </w:rPr>
        <w:t xml:space="preserve">ASSISTENTI </w:t>
      </w:r>
      <w:proofErr w:type="gramStart"/>
      <w:r w:rsidRPr="0020367F">
        <w:rPr>
          <w:rFonts w:asciiTheme="minorHAnsi" w:hAnsiTheme="minorHAnsi" w:cstheme="minorHAnsi"/>
          <w:b/>
          <w:spacing w:val="-5"/>
        </w:rPr>
        <w:t>AMMINISTRATIVI</w:t>
      </w:r>
      <w:r w:rsidR="001F0EBE">
        <w:rPr>
          <w:rFonts w:asciiTheme="minorHAnsi" w:hAnsiTheme="minorHAnsi" w:cstheme="minorHAnsi"/>
          <w:b/>
          <w:spacing w:val="-5"/>
        </w:rPr>
        <w:t xml:space="preserve"> </w:t>
      </w:r>
      <w:r w:rsidRPr="0020367F">
        <w:rPr>
          <w:rFonts w:asciiTheme="minorHAnsi" w:hAnsiTheme="minorHAnsi" w:cstheme="minorHAnsi"/>
          <w:b/>
          <w:spacing w:val="-5"/>
        </w:rPr>
        <w:t xml:space="preserve"> PER</w:t>
      </w:r>
      <w:proofErr w:type="gramEnd"/>
      <w:r w:rsidRPr="0020367F">
        <w:rPr>
          <w:rFonts w:asciiTheme="minorHAnsi" w:hAnsiTheme="minorHAnsi" w:cstheme="minorHAnsi"/>
          <w:b/>
          <w:spacing w:val="-5"/>
        </w:rPr>
        <w:t xml:space="preserve">  ATTIVITA’ SPECIALISTICHE  DI SUPPORTO NELL’AMBITO </w:t>
      </w:r>
    </w:p>
    <w:p w:rsidR="00A16F2B" w:rsidRDefault="00A16F2B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20367F">
        <w:rPr>
          <w:rFonts w:ascii="Calibri" w:eastAsia="Calibri" w:hAnsi="Calibri" w:cs="Calibri"/>
          <w:b/>
        </w:rPr>
        <w:t xml:space="preserve"> del </w:t>
      </w:r>
      <w:r>
        <w:rPr>
          <w:rFonts w:ascii="Calibri" w:eastAsia="Calibri" w:hAnsi="Calibri" w:cs="Calibri"/>
          <w:b/>
        </w:rPr>
        <w:t xml:space="preserve">   </w:t>
      </w:r>
      <w:r w:rsidRPr="0020367F">
        <w:rPr>
          <w:rFonts w:ascii="Calibri" w:eastAsia="Calibri" w:hAnsi="Calibri" w:cs="Calibri"/>
          <w:b/>
        </w:rPr>
        <w:t xml:space="preserve">progetto a valere sul </w:t>
      </w:r>
      <w:proofErr w:type="gramStart"/>
      <w:r w:rsidRPr="0020367F">
        <w:rPr>
          <w:rFonts w:ascii="Calibri" w:eastAsia="Calibri" w:hAnsi="Calibri" w:cs="Calibri"/>
          <w:b/>
        </w:rPr>
        <w:t>PNRR  -</w:t>
      </w:r>
      <w:bookmarkStart w:id="1" w:name="_heading=h.y2oos862svsk" w:colFirst="0" w:colLast="0"/>
      <w:bookmarkEnd w:id="1"/>
      <w:proofErr w:type="gramEnd"/>
      <w:r w:rsidRPr="0020367F">
        <w:rPr>
          <w:rFonts w:ascii="Calibri" w:eastAsia="Calibri" w:hAnsi="Calibri" w:cs="Calibri"/>
          <w:b/>
        </w:rPr>
        <w:t xml:space="preserve"> Riduzione dei</w:t>
      </w:r>
      <w:r w:rsidRPr="00A16F2B">
        <w:rPr>
          <w:rFonts w:ascii="Calibri" w:eastAsia="Calibri" w:hAnsi="Calibri" w:cs="Calibri"/>
          <w:b/>
        </w:rPr>
        <w:t xml:space="preserve"> </w:t>
      </w:r>
      <w:r w:rsidRPr="0020367F">
        <w:rPr>
          <w:rFonts w:ascii="Calibri" w:eastAsia="Calibri" w:hAnsi="Calibri" w:cs="Calibri"/>
          <w:b/>
        </w:rPr>
        <w:t xml:space="preserve"> divari territoriali e contrasto </w:t>
      </w:r>
    </w:p>
    <w:p w:rsidR="00A16F2B" w:rsidRDefault="00A16F2B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20367F">
        <w:rPr>
          <w:rFonts w:ascii="Calibri" w:eastAsia="Calibri" w:hAnsi="Calibri" w:cs="Calibri"/>
          <w:b/>
        </w:rPr>
        <w:t>alla dispersione scolastica – ORIENTA_MENTI Divini</w:t>
      </w:r>
    </w:p>
    <w:p w:rsidR="00A16F2B" w:rsidRDefault="00A16F2B" w:rsidP="00A16F2B">
      <w:pPr>
        <w:spacing w:line="360" w:lineRule="auto"/>
        <w:rPr>
          <w:rFonts w:ascii="Calibri" w:eastAsia="Calibri" w:hAnsi="Calibri" w:cs="Calibri"/>
          <w:b/>
        </w:rPr>
      </w:pPr>
      <w:r w:rsidRPr="0020367F">
        <w:rPr>
          <w:rFonts w:asciiTheme="minorHAnsi" w:hAnsiTheme="minorHAnsi" w:cstheme="minorHAnsi"/>
          <w:bCs/>
          <w:color w:val="auto"/>
          <w:kern w:val="0"/>
        </w:rPr>
        <w:t xml:space="preserve">CUP: </w:t>
      </w:r>
      <w:r w:rsidRPr="0020367F">
        <w:rPr>
          <w:rFonts w:asciiTheme="minorHAnsi" w:hAnsiTheme="minorHAnsi" w:cstheme="minorHAnsi"/>
          <w:bCs/>
        </w:rPr>
        <w:t>F54D22003180006</w:t>
      </w:r>
    </w:p>
    <w:p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547"/>
        <w:gridCol w:w="3118"/>
        <w:gridCol w:w="1843"/>
      </w:tblGrid>
      <w:tr w:rsidR="006019A1" w:rsidTr="006019A1">
        <w:tc>
          <w:tcPr>
            <w:tcW w:w="280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4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019A1" w:rsidTr="006019A1">
        <w:trPr>
          <w:trHeight w:val="1002"/>
        </w:trPr>
        <w:tc>
          <w:tcPr>
            <w:tcW w:w="280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3118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3118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8 ore) attinenti alla professionalità richiesta con rilascio di attestato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Webinar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attinenti alla professionalità richiesta con rilascio di attestato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rPr>
          <w:trHeight w:val="1507"/>
        </w:trPr>
        <w:tc>
          <w:tcPr>
            <w:tcW w:w="280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4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47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FE0E0A" w:rsidTr="006019A1">
        <w:tc>
          <w:tcPr>
            <w:tcW w:w="2807" w:type="dxa"/>
          </w:tcPr>
          <w:p w:rsidR="00FE0E0A" w:rsidRPr="00FE0E0A" w:rsidRDefault="00FE0E0A" w:rsidP="00A16F2B">
            <w:pPr>
              <w:spacing w:line="360" w:lineRule="auto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di</w:t>
            </w: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settore </w:t>
            </w:r>
            <w:r w:rsidR="00814B1E" w:rsidRPr="00A16F2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personale</w:t>
            </w:r>
          </w:p>
        </w:tc>
        <w:tc>
          <w:tcPr>
            <w:tcW w:w="2547" w:type="dxa"/>
          </w:tcPr>
          <w:p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 punti per ogni anno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20 punti)</w:t>
            </w:r>
          </w:p>
          <w:p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4B1E" w:rsidTr="006019A1">
        <w:tc>
          <w:tcPr>
            <w:tcW w:w="2807" w:type="dxa"/>
          </w:tcPr>
          <w:p w:rsidR="00814B1E" w:rsidRPr="00FE0E0A" w:rsidRDefault="00814B1E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di</w:t>
            </w: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settore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alunni </w:t>
            </w:r>
          </w:p>
        </w:tc>
        <w:tc>
          <w:tcPr>
            <w:tcW w:w="2547" w:type="dxa"/>
          </w:tcPr>
          <w:p w:rsidR="00814B1E" w:rsidRPr="00FE0E0A" w:rsidRDefault="00814B1E" w:rsidP="00814B1E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 punti per ogni anno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20 punti)</w:t>
            </w:r>
          </w:p>
          <w:p w:rsidR="00814B1E" w:rsidRPr="00FE0E0A" w:rsidRDefault="00814B1E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814B1E" w:rsidRDefault="00814B1E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814B1E" w:rsidRDefault="00814B1E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E0A" w:rsidTr="006019A1">
        <w:tc>
          <w:tcPr>
            <w:tcW w:w="2807" w:type="dxa"/>
          </w:tcPr>
          <w:p w:rsidR="00FE0E0A" w:rsidRPr="00A16F2B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6F2B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Esperienza </w:t>
            </w:r>
            <w:r w:rsidR="000C35EA" w:rsidRPr="00A16F2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</w:t>
            </w:r>
            <w:r w:rsidRPr="00A16F2B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</w:t>
            </w:r>
            <w:r w:rsidR="00814B1E" w:rsidRPr="00A16F2B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settore </w:t>
            </w:r>
            <w:r w:rsidR="00814B1E" w:rsidRPr="00A16F2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personale/alunni</w:t>
            </w:r>
            <w:r w:rsidRPr="00A16F2B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</w:t>
            </w:r>
            <w:r w:rsidRPr="00A16F2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 progetti finanziati dai fondi strutturali europei e da altri programmi europei (es. Erasmus+), PNSD, fondi ex legge 440</w:t>
            </w:r>
          </w:p>
        </w:tc>
        <w:tc>
          <w:tcPr>
            <w:tcW w:w="2547" w:type="dxa"/>
          </w:tcPr>
          <w:p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 punti per ogni esperienza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3118" w:type="dxa"/>
          </w:tcPr>
          <w:p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E0A" w:rsidTr="006019A1">
        <w:tc>
          <w:tcPr>
            <w:tcW w:w="2807" w:type="dxa"/>
          </w:tcPr>
          <w:p w:rsidR="00FE0E0A" w:rsidRPr="00A16F2B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16F2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di</w:t>
            </w:r>
            <w:r w:rsidRPr="00A16F2B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</w:t>
            </w:r>
            <w:r w:rsidR="00814B1E" w:rsidRPr="00A16F2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 settori diversi da personale e alunni</w:t>
            </w:r>
          </w:p>
        </w:tc>
        <w:tc>
          <w:tcPr>
            <w:tcW w:w="2547" w:type="dxa"/>
          </w:tcPr>
          <w:p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 punto per ogni anno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</w:tcPr>
          <w:p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4D8F" w:rsidTr="006019A1">
        <w:tc>
          <w:tcPr>
            <w:tcW w:w="2807" w:type="dxa"/>
          </w:tcPr>
          <w:p w:rsidR="00704D8F" w:rsidRPr="00E124B0" w:rsidRDefault="00E124B0" w:rsidP="00E124B0">
            <w:pPr>
              <w:spacing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Mansioni aggiuntive</w:t>
            </w:r>
          </w:p>
        </w:tc>
        <w:tc>
          <w:tcPr>
            <w:tcW w:w="2547" w:type="dxa"/>
          </w:tcPr>
          <w:p w:rsidR="00704D8F" w:rsidRDefault="00887CD7" w:rsidP="00FE0E0A">
            <w:pPr>
              <w:spacing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887CD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10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punti ciascuna</w:t>
            </w:r>
          </w:p>
          <w:p w:rsidR="00887CD7" w:rsidRPr="00A16F2B" w:rsidRDefault="00887CD7" w:rsidP="00FE0E0A">
            <w:pPr>
              <w:spacing w:line="360" w:lineRule="auto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40 punti)</w:t>
            </w:r>
            <w:bookmarkStart w:id="3" w:name="_GoBack"/>
            <w:bookmarkEnd w:id="3"/>
          </w:p>
        </w:tc>
        <w:tc>
          <w:tcPr>
            <w:tcW w:w="3118" w:type="dxa"/>
          </w:tcPr>
          <w:p w:rsidR="00704D8F" w:rsidRDefault="00704D8F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704D8F" w:rsidRDefault="00704D8F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rPr>
          <w:trHeight w:val="559"/>
        </w:trPr>
        <w:tc>
          <w:tcPr>
            <w:tcW w:w="28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6019A1" w:rsidRP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843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26206" w:rsidRDefault="00D26206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:rsidR="00E935E4" w:rsidRDefault="00E935E4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C35EA"/>
    <w:rsid w:val="001F0EBE"/>
    <w:rsid w:val="00460DF2"/>
    <w:rsid w:val="006019A1"/>
    <w:rsid w:val="00704D8F"/>
    <w:rsid w:val="007D0072"/>
    <w:rsid w:val="00814B1E"/>
    <w:rsid w:val="00887CD7"/>
    <w:rsid w:val="009D54EF"/>
    <w:rsid w:val="00A16F2B"/>
    <w:rsid w:val="00AC33EE"/>
    <w:rsid w:val="00BF7793"/>
    <w:rsid w:val="00D220D5"/>
    <w:rsid w:val="00D26206"/>
    <w:rsid w:val="00E124B0"/>
    <w:rsid w:val="00E935E4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81C4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B1E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Lattanzi</cp:lastModifiedBy>
  <cp:revision>6</cp:revision>
  <dcterms:created xsi:type="dcterms:W3CDTF">2023-05-18T07:08:00Z</dcterms:created>
  <dcterms:modified xsi:type="dcterms:W3CDTF">2023-05-18T10:13:00Z</dcterms:modified>
</cp:coreProperties>
</file>