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F19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 wp14:anchorId="0E7E0937" wp14:editId="14344119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BF9E9F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2034F9C1" w14:textId="274AA6FF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TABELLA DI VALUTAZIONE PER SELEZIONE DI </w:t>
      </w:r>
      <w:r w:rsidR="007A1358" w:rsidRPr="004821B2">
        <w:rPr>
          <w:rFonts w:ascii="Calibri" w:eastAsia="Calibri" w:hAnsi="Calibri" w:cs="Calibri"/>
          <w:b/>
        </w:rPr>
        <w:t>SUPPORTO TECNICO-OPERATIVO</w:t>
      </w:r>
    </w:p>
    <w:p w14:paraId="2B5E193C" w14:textId="77777777" w:rsidR="00D26206" w:rsidRDefault="006019A1">
      <w:pPr>
        <w:spacing w:after="120" w:line="266" w:lineRule="auto"/>
        <w:ind w:right="2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</w:t>
      </w:r>
      <w:r>
        <w:rPr>
          <w:rFonts w:ascii="Calibri" w:eastAsia="Calibri" w:hAnsi="Calibri" w:cs="Calibri"/>
          <w:b/>
        </w:rPr>
        <w:t>PNRR SCUOLA 4.0 LABS - NEXT GENERATION LABS</w:t>
      </w:r>
      <w:r>
        <w:rPr>
          <w:rFonts w:ascii="Calibri" w:eastAsia="Calibri" w:hAnsi="Calibri" w:cs="Calibri"/>
          <w:b/>
          <w:color w:val="000000"/>
        </w:rPr>
        <w:t xml:space="preserve"> - </w:t>
      </w:r>
      <w:r>
        <w:rPr>
          <w:rFonts w:ascii="Calibri" w:eastAsia="Calibri" w:hAnsi="Calibri" w:cs="Calibri"/>
          <w:b/>
        </w:rPr>
        <w:t>M4C1I3.2-2022-962-P-16724”</w:t>
      </w:r>
    </w:p>
    <w:p w14:paraId="53FAEE82" w14:textId="77777777" w:rsidR="00D26206" w:rsidRDefault="006019A1">
      <w:pPr>
        <w:spacing w:line="266" w:lineRule="auto"/>
        <w:ind w:right="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F54D22003170006</w:t>
      </w:r>
    </w:p>
    <w:p w14:paraId="5C9CD7A7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080A0720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03C007DB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78FA1CFE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2E374492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94E581A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2547"/>
        <w:gridCol w:w="3118"/>
        <w:gridCol w:w="1843"/>
      </w:tblGrid>
      <w:tr w:rsidR="006019A1" w14:paraId="201FCD78" w14:textId="77777777" w:rsidTr="006019A1">
        <w:tc>
          <w:tcPr>
            <w:tcW w:w="2807" w:type="dxa"/>
            <w:shd w:val="clear" w:color="auto" w:fill="DFDFDF"/>
            <w:vAlign w:val="center"/>
          </w:tcPr>
          <w:p w14:paraId="6D96A6B9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47" w:type="dxa"/>
            <w:shd w:val="clear" w:color="auto" w:fill="DFDFDF"/>
            <w:vAlign w:val="center"/>
          </w:tcPr>
          <w:p w14:paraId="4786F9C6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2028F06E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5D9C7B15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14:paraId="572ACDA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019A1" w14:paraId="22CFD238" w14:textId="77777777" w:rsidTr="006019A1">
        <w:trPr>
          <w:trHeight w:val="1002"/>
        </w:trPr>
        <w:tc>
          <w:tcPr>
            <w:tcW w:w="2807" w:type="dxa"/>
          </w:tcPr>
          <w:p w14:paraId="7F1A339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547" w:type="dxa"/>
          </w:tcPr>
          <w:p w14:paraId="2B3AB84C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3118" w:type="dxa"/>
          </w:tcPr>
          <w:p w14:paraId="06BD002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1BBC532E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202D96C1" w14:textId="77777777" w:rsidTr="006019A1">
        <w:tc>
          <w:tcPr>
            <w:tcW w:w="2807" w:type="dxa"/>
          </w:tcPr>
          <w:p w14:paraId="19C08543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47" w:type="dxa"/>
          </w:tcPr>
          <w:p w14:paraId="09C529C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3118" w:type="dxa"/>
          </w:tcPr>
          <w:p w14:paraId="6BE10B0A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371649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82BE37E" w14:textId="77777777" w:rsidTr="006019A1">
        <w:tc>
          <w:tcPr>
            <w:tcW w:w="2807" w:type="dxa"/>
          </w:tcPr>
          <w:p w14:paraId="0FFD3B0A" w14:textId="77777777"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547" w:type="dxa"/>
          </w:tcPr>
          <w:p w14:paraId="00CEA8B5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32AD277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CD8E73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512E011" w14:textId="77777777" w:rsidTr="006019A1">
        <w:tc>
          <w:tcPr>
            <w:tcW w:w="2807" w:type="dxa"/>
          </w:tcPr>
          <w:p w14:paraId="26C33037" w14:textId="77777777"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47" w:type="dxa"/>
          </w:tcPr>
          <w:p w14:paraId="291D86D9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CCAF6A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164DA2E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1D80B420" w14:textId="77777777" w:rsidTr="006019A1">
        <w:tc>
          <w:tcPr>
            <w:tcW w:w="2807" w:type="dxa"/>
          </w:tcPr>
          <w:p w14:paraId="502ABF58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8 ore) attinenti alla professionalità richiesta con rilascio di attestato</w:t>
            </w:r>
          </w:p>
        </w:tc>
        <w:tc>
          <w:tcPr>
            <w:tcW w:w="2547" w:type="dxa"/>
          </w:tcPr>
          <w:p w14:paraId="12FB84A3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61C29B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17A57A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2A554E52" w14:textId="77777777" w:rsidTr="006019A1">
        <w:tc>
          <w:tcPr>
            <w:tcW w:w="2807" w:type="dxa"/>
          </w:tcPr>
          <w:p w14:paraId="6D8AF408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Webinar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attinenti alla professionalità richiesta con rilascio di attestato</w:t>
            </w:r>
          </w:p>
        </w:tc>
        <w:tc>
          <w:tcPr>
            <w:tcW w:w="2547" w:type="dxa"/>
          </w:tcPr>
          <w:p w14:paraId="06C0D0E5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E1A899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B1CC8E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296F2BD1" w14:textId="77777777" w:rsidTr="006019A1">
        <w:trPr>
          <w:trHeight w:val="1507"/>
        </w:trPr>
        <w:tc>
          <w:tcPr>
            <w:tcW w:w="2807" w:type="dxa"/>
          </w:tcPr>
          <w:p w14:paraId="25AA5CEF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47" w:type="dxa"/>
          </w:tcPr>
          <w:p w14:paraId="13BBF8B2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D407D29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E0E6616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0676634" w14:textId="77777777" w:rsidTr="006019A1">
        <w:tc>
          <w:tcPr>
            <w:tcW w:w="2807" w:type="dxa"/>
            <w:shd w:val="clear" w:color="auto" w:fill="DFDFDF"/>
            <w:vAlign w:val="center"/>
          </w:tcPr>
          <w:p w14:paraId="28F0B1E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47" w:type="dxa"/>
            <w:shd w:val="clear" w:color="auto" w:fill="DFDFDF"/>
            <w:vAlign w:val="center"/>
          </w:tcPr>
          <w:p w14:paraId="34E53DD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9812110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14:paraId="49DE4E1C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E0E0A" w14:paraId="6EEBA1CB" w14:textId="77777777" w:rsidTr="006019A1">
        <w:tc>
          <w:tcPr>
            <w:tcW w:w="2807" w:type="dxa"/>
          </w:tcPr>
          <w:p w14:paraId="49C8D785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Esperienza di</w:t>
            </w:r>
            <w:r w:rsidRPr="00FE0E0A">
              <w:rPr>
                <w:rFonts w:asciiTheme="minorHAnsi" w:eastAsia="Calibri" w:hAnsiTheme="minorHAnsi" w:cstheme="minorHAnsi" w:hint="eastAsia"/>
                <w:color w:val="000000"/>
                <w:sz w:val="22"/>
                <w:szCs w:val="22"/>
              </w:rPr>
              <w:t xml:space="preserve"> assistente amministrativo settore contabili</w:t>
            </w: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tà</w:t>
            </w:r>
          </w:p>
        </w:tc>
        <w:tc>
          <w:tcPr>
            <w:tcW w:w="2547" w:type="dxa"/>
          </w:tcPr>
          <w:p w14:paraId="3900E242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 punti per ogni anno (</w:t>
            </w:r>
            <w:proofErr w:type="spellStart"/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20 punti)</w:t>
            </w:r>
          </w:p>
          <w:p w14:paraId="71F4C8C1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C67897" w14:textId="77777777" w:rsidR="00FE0E0A" w:rsidRDefault="00FE0E0A" w:rsidP="00FE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170D2907" w14:textId="77777777" w:rsidR="00FE0E0A" w:rsidRDefault="00FE0E0A" w:rsidP="00FE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E0A" w14:paraId="633879DC" w14:textId="77777777" w:rsidTr="006019A1">
        <w:tc>
          <w:tcPr>
            <w:tcW w:w="2807" w:type="dxa"/>
          </w:tcPr>
          <w:p w14:paraId="60AAE80C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E0E0A">
              <w:rPr>
                <w:rFonts w:asciiTheme="minorHAnsi" w:eastAsia="Calibri" w:hAnsiTheme="minorHAnsi" w:cstheme="minorHAnsi" w:hint="eastAsia"/>
                <w:color w:val="000000"/>
                <w:sz w:val="22"/>
                <w:szCs w:val="22"/>
              </w:rPr>
              <w:t xml:space="preserve">Esperienza </w:t>
            </w:r>
            <w:r w:rsidR="000C35E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</w:t>
            </w:r>
            <w:r w:rsidRPr="00FE0E0A">
              <w:rPr>
                <w:rFonts w:asciiTheme="minorHAnsi" w:eastAsia="Calibri" w:hAnsiTheme="minorHAnsi" w:cstheme="minorHAnsi" w:hint="eastAsia"/>
                <w:color w:val="000000"/>
                <w:sz w:val="22"/>
                <w:szCs w:val="22"/>
              </w:rPr>
              <w:t xml:space="preserve"> assistente amministrativo attivi</w:t>
            </w: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tà</w:t>
            </w:r>
            <w:r w:rsidRPr="00FE0E0A">
              <w:rPr>
                <w:rFonts w:asciiTheme="minorHAnsi" w:eastAsia="Calibri" w:hAnsiTheme="minorHAnsi" w:cstheme="minorHAnsi" w:hint="eastAsia"/>
                <w:color w:val="000000"/>
                <w:sz w:val="22"/>
                <w:szCs w:val="22"/>
              </w:rPr>
              <w:t xml:space="preserve"> contabile </w:t>
            </w: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 progetti finanziati dai fondi strutturali europei e da altri programmi europei (es. Erasmus+), PNSD, fondi ex legge 440</w:t>
            </w:r>
          </w:p>
        </w:tc>
        <w:tc>
          <w:tcPr>
            <w:tcW w:w="2547" w:type="dxa"/>
          </w:tcPr>
          <w:p w14:paraId="17950594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 punti per ogni esperienza (</w:t>
            </w:r>
            <w:proofErr w:type="spellStart"/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3118" w:type="dxa"/>
          </w:tcPr>
          <w:p w14:paraId="4B03C3D9" w14:textId="77777777" w:rsidR="00FE0E0A" w:rsidRDefault="00FE0E0A" w:rsidP="00FE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6A7D47CD" w14:textId="77777777" w:rsidR="00FE0E0A" w:rsidRDefault="00FE0E0A" w:rsidP="00FE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E0A" w14:paraId="19A2AB6C" w14:textId="77777777" w:rsidTr="006019A1">
        <w:tc>
          <w:tcPr>
            <w:tcW w:w="2807" w:type="dxa"/>
          </w:tcPr>
          <w:p w14:paraId="08A7C677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Esperienza di</w:t>
            </w:r>
            <w:r w:rsidRPr="00FE0E0A">
              <w:rPr>
                <w:rFonts w:asciiTheme="minorHAnsi" w:eastAsia="Calibri" w:hAnsiTheme="minorHAnsi" w:cstheme="minorHAnsi" w:hint="eastAsia"/>
                <w:color w:val="000000"/>
                <w:sz w:val="22"/>
                <w:szCs w:val="22"/>
              </w:rPr>
              <w:t xml:space="preserve"> assistente amministrativo </w:t>
            </w:r>
          </w:p>
        </w:tc>
        <w:tc>
          <w:tcPr>
            <w:tcW w:w="2547" w:type="dxa"/>
          </w:tcPr>
          <w:p w14:paraId="27757908" w14:textId="77777777" w:rsidR="00FE0E0A" w:rsidRPr="00FE0E0A" w:rsidRDefault="00FE0E0A" w:rsidP="00FE0E0A">
            <w:pPr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 punto per ogni anno (</w:t>
            </w:r>
            <w:proofErr w:type="spellStart"/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FE0E0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118" w:type="dxa"/>
          </w:tcPr>
          <w:p w14:paraId="60B0EB6A" w14:textId="77777777" w:rsidR="00FE0E0A" w:rsidRDefault="00FE0E0A" w:rsidP="00FE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E443498" w14:textId="77777777" w:rsidR="00FE0E0A" w:rsidRDefault="00FE0E0A" w:rsidP="00FE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3F7FC8B3" w14:textId="77777777" w:rsidTr="006019A1">
        <w:trPr>
          <w:trHeight w:val="559"/>
        </w:trPr>
        <w:tc>
          <w:tcPr>
            <w:tcW w:w="2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971FF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B2C08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34915E9A" w14:textId="77777777" w:rsidR="006019A1" w:rsidRP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47E7061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843" w:type="dxa"/>
          </w:tcPr>
          <w:p w14:paraId="04E0CF5D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443516C" w14:textId="77777777" w:rsidR="00D26206" w:rsidRDefault="00D26206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14:paraId="45976045" w14:textId="77777777" w:rsidR="00E935E4" w:rsidRDefault="00E935E4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14:paraId="5B550E35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690EEA9B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C4B36F6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6C8888D4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4CF62AD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AD5933B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06"/>
    <w:rsid w:val="000C35EA"/>
    <w:rsid w:val="00460DF2"/>
    <w:rsid w:val="006019A1"/>
    <w:rsid w:val="007A1358"/>
    <w:rsid w:val="007D0072"/>
    <w:rsid w:val="009D54EF"/>
    <w:rsid w:val="00D220D5"/>
    <w:rsid w:val="00D26206"/>
    <w:rsid w:val="00E935E4"/>
    <w:rsid w:val="00EF1192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6C36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 Galanti</cp:lastModifiedBy>
  <cp:revision>2</cp:revision>
  <dcterms:created xsi:type="dcterms:W3CDTF">2023-10-27T09:51:00Z</dcterms:created>
  <dcterms:modified xsi:type="dcterms:W3CDTF">2023-10-27T09:51:00Z</dcterms:modified>
</cp:coreProperties>
</file>