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AAF38" w14:textId="2523E473" w:rsidR="00226B99" w:rsidRPr="001471CD" w:rsidRDefault="00226B99" w:rsidP="00226B99">
      <w:pPr>
        <w:spacing w:before="12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471CD">
        <w:rPr>
          <w:rFonts w:asciiTheme="minorHAnsi" w:hAnsiTheme="minorHAnsi" w:cstheme="minorHAnsi"/>
        </w:rPr>
        <w:t>Al</w:t>
      </w:r>
      <w:r w:rsidR="004A58E3">
        <w:rPr>
          <w:rFonts w:asciiTheme="minorHAnsi" w:hAnsiTheme="minorHAnsi" w:cstheme="minorHAnsi"/>
        </w:rPr>
        <w:t>la</w:t>
      </w:r>
      <w:r w:rsidRPr="001471CD">
        <w:rPr>
          <w:rFonts w:asciiTheme="minorHAnsi" w:hAnsiTheme="minorHAnsi" w:cstheme="minorHAnsi"/>
        </w:rPr>
        <w:t xml:space="preserve"> Dirigente scolastic</w:t>
      </w:r>
      <w:r w:rsidR="004A58E3">
        <w:rPr>
          <w:rFonts w:asciiTheme="minorHAnsi" w:hAnsiTheme="minorHAnsi" w:cstheme="minorHAnsi"/>
        </w:rPr>
        <w:t>a</w:t>
      </w:r>
    </w:p>
    <w:p w14:paraId="3140B4A3" w14:textId="1E6E36BB" w:rsidR="00226B99" w:rsidRPr="001471CD" w:rsidRDefault="00226B99" w:rsidP="00226B99">
      <w:pPr>
        <w:spacing w:before="120"/>
        <w:jc w:val="right"/>
        <w:rPr>
          <w:rFonts w:asciiTheme="minorHAnsi" w:hAnsiTheme="minorHAnsi" w:cstheme="minorHAnsi"/>
        </w:rPr>
      </w:pPr>
      <w:r w:rsidRPr="00226B99">
        <w:rPr>
          <w:rFonts w:asciiTheme="minorHAnsi" w:hAnsiTheme="minorHAnsi" w:cstheme="minorHAnsi"/>
        </w:rPr>
        <w:t>dell’I.I.S.</w:t>
      </w:r>
      <w:r>
        <w:rPr>
          <w:rFonts w:asciiTheme="minorHAnsi" w:hAnsiTheme="minorHAnsi" w:cstheme="minorHAnsi"/>
        </w:rPr>
        <w:t xml:space="preserve"> “G.B. </w:t>
      </w:r>
      <w:proofErr w:type="spellStart"/>
      <w:r>
        <w:rPr>
          <w:rFonts w:asciiTheme="minorHAnsi" w:hAnsiTheme="minorHAnsi" w:cstheme="minorHAnsi"/>
        </w:rPr>
        <w:t>Impallomeni</w:t>
      </w:r>
      <w:proofErr w:type="spellEnd"/>
      <w:r>
        <w:rPr>
          <w:rFonts w:asciiTheme="minorHAnsi" w:hAnsiTheme="minorHAnsi" w:cstheme="minorHAnsi"/>
        </w:rPr>
        <w:t>”</w:t>
      </w:r>
    </w:p>
    <w:p w14:paraId="1A5E9B06" w14:textId="77777777" w:rsidR="00226B99" w:rsidRPr="001471CD" w:rsidRDefault="00226B99" w:rsidP="00226B99">
      <w:pPr>
        <w:spacing w:before="120"/>
        <w:jc w:val="right"/>
        <w:rPr>
          <w:rFonts w:asciiTheme="minorHAnsi" w:hAnsiTheme="minorHAnsi" w:cstheme="minorHAnsi"/>
        </w:rPr>
      </w:pPr>
    </w:p>
    <w:p w14:paraId="3A6DE56F" w14:textId="77777777" w:rsidR="00226B99" w:rsidRDefault="00226B99" w:rsidP="00226B99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provvisoria interna d’Istituto per l’individuazione di eventuali perdenti posti per </w:t>
      </w:r>
      <w:proofErr w:type="spellStart"/>
      <w:r w:rsidRPr="001471CD">
        <w:rPr>
          <w:rFonts w:asciiTheme="minorHAnsi" w:hAnsiTheme="minorHAnsi" w:cstheme="minorHAnsi"/>
        </w:rPr>
        <w:t>l’a.s.</w:t>
      </w:r>
      <w:proofErr w:type="spellEnd"/>
      <w:r w:rsidRPr="001471C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1471CD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7</w:t>
      </w:r>
    </w:p>
    <w:p w14:paraId="2507AC44" w14:textId="77777777" w:rsidR="00226B99" w:rsidRPr="00226CEF" w:rsidRDefault="00226B99" w:rsidP="00226B99">
      <w:pPr>
        <w:spacing w:before="120"/>
        <w:jc w:val="both"/>
        <w:rPr>
          <w:rFonts w:asciiTheme="minorHAnsi" w:hAnsiTheme="minorHAnsi" w:cstheme="minorHAnsi"/>
        </w:rPr>
      </w:pPr>
    </w:p>
    <w:p w14:paraId="3268777C" w14:textId="77777777" w:rsidR="00226B99" w:rsidRDefault="00226B99" w:rsidP="00226B99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>La/Il sot</w:t>
      </w:r>
      <w:r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BC8E29" w14:textId="77777777" w:rsidR="00226B99" w:rsidRDefault="00226B99" w:rsidP="00226B99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…………………………………………………,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14:paraId="18A6AAFD" w14:textId="77777777" w:rsidR="00226B99" w:rsidRDefault="00226B99" w:rsidP="00226B99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……………………………………………………………………………………………………………………………………………………, </w:t>
      </w:r>
    </w:p>
    <w:p w14:paraId="4CFA7B8F" w14:textId="77777777" w:rsidR="00226B99" w:rsidRDefault="00226B99" w:rsidP="00226B99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………………………………………………………………………………………………, titolare c/o codesta Istituzione Scolastica </w:t>
      </w:r>
    </w:p>
    <w:p w14:paraId="4062FA03" w14:textId="77777777" w:rsidR="00226B99" w:rsidRPr="001471CD" w:rsidRDefault="00226B99" w:rsidP="00226B99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471CD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1471CD">
        <w:rPr>
          <w:rFonts w:asciiTheme="minorHAnsi" w:hAnsiTheme="minorHAnsi" w:cstheme="minorHAnsi"/>
          <w:sz w:val="22"/>
          <w:szCs w:val="22"/>
        </w:rPr>
        <w:t xml:space="preserve"> pubblicata all’Albo online dell’Istituto,</w:t>
      </w:r>
    </w:p>
    <w:p w14:paraId="301E0F7F" w14:textId="77777777" w:rsidR="00226B99" w:rsidRPr="001471CD" w:rsidRDefault="00226B99" w:rsidP="00226B99">
      <w:pPr>
        <w:pStyle w:val="Titolo1"/>
        <w:spacing w:before="120"/>
        <w:ind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14:paraId="0C453CC7" w14:textId="77777777" w:rsidR="00226B99" w:rsidRPr="001471CD" w:rsidRDefault="00226B99" w:rsidP="00226B99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7395643" w14:textId="5A47EBA5" w:rsidR="00226B99" w:rsidRPr="001471CD" w:rsidRDefault="00226B99" w:rsidP="00226B99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</w:t>
      </w:r>
      <w:r w:rsidR="003210B7">
        <w:rPr>
          <w:rFonts w:asciiTheme="minorHAnsi" w:hAnsiTheme="minorHAnsi" w:cstheme="minorHAnsi"/>
          <w:sz w:val="22"/>
          <w:szCs w:val="22"/>
        </w:rPr>
        <w:t xml:space="preserve"> e con riferimento al dispositivo normativo di seguito citato</w:t>
      </w:r>
      <w:r w:rsidRPr="001471CD">
        <w:rPr>
          <w:rFonts w:asciiTheme="minorHAnsi" w:hAnsiTheme="minorHAnsi" w:cstheme="minorHAnsi"/>
          <w:sz w:val="22"/>
          <w:szCs w:val="22"/>
        </w:rPr>
        <w:t>:</w:t>
      </w:r>
    </w:p>
    <w:p w14:paraId="4DAF3C7A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6B002FD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96F889D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D8CDAC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702C5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121DC1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90C34F4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584531" w14:textId="77777777" w:rsidR="00226B99" w:rsidRPr="001471CD" w:rsidRDefault="00226B99" w:rsidP="00226B99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9632664" w14:textId="77777777" w:rsidR="00226B99" w:rsidRPr="001471CD" w:rsidRDefault="00226B99" w:rsidP="00226B99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14:paraId="1BC4B002" w14:textId="77777777" w:rsidR="00226B99" w:rsidRPr="001471CD" w:rsidRDefault="00226B99" w:rsidP="00226B99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Per i motivi sopra citati chiede l’accoglimento del presente reclamo e la conseguente rettifica della graduatoria interna d’Istituto relativa alla propria posizione.</w:t>
      </w:r>
    </w:p>
    <w:p w14:paraId="63A102DC" w14:textId="77777777" w:rsidR="00226B99" w:rsidRPr="001471CD" w:rsidRDefault="00226B99" w:rsidP="00226B99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32F78C5D" w14:textId="77777777" w:rsidR="00226B99" w:rsidRDefault="00226B99" w:rsidP="00226B99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DD0887A" w14:textId="77777777" w:rsidR="00226B99" w:rsidRDefault="00226B99" w:rsidP="00226B99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24108F1B" w14:textId="77777777" w:rsidR="00226B99" w:rsidRPr="001471CD" w:rsidRDefault="00226B99" w:rsidP="00226B99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C4B5575" w14:textId="77777777" w:rsidR="006D7EDB" w:rsidRDefault="006D7EDB"/>
    <w:sectPr w:rsidR="006D7EDB" w:rsidSect="00226B9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99"/>
    <w:rsid w:val="00226B99"/>
    <w:rsid w:val="003210B7"/>
    <w:rsid w:val="004A58E3"/>
    <w:rsid w:val="00614828"/>
    <w:rsid w:val="006D7EDB"/>
    <w:rsid w:val="00B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F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2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2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B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B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B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B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B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B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B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B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B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B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B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B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B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B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B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B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B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B99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26B99"/>
    <w:pPr>
      <w:ind w:left="11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6B99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2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2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B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B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B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B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B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B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B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B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B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B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B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B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B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B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B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B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B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B99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26B99"/>
    <w:pPr>
      <w:ind w:left="11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6B99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Studente</cp:lastModifiedBy>
  <cp:revision>2</cp:revision>
  <dcterms:created xsi:type="dcterms:W3CDTF">2026-04-09T07:20:00Z</dcterms:created>
  <dcterms:modified xsi:type="dcterms:W3CDTF">2026-04-09T07:20:00Z</dcterms:modified>
</cp:coreProperties>
</file>