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F4" w:rsidRPr="008A4F1B" w:rsidRDefault="003D69F4">
      <w:pPr>
        <w:ind w:left="5040"/>
        <w:jc w:val="both"/>
        <w:rPr>
          <w:rFonts w:eastAsia="Georgia"/>
        </w:rPr>
      </w:pPr>
    </w:p>
    <w:p w:rsidR="00D13386" w:rsidRPr="00D13386" w:rsidRDefault="00D13386" w:rsidP="00D13386">
      <w:pPr>
        <w:jc w:val="both"/>
        <w:rPr>
          <w:b/>
          <w:sz w:val="28"/>
          <w:szCs w:val="28"/>
        </w:rPr>
      </w:pPr>
      <w:r w:rsidRPr="00D13386">
        <w:rPr>
          <w:b/>
          <w:sz w:val="28"/>
          <w:szCs w:val="28"/>
        </w:rPr>
        <w:t>ALLEGATO D) “Scheda autovalutazione” – Progettista</w:t>
      </w:r>
    </w:p>
    <w:p w:rsidR="00D13386" w:rsidRDefault="00D13386" w:rsidP="00D13386">
      <w:pPr>
        <w:jc w:val="both"/>
      </w:pPr>
      <w:r>
        <w:t xml:space="preserve"> </w:t>
      </w:r>
    </w:p>
    <w:p w:rsidR="00D13386" w:rsidRPr="00D13386" w:rsidRDefault="00D13386" w:rsidP="00D13386">
      <w:pPr>
        <w:jc w:val="both"/>
        <w:rPr>
          <w:b/>
        </w:rPr>
      </w:pPr>
      <w:r w:rsidRPr="00D13386">
        <w:rPr>
          <w:b/>
        </w:rPr>
        <w:t xml:space="preserve">OGGETTO: Avviso relativo alla selezione per il reclutamento di personale interno per l’attività di Progettazione. </w:t>
      </w:r>
    </w:p>
    <w:p w:rsidR="00D13386" w:rsidRDefault="00D13386" w:rsidP="00D13386">
      <w:pPr>
        <w:jc w:val="both"/>
      </w:pPr>
    </w:p>
    <w:p w:rsidR="00697F7B" w:rsidRDefault="00D13386" w:rsidP="00697F7B">
      <w:pPr>
        <w:jc w:val="both"/>
      </w:pPr>
      <w:r>
        <w:t xml:space="preserve">Fondi Strutturali Europei – Programma Operativo Nazionale “Per la scuola, competenze e ambienti per l’apprendimento” 2014-2020 - Fondo europeo di sviluppo regionale (FESR) – REACT EU 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</w:t>
      </w:r>
      <w:r w:rsidR="00697F7B">
        <w:t xml:space="preserve">Azione 13.1.2. </w:t>
      </w:r>
      <w:r w:rsidR="00697F7B" w:rsidRPr="00D42DDF">
        <w:rPr>
          <w:b/>
        </w:rPr>
        <w:t xml:space="preserve">“Digital Board: trasformazione digitale nella didattica e </w:t>
      </w:r>
      <w:proofErr w:type="gramStart"/>
      <w:r w:rsidR="00697F7B" w:rsidRPr="00D42DDF">
        <w:rPr>
          <w:b/>
        </w:rPr>
        <w:t>nell’organizzazione”-</w:t>
      </w:r>
      <w:proofErr w:type="gramEnd"/>
      <w:r w:rsidR="00697F7B">
        <w:t xml:space="preserve"> </w:t>
      </w:r>
      <w:proofErr w:type="spellStart"/>
      <w:r w:rsidR="00697F7B">
        <w:t>Cod.Prog</w:t>
      </w:r>
      <w:proofErr w:type="spellEnd"/>
      <w:r w:rsidR="00697F7B">
        <w:t>. 13.1.2</w:t>
      </w:r>
      <w:r w:rsidR="00BA66EC">
        <w:t>A</w:t>
      </w:r>
      <w:bookmarkStart w:id="0" w:name="_GoBack"/>
      <w:bookmarkEnd w:id="0"/>
      <w:r w:rsidR="00697F7B">
        <w:t>.- FESRPON-LO—2021-</w:t>
      </w:r>
      <w:r w:rsidR="00BA66EC">
        <w:t>318</w:t>
      </w:r>
      <w:r w:rsidR="00697F7B">
        <w:t xml:space="preserve"> dal titolo “Dotazione di attrezzature per la trasformazione digitale della didattica e della organizzazione scolastica” </w:t>
      </w:r>
    </w:p>
    <w:p w:rsidR="00697F7B" w:rsidRDefault="00697F7B" w:rsidP="00697F7B">
      <w:pPr>
        <w:jc w:val="both"/>
      </w:pPr>
      <w:r w:rsidRPr="00BA66EC">
        <w:t>CUP:</w:t>
      </w:r>
      <w:r w:rsidR="00BA66EC" w:rsidRPr="00BA66EC">
        <w:t xml:space="preserve"> </w:t>
      </w:r>
      <w:r w:rsidR="00BA66EC">
        <w:t>C29J21049910006</w:t>
      </w:r>
    </w:p>
    <w:p w:rsidR="00A54648" w:rsidRDefault="00A54648" w:rsidP="00D13386">
      <w:pPr>
        <w:spacing w:line="276" w:lineRule="auto"/>
        <w:jc w:val="both"/>
      </w:pPr>
    </w:p>
    <w:p w:rsidR="00A54648" w:rsidRDefault="00A54648" w:rsidP="00A54648">
      <w:pPr>
        <w:jc w:val="both"/>
      </w:pPr>
    </w:p>
    <w:p w:rsidR="00A54648" w:rsidRDefault="00A54648" w:rsidP="00A54648">
      <w:pPr>
        <w:jc w:val="center"/>
        <w:rPr>
          <w:b/>
        </w:rPr>
      </w:pPr>
      <w:r w:rsidRPr="00A54648">
        <w:rPr>
          <w:b/>
        </w:rPr>
        <w:t>TABELLA DEI TITOLI DA VALUTARE</w:t>
      </w:r>
    </w:p>
    <w:p w:rsidR="00B67C9B" w:rsidRDefault="00B67C9B" w:rsidP="00A54648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2268"/>
        <w:gridCol w:w="1838"/>
      </w:tblGrid>
      <w:tr w:rsidR="00B67C9B" w:rsidRPr="00B37F5A" w:rsidTr="00B37F5A">
        <w:tc>
          <w:tcPr>
            <w:tcW w:w="3114" w:type="dxa"/>
          </w:tcPr>
          <w:p w:rsidR="00B67C9B" w:rsidRPr="00B37F5A" w:rsidRDefault="00B67C9B" w:rsidP="00A54648">
            <w:pPr>
              <w:jc w:val="center"/>
              <w:rPr>
                <w:b/>
                <w:sz w:val="22"/>
                <w:szCs w:val="22"/>
              </w:rPr>
            </w:pPr>
            <w:r w:rsidRPr="00B37F5A">
              <w:rPr>
                <w:b/>
                <w:sz w:val="22"/>
                <w:szCs w:val="22"/>
              </w:rPr>
              <w:t>Indicatori (Cfr. Criteri Avviso)</w:t>
            </w:r>
          </w:p>
        </w:tc>
        <w:tc>
          <w:tcPr>
            <w:tcW w:w="1984" w:type="dxa"/>
          </w:tcPr>
          <w:p w:rsidR="00B67C9B" w:rsidRPr="00B37F5A" w:rsidRDefault="00B67C9B" w:rsidP="00A54648">
            <w:pPr>
              <w:jc w:val="center"/>
              <w:rPr>
                <w:b/>
              </w:rPr>
            </w:pPr>
            <w:r w:rsidRPr="00B37F5A">
              <w:rPr>
                <w:b/>
              </w:rPr>
              <w:t>Titoli dichiarati dal candidato</w:t>
            </w:r>
          </w:p>
        </w:tc>
        <w:tc>
          <w:tcPr>
            <w:tcW w:w="2268" w:type="dxa"/>
          </w:tcPr>
          <w:p w:rsidR="00B67C9B" w:rsidRPr="00B37F5A" w:rsidRDefault="00B67C9B" w:rsidP="00A54648">
            <w:pPr>
              <w:jc w:val="center"/>
              <w:rPr>
                <w:b/>
              </w:rPr>
            </w:pPr>
            <w:r w:rsidRPr="00B37F5A">
              <w:rPr>
                <w:b/>
              </w:rPr>
              <w:t>Punti determinati dal candidato</w:t>
            </w:r>
          </w:p>
        </w:tc>
        <w:tc>
          <w:tcPr>
            <w:tcW w:w="1838" w:type="dxa"/>
          </w:tcPr>
          <w:p w:rsidR="00B67C9B" w:rsidRPr="00B37F5A" w:rsidRDefault="00B67C9B" w:rsidP="00A54648">
            <w:pPr>
              <w:jc w:val="center"/>
              <w:rPr>
                <w:b/>
              </w:rPr>
            </w:pPr>
            <w:r w:rsidRPr="00B37F5A">
              <w:rPr>
                <w:b/>
              </w:rPr>
              <w:t>Punti assegnati</w:t>
            </w:r>
          </w:p>
        </w:tc>
      </w:tr>
      <w:tr w:rsidR="00B67C9B" w:rsidRPr="00B37F5A" w:rsidTr="00B37F5A">
        <w:trPr>
          <w:trHeight w:val="616"/>
        </w:trPr>
        <w:tc>
          <w:tcPr>
            <w:tcW w:w="3114" w:type="dxa"/>
          </w:tcPr>
          <w:p w:rsidR="00B67C9B" w:rsidRPr="00B37F5A" w:rsidRDefault="00B67C9B" w:rsidP="00A54648">
            <w:pPr>
              <w:jc w:val="center"/>
              <w:rPr>
                <w:b/>
                <w:sz w:val="22"/>
                <w:szCs w:val="22"/>
              </w:rPr>
            </w:pPr>
            <w:r w:rsidRPr="00B37F5A">
              <w:rPr>
                <w:b/>
                <w:sz w:val="22"/>
                <w:szCs w:val="22"/>
              </w:rPr>
              <w:t>Laurea Vecchio Ordinamento o specialistica</w:t>
            </w:r>
          </w:p>
        </w:tc>
        <w:tc>
          <w:tcPr>
            <w:tcW w:w="1984" w:type="dxa"/>
          </w:tcPr>
          <w:p w:rsidR="00B67C9B" w:rsidRPr="00B37F5A" w:rsidRDefault="00B67C9B" w:rsidP="00A5464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67C9B" w:rsidRPr="00B37F5A" w:rsidRDefault="00B67C9B" w:rsidP="00A54648">
            <w:pPr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B67C9B" w:rsidRPr="00B37F5A" w:rsidRDefault="00B67C9B" w:rsidP="00A54648">
            <w:pPr>
              <w:jc w:val="center"/>
              <w:rPr>
                <w:b/>
              </w:rPr>
            </w:pPr>
          </w:p>
        </w:tc>
      </w:tr>
      <w:tr w:rsidR="00B67C9B" w:rsidRPr="00B37F5A" w:rsidTr="00B37F5A">
        <w:trPr>
          <w:trHeight w:val="413"/>
        </w:trPr>
        <w:tc>
          <w:tcPr>
            <w:tcW w:w="3114" w:type="dxa"/>
          </w:tcPr>
          <w:p w:rsidR="00B67C9B" w:rsidRPr="00B37F5A" w:rsidRDefault="00B67C9B" w:rsidP="00A54648">
            <w:pPr>
              <w:jc w:val="center"/>
              <w:rPr>
                <w:b/>
                <w:sz w:val="22"/>
                <w:szCs w:val="22"/>
              </w:rPr>
            </w:pPr>
            <w:r w:rsidRPr="00B37F5A">
              <w:rPr>
                <w:b/>
                <w:sz w:val="22"/>
                <w:szCs w:val="22"/>
              </w:rPr>
              <w:t>Altra Laurea</w:t>
            </w:r>
          </w:p>
        </w:tc>
        <w:tc>
          <w:tcPr>
            <w:tcW w:w="1984" w:type="dxa"/>
          </w:tcPr>
          <w:p w:rsidR="00B67C9B" w:rsidRPr="00B37F5A" w:rsidRDefault="00B67C9B" w:rsidP="00A5464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67C9B" w:rsidRPr="00B37F5A" w:rsidRDefault="00B67C9B" w:rsidP="00A54648">
            <w:pPr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B67C9B" w:rsidRPr="00B37F5A" w:rsidRDefault="00B67C9B" w:rsidP="00A54648">
            <w:pPr>
              <w:jc w:val="center"/>
              <w:rPr>
                <w:b/>
              </w:rPr>
            </w:pPr>
          </w:p>
        </w:tc>
      </w:tr>
      <w:tr w:rsidR="00B67C9B" w:rsidRPr="00B37F5A" w:rsidTr="00B37F5A">
        <w:trPr>
          <w:trHeight w:val="419"/>
        </w:trPr>
        <w:tc>
          <w:tcPr>
            <w:tcW w:w="3114" w:type="dxa"/>
          </w:tcPr>
          <w:p w:rsidR="00B67C9B" w:rsidRPr="00B37F5A" w:rsidRDefault="00B67C9B" w:rsidP="00A54648">
            <w:pPr>
              <w:jc w:val="center"/>
              <w:rPr>
                <w:b/>
                <w:sz w:val="22"/>
                <w:szCs w:val="22"/>
              </w:rPr>
            </w:pPr>
            <w:r w:rsidRPr="00B37F5A">
              <w:rPr>
                <w:b/>
                <w:sz w:val="22"/>
                <w:szCs w:val="22"/>
              </w:rPr>
              <w:t>Master I Livello</w:t>
            </w:r>
          </w:p>
        </w:tc>
        <w:tc>
          <w:tcPr>
            <w:tcW w:w="1984" w:type="dxa"/>
          </w:tcPr>
          <w:p w:rsidR="00B67C9B" w:rsidRPr="00B37F5A" w:rsidRDefault="00B67C9B" w:rsidP="00A5464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67C9B" w:rsidRPr="00B37F5A" w:rsidRDefault="00B67C9B" w:rsidP="00A54648">
            <w:pPr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B67C9B" w:rsidRPr="00B37F5A" w:rsidRDefault="00B67C9B" w:rsidP="00A54648">
            <w:pPr>
              <w:jc w:val="center"/>
              <w:rPr>
                <w:b/>
              </w:rPr>
            </w:pPr>
          </w:p>
        </w:tc>
      </w:tr>
      <w:tr w:rsidR="00B67C9B" w:rsidRPr="00B37F5A" w:rsidTr="00B37F5A">
        <w:trPr>
          <w:trHeight w:val="1120"/>
        </w:trPr>
        <w:tc>
          <w:tcPr>
            <w:tcW w:w="3114" w:type="dxa"/>
          </w:tcPr>
          <w:p w:rsidR="00B67C9B" w:rsidRPr="00B37F5A" w:rsidRDefault="00B67C9B" w:rsidP="00A54648">
            <w:pPr>
              <w:jc w:val="center"/>
              <w:rPr>
                <w:b/>
                <w:sz w:val="22"/>
                <w:szCs w:val="22"/>
              </w:rPr>
            </w:pPr>
            <w:r w:rsidRPr="00B37F5A">
              <w:rPr>
                <w:b/>
                <w:sz w:val="22"/>
                <w:szCs w:val="22"/>
              </w:rPr>
              <w:t>Master II livello/diploma specializzazione biennale/dottorato, coerente con il ruolo richiesto</w:t>
            </w:r>
          </w:p>
        </w:tc>
        <w:tc>
          <w:tcPr>
            <w:tcW w:w="1984" w:type="dxa"/>
          </w:tcPr>
          <w:p w:rsidR="00B67C9B" w:rsidRPr="00B37F5A" w:rsidRDefault="00B67C9B" w:rsidP="00A5464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67C9B" w:rsidRPr="00B37F5A" w:rsidRDefault="00B67C9B" w:rsidP="00A54648">
            <w:pPr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B67C9B" w:rsidRPr="00B37F5A" w:rsidRDefault="00B67C9B" w:rsidP="00A54648">
            <w:pPr>
              <w:jc w:val="center"/>
              <w:rPr>
                <w:b/>
              </w:rPr>
            </w:pPr>
          </w:p>
        </w:tc>
      </w:tr>
      <w:tr w:rsidR="00B67C9B" w:rsidRPr="00B37F5A" w:rsidTr="00B37F5A">
        <w:trPr>
          <w:trHeight w:val="1122"/>
        </w:trPr>
        <w:tc>
          <w:tcPr>
            <w:tcW w:w="3114" w:type="dxa"/>
          </w:tcPr>
          <w:p w:rsidR="00B67C9B" w:rsidRPr="00B37F5A" w:rsidRDefault="00B67C9B" w:rsidP="00A54648">
            <w:pPr>
              <w:jc w:val="center"/>
              <w:rPr>
                <w:b/>
                <w:sz w:val="22"/>
                <w:szCs w:val="22"/>
              </w:rPr>
            </w:pPr>
            <w:r w:rsidRPr="00B37F5A">
              <w:rPr>
                <w:b/>
                <w:sz w:val="22"/>
                <w:szCs w:val="22"/>
              </w:rPr>
              <w:t>Master II livello/diploma specializzazione biennale/dottorato, altra tematica</w:t>
            </w:r>
          </w:p>
        </w:tc>
        <w:tc>
          <w:tcPr>
            <w:tcW w:w="1984" w:type="dxa"/>
          </w:tcPr>
          <w:p w:rsidR="00B67C9B" w:rsidRPr="00B37F5A" w:rsidRDefault="00B67C9B" w:rsidP="00A5464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67C9B" w:rsidRPr="00B37F5A" w:rsidRDefault="00B67C9B" w:rsidP="00A54648">
            <w:pPr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B67C9B" w:rsidRPr="00B37F5A" w:rsidRDefault="00B67C9B" w:rsidP="00A54648">
            <w:pPr>
              <w:jc w:val="center"/>
              <w:rPr>
                <w:b/>
              </w:rPr>
            </w:pPr>
          </w:p>
        </w:tc>
      </w:tr>
      <w:tr w:rsidR="00B67C9B" w:rsidRPr="00B37F5A" w:rsidTr="00B37F5A">
        <w:trPr>
          <w:trHeight w:val="415"/>
        </w:trPr>
        <w:tc>
          <w:tcPr>
            <w:tcW w:w="3114" w:type="dxa"/>
          </w:tcPr>
          <w:p w:rsidR="00B67C9B" w:rsidRPr="00B37F5A" w:rsidRDefault="00B67C9B" w:rsidP="00A54648">
            <w:pPr>
              <w:jc w:val="center"/>
              <w:rPr>
                <w:b/>
                <w:sz w:val="22"/>
                <w:szCs w:val="22"/>
              </w:rPr>
            </w:pPr>
            <w:r w:rsidRPr="00B37F5A">
              <w:rPr>
                <w:b/>
                <w:sz w:val="22"/>
                <w:szCs w:val="22"/>
              </w:rPr>
              <w:t>Anzianità di docenza</w:t>
            </w:r>
          </w:p>
        </w:tc>
        <w:tc>
          <w:tcPr>
            <w:tcW w:w="1984" w:type="dxa"/>
          </w:tcPr>
          <w:p w:rsidR="00B67C9B" w:rsidRPr="00B37F5A" w:rsidRDefault="00B67C9B" w:rsidP="00A5464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67C9B" w:rsidRPr="00B37F5A" w:rsidRDefault="00B67C9B" w:rsidP="00A54648">
            <w:pPr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B67C9B" w:rsidRPr="00B37F5A" w:rsidRDefault="00B67C9B" w:rsidP="00A54648">
            <w:pPr>
              <w:jc w:val="center"/>
              <w:rPr>
                <w:b/>
              </w:rPr>
            </w:pPr>
          </w:p>
        </w:tc>
      </w:tr>
      <w:tr w:rsidR="00B67C9B" w:rsidRPr="00B37F5A" w:rsidTr="00B37F5A">
        <w:trPr>
          <w:trHeight w:val="691"/>
        </w:trPr>
        <w:tc>
          <w:tcPr>
            <w:tcW w:w="3114" w:type="dxa"/>
          </w:tcPr>
          <w:p w:rsidR="00B67C9B" w:rsidRPr="00B37F5A" w:rsidRDefault="00B67C9B" w:rsidP="00A54648">
            <w:pPr>
              <w:jc w:val="center"/>
              <w:rPr>
                <w:b/>
                <w:sz w:val="22"/>
                <w:szCs w:val="22"/>
              </w:rPr>
            </w:pPr>
            <w:r w:rsidRPr="00B37F5A">
              <w:rPr>
                <w:b/>
                <w:sz w:val="22"/>
                <w:szCs w:val="22"/>
              </w:rPr>
              <w:t>Incarico per analoga funzione in altri progetti</w:t>
            </w:r>
          </w:p>
        </w:tc>
        <w:tc>
          <w:tcPr>
            <w:tcW w:w="1984" w:type="dxa"/>
          </w:tcPr>
          <w:p w:rsidR="00B67C9B" w:rsidRPr="00B37F5A" w:rsidRDefault="00B67C9B" w:rsidP="00A5464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67C9B" w:rsidRPr="00B37F5A" w:rsidRDefault="00B67C9B" w:rsidP="00A54648">
            <w:pPr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B67C9B" w:rsidRPr="00B37F5A" w:rsidRDefault="00B67C9B" w:rsidP="00A54648">
            <w:pPr>
              <w:jc w:val="center"/>
              <w:rPr>
                <w:b/>
              </w:rPr>
            </w:pPr>
          </w:p>
        </w:tc>
      </w:tr>
      <w:tr w:rsidR="00B67C9B" w:rsidRPr="00B37F5A" w:rsidTr="00B37F5A">
        <w:trPr>
          <w:trHeight w:val="417"/>
        </w:trPr>
        <w:tc>
          <w:tcPr>
            <w:tcW w:w="3114" w:type="dxa"/>
          </w:tcPr>
          <w:p w:rsidR="00B67C9B" w:rsidRPr="00B37F5A" w:rsidRDefault="00B67C9B" w:rsidP="00A54648">
            <w:pPr>
              <w:jc w:val="center"/>
              <w:rPr>
                <w:b/>
                <w:sz w:val="22"/>
                <w:szCs w:val="22"/>
              </w:rPr>
            </w:pPr>
            <w:r w:rsidRPr="00B37F5A">
              <w:rPr>
                <w:b/>
                <w:sz w:val="22"/>
                <w:szCs w:val="22"/>
              </w:rPr>
              <w:t>TOTALE PUNTEGGIO</w:t>
            </w:r>
          </w:p>
        </w:tc>
        <w:tc>
          <w:tcPr>
            <w:tcW w:w="1984" w:type="dxa"/>
          </w:tcPr>
          <w:p w:rsidR="00B67C9B" w:rsidRPr="00B37F5A" w:rsidRDefault="00B67C9B" w:rsidP="00A5464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67C9B" w:rsidRPr="00B37F5A" w:rsidRDefault="00B67C9B" w:rsidP="00A54648">
            <w:pPr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B67C9B" w:rsidRPr="00B37F5A" w:rsidRDefault="00B67C9B" w:rsidP="00A54648">
            <w:pPr>
              <w:jc w:val="center"/>
              <w:rPr>
                <w:b/>
              </w:rPr>
            </w:pPr>
          </w:p>
        </w:tc>
      </w:tr>
    </w:tbl>
    <w:p w:rsidR="00B67C9B" w:rsidRPr="00B37F5A" w:rsidRDefault="00B67C9B" w:rsidP="00A54648">
      <w:pPr>
        <w:jc w:val="center"/>
        <w:rPr>
          <w:b/>
        </w:rPr>
      </w:pPr>
    </w:p>
    <w:p w:rsidR="00A54648" w:rsidRDefault="00A54648" w:rsidP="00A54648">
      <w:pPr>
        <w:jc w:val="both"/>
      </w:pPr>
    </w:p>
    <w:p w:rsidR="00B37F5A" w:rsidRDefault="00A54648" w:rsidP="00B37F5A">
      <w:pPr>
        <w:spacing w:line="360" w:lineRule="auto"/>
        <w:jc w:val="both"/>
      </w:pPr>
      <w:r>
        <w:t>Luogo ____</w:t>
      </w:r>
      <w:r w:rsidR="00B37F5A">
        <w:t>________________</w:t>
      </w:r>
    </w:p>
    <w:p w:rsidR="00B37F5A" w:rsidRDefault="00A54648" w:rsidP="00B37F5A">
      <w:pPr>
        <w:spacing w:line="360" w:lineRule="auto"/>
        <w:jc w:val="both"/>
      </w:pPr>
      <w:r>
        <w:t xml:space="preserve">data __________ </w:t>
      </w:r>
    </w:p>
    <w:p w:rsidR="003D69F4" w:rsidRDefault="00A54648" w:rsidP="00B37F5A">
      <w:pPr>
        <w:spacing w:line="360" w:lineRule="auto"/>
        <w:jc w:val="both"/>
        <w:rPr>
          <w:rFonts w:ascii="Georgia" w:eastAsia="Georgia" w:hAnsi="Georgia" w:cs="Georgia"/>
        </w:rPr>
      </w:pPr>
      <w:r>
        <w:t>Firma ________________________________________________________</w:t>
      </w:r>
    </w:p>
    <w:p w:rsidR="003D69F4" w:rsidRDefault="003D69F4">
      <w:pPr>
        <w:rPr>
          <w:rFonts w:ascii="Georgia" w:eastAsia="Georgia" w:hAnsi="Georgia" w:cs="Georgia"/>
          <w:sz w:val="22"/>
          <w:szCs w:val="22"/>
        </w:rPr>
      </w:pPr>
    </w:p>
    <w:p w:rsidR="003D69F4" w:rsidRDefault="003D69F4">
      <w:pPr>
        <w:rPr>
          <w:rFonts w:ascii="Georgia" w:eastAsia="Georgia" w:hAnsi="Georgia" w:cs="Georgia"/>
          <w:sz w:val="22"/>
          <w:szCs w:val="22"/>
        </w:rPr>
      </w:pPr>
    </w:p>
    <w:sectPr w:rsidR="003D69F4">
      <w:headerReference w:type="default" r:id="rId7"/>
      <w:footerReference w:type="default" r:id="rId8"/>
      <w:pgSz w:w="11906" w:h="16838"/>
      <w:pgMar w:top="142" w:right="1558" w:bottom="709" w:left="1134" w:header="284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21B" w:rsidRDefault="00F2021B">
      <w:r>
        <w:separator/>
      </w:r>
    </w:p>
  </w:endnote>
  <w:endnote w:type="continuationSeparator" w:id="0">
    <w:p w:rsidR="00F2021B" w:rsidRDefault="00F2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9F4" w:rsidRDefault="003D69F4">
    <w:pPr>
      <w:pBdr>
        <w:top w:val="nil"/>
        <w:left w:val="nil"/>
        <w:bottom w:val="nil"/>
        <w:right w:val="nil"/>
        <w:between w:val="nil"/>
      </w:pBdr>
      <w:spacing w:before="180" w:line="288" w:lineRule="auto"/>
      <w:jc w:val="right"/>
      <w:rPr>
        <w:rFonts w:ascii="Tahoma" w:eastAsia="Tahoma" w:hAnsi="Tahoma" w:cs="Tahoma"/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21B" w:rsidRDefault="00F2021B">
      <w:r>
        <w:separator/>
      </w:r>
    </w:p>
  </w:footnote>
  <w:footnote w:type="continuationSeparator" w:id="0">
    <w:p w:rsidR="00F2021B" w:rsidRDefault="00F20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9F4" w:rsidRDefault="008951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sz w:val="22"/>
        <w:szCs w:val="22"/>
      </w:rPr>
    </w:pPr>
    <w:r>
      <w:rPr>
        <w:rFonts w:ascii="Verdana" w:eastAsia="Verdana" w:hAnsi="Verdana" w:cs="Verdana"/>
        <w:sz w:val="22"/>
        <w:szCs w:val="22"/>
      </w:rPr>
      <w:t xml:space="preserve"> </w:t>
    </w:r>
    <w:r>
      <w:rPr>
        <w:rFonts w:ascii="Verdana" w:eastAsia="Verdana" w:hAnsi="Verdana" w:cs="Verdana"/>
        <w:noProof/>
        <w:sz w:val="22"/>
        <w:szCs w:val="22"/>
      </w:rPr>
      <w:drawing>
        <wp:inline distT="0" distB="0" distL="0" distR="0">
          <wp:extent cx="576263" cy="49942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3" cy="499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D69F4" w:rsidRDefault="008951B2">
    <w:pPr>
      <w:jc w:val="center"/>
      <w:rPr>
        <w:rFonts w:ascii="Georgia" w:eastAsia="Georgia" w:hAnsi="Georgia" w:cs="Georgia"/>
      </w:rPr>
    </w:pPr>
    <w:r>
      <w:rPr>
        <w:rFonts w:ascii="Georgia" w:eastAsia="Georgia" w:hAnsi="Georgia" w:cs="Georgia"/>
      </w:rPr>
      <w:t>I.C. “MANZONI” AD ORDINAMENTO MUSICALE</w:t>
    </w:r>
  </w:p>
  <w:p w:rsidR="003D69F4" w:rsidRDefault="00BA66EC">
    <w:pPr>
      <w:jc w:val="center"/>
      <w:rPr>
        <w:rFonts w:ascii="Georgia" w:eastAsia="Georgia" w:hAnsi="Georgia" w:cs="Georgia"/>
      </w:rPr>
    </w:pPr>
    <w:hyperlink r:id="rId2">
      <w:r w:rsidR="008951B2">
        <w:rPr>
          <w:rFonts w:ascii="Georgia" w:eastAsia="Georgia" w:hAnsi="Georgia" w:cs="Georgia"/>
          <w:highlight w:val="white"/>
        </w:rPr>
        <w:t>https://</w:t>
      </w:r>
    </w:hyperlink>
    <w:r w:rsidR="00A2593D">
      <w:rPr>
        <w:rFonts w:ascii="Georgia" w:eastAsia="Georgia" w:hAnsi="Georgia" w:cs="Georgia"/>
      </w:rPr>
      <w:t>www.icmanzoni</w:t>
    </w:r>
    <w:r w:rsidR="008951B2">
      <w:rPr>
        <w:rFonts w:ascii="Georgia" w:eastAsia="Georgia" w:hAnsi="Georgia" w:cs="Georgia"/>
      </w:rPr>
      <w:t>.edu.it</w:t>
    </w:r>
  </w:p>
  <w:p w:rsidR="003D69F4" w:rsidRDefault="008951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0C6"/>
    <w:multiLevelType w:val="multilevel"/>
    <w:tmpl w:val="EB26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224E80"/>
    <w:multiLevelType w:val="multilevel"/>
    <w:tmpl w:val="8B8C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DC18E2"/>
    <w:multiLevelType w:val="hybridMultilevel"/>
    <w:tmpl w:val="A5E01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05639"/>
    <w:multiLevelType w:val="hybridMultilevel"/>
    <w:tmpl w:val="0EC26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17500"/>
    <w:multiLevelType w:val="multilevel"/>
    <w:tmpl w:val="B172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23506C"/>
    <w:multiLevelType w:val="multilevel"/>
    <w:tmpl w:val="2696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0703E1"/>
    <w:multiLevelType w:val="multilevel"/>
    <w:tmpl w:val="1A58F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183D4C"/>
    <w:multiLevelType w:val="hybridMultilevel"/>
    <w:tmpl w:val="02FA9A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E26D6"/>
    <w:multiLevelType w:val="multilevel"/>
    <w:tmpl w:val="332C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47244F"/>
    <w:multiLevelType w:val="multilevel"/>
    <w:tmpl w:val="4DFE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21188C"/>
    <w:multiLevelType w:val="hybridMultilevel"/>
    <w:tmpl w:val="AE0C9F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F4"/>
    <w:rsid w:val="0000396B"/>
    <w:rsid w:val="00110520"/>
    <w:rsid w:val="0012022E"/>
    <w:rsid w:val="00141340"/>
    <w:rsid w:val="001718D4"/>
    <w:rsid w:val="00190C69"/>
    <w:rsid w:val="001A4F95"/>
    <w:rsid w:val="001D769D"/>
    <w:rsid w:val="002C4507"/>
    <w:rsid w:val="002E6A38"/>
    <w:rsid w:val="003619C9"/>
    <w:rsid w:val="00394990"/>
    <w:rsid w:val="003D69F4"/>
    <w:rsid w:val="004E0AE8"/>
    <w:rsid w:val="004E2DFF"/>
    <w:rsid w:val="004E4323"/>
    <w:rsid w:val="00501605"/>
    <w:rsid w:val="005134FA"/>
    <w:rsid w:val="00560E44"/>
    <w:rsid w:val="00571BE6"/>
    <w:rsid w:val="005D2F4D"/>
    <w:rsid w:val="00697F7B"/>
    <w:rsid w:val="006C4ED3"/>
    <w:rsid w:val="00773F60"/>
    <w:rsid w:val="008951B2"/>
    <w:rsid w:val="008A4F1B"/>
    <w:rsid w:val="008F2EDF"/>
    <w:rsid w:val="00915645"/>
    <w:rsid w:val="00923446"/>
    <w:rsid w:val="009921E1"/>
    <w:rsid w:val="009C6887"/>
    <w:rsid w:val="009F0367"/>
    <w:rsid w:val="00A2593D"/>
    <w:rsid w:val="00A54648"/>
    <w:rsid w:val="00AE0A9D"/>
    <w:rsid w:val="00B005B8"/>
    <w:rsid w:val="00B37F5A"/>
    <w:rsid w:val="00B67C9B"/>
    <w:rsid w:val="00BA66EC"/>
    <w:rsid w:val="00BB2D6C"/>
    <w:rsid w:val="00C80102"/>
    <w:rsid w:val="00CB797D"/>
    <w:rsid w:val="00D13386"/>
    <w:rsid w:val="00D20F97"/>
    <w:rsid w:val="00DF1FDB"/>
    <w:rsid w:val="00E263D3"/>
    <w:rsid w:val="00E36626"/>
    <w:rsid w:val="00E81243"/>
    <w:rsid w:val="00E876B9"/>
    <w:rsid w:val="00F2021B"/>
    <w:rsid w:val="00F949E2"/>
    <w:rsid w:val="00FD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940D"/>
  <w15:docId w15:val="{DBAE26FA-D4A2-4012-999E-9CA68918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480" w:after="360" w:line="288" w:lineRule="auto"/>
      <w:ind w:left="1134" w:hanging="1134"/>
      <w:outlineLvl w:val="0"/>
    </w:pPr>
    <w:rPr>
      <w:rFonts w:ascii="Tahoma" w:eastAsia="Tahoma" w:hAnsi="Tahoma" w:cs="Tahoma"/>
      <w:b/>
      <w:color w:val="000000"/>
      <w:sz w:val="22"/>
      <w:szCs w:val="22"/>
    </w:rPr>
  </w:style>
  <w:style w:type="paragraph" w:styleId="Titolo2">
    <w:name w:val="heading 2"/>
    <w:basedOn w:val="Normale"/>
    <w:next w:val="Normale"/>
    <w:pPr>
      <w:keepNext/>
      <w:spacing w:before="240" w:line="288" w:lineRule="auto"/>
      <w:ind w:left="1134" w:hanging="1134"/>
      <w:outlineLvl w:val="1"/>
    </w:pPr>
    <w:rPr>
      <w:rFonts w:ascii="Tahoma" w:eastAsia="Tahoma" w:hAnsi="Tahoma" w:cs="Tahoma"/>
      <w:b/>
      <w:color w:val="000000"/>
      <w:sz w:val="22"/>
      <w:szCs w:val="22"/>
    </w:rPr>
  </w:style>
  <w:style w:type="paragraph" w:styleId="Titolo3">
    <w:name w:val="heading 3"/>
    <w:basedOn w:val="Normale"/>
    <w:next w:val="Normale"/>
    <w:pPr>
      <w:keepNext/>
      <w:spacing w:before="240" w:after="60" w:line="288" w:lineRule="auto"/>
      <w:outlineLvl w:val="2"/>
    </w:pPr>
    <w:rPr>
      <w:rFonts w:ascii="Tahoma" w:eastAsia="Tahoma" w:hAnsi="Tahoma" w:cs="Tahoma"/>
      <w:b/>
      <w:color w:val="000000"/>
      <w:sz w:val="22"/>
      <w:szCs w:val="22"/>
    </w:rPr>
  </w:style>
  <w:style w:type="paragraph" w:styleId="Titolo4">
    <w:name w:val="heading 4"/>
    <w:basedOn w:val="Normale"/>
    <w:next w:val="Normale"/>
    <w:pPr>
      <w:keepNext/>
      <w:spacing w:before="120" w:after="60" w:line="288" w:lineRule="auto"/>
      <w:outlineLvl w:val="3"/>
    </w:pPr>
    <w:rPr>
      <w:rFonts w:ascii="Tahoma" w:eastAsia="Tahoma" w:hAnsi="Tahoma" w:cs="Tahoma"/>
      <w:b/>
      <w:color w:val="000000"/>
      <w:sz w:val="22"/>
      <w:szCs w:val="22"/>
    </w:rPr>
  </w:style>
  <w:style w:type="paragraph" w:styleId="Titolo5">
    <w:name w:val="heading 5"/>
    <w:basedOn w:val="Normale"/>
    <w:next w:val="Normale"/>
    <w:pPr>
      <w:spacing w:before="180" w:line="288" w:lineRule="auto"/>
      <w:outlineLvl w:val="4"/>
    </w:pPr>
    <w:rPr>
      <w:rFonts w:ascii="Tahoma" w:eastAsia="Tahoma" w:hAnsi="Tahoma" w:cs="Tahoma"/>
      <w:color w:val="000000"/>
      <w:sz w:val="22"/>
      <w:szCs w:val="22"/>
    </w:rPr>
  </w:style>
  <w:style w:type="paragraph" w:styleId="Titolo6">
    <w:name w:val="heading 6"/>
    <w:basedOn w:val="Normale"/>
    <w:next w:val="Normale"/>
    <w:pPr>
      <w:spacing w:before="240" w:after="60" w:line="288" w:lineRule="auto"/>
      <w:outlineLvl w:val="5"/>
    </w:pPr>
    <w:rPr>
      <w:rFonts w:ascii="Calibri" w:eastAsia="Calibri" w:hAnsi="Calibri" w:cs="Calibri"/>
      <w:b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spacing w:before="600" w:after="480" w:line="288" w:lineRule="auto"/>
      <w:ind w:left="1134" w:hanging="1134"/>
    </w:pPr>
    <w:rPr>
      <w:rFonts w:ascii="Tahoma" w:eastAsia="Tahoma" w:hAnsi="Tahoma" w:cs="Tahoma"/>
      <w:color w:val="000000"/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8A4F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4F1B"/>
    <w:pPr>
      <w:ind w:left="720"/>
      <w:contextualSpacing/>
    </w:p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BB2D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BB2D6C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BB2D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BB2D6C"/>
    <w:rPr>
      <w:rFonts w:ascii="Arial" w:hAnsi="Arial" w:cs="Arial"/>
      <w:vanish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B2D6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B2D6C"/>
    <w:pPr>
      <w:spacing w:before="100" w:beforeAutospacing="1" w:after="100" w:afterAutospacing="1"/>
    </w:pPr>
  </w:style>
  <w:style w:type="paragraph" w:customStyle="1" w:styleId="rubricaarticolo">
    <w:name w:val="rubricaarticolo"/>
    <w:basedOn w:val="Normale"/>
    <w:rsid w:val="00BB2D6C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E812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243"/>
  </w:style>
  <w:style w:type="paragraph" w:styleId="Pidipagina">
    <w:name w:val="footer"/>
    <w:basedOn w:val="Normale"/>
    <w:link w:val="PidipaginaCarattere"/>
    <w:uiPriority w:val="99"/>
    <w:unhideWhenUsed/>
    <w:rsid w:val="00E812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243"/>
  </w:style>
  <w:style w:type="table" w:styleId="Grigliatabella">
    <w:name w:val="Table Grid"/>
    <w:basedOn w:val="Tabellanormale"/>
    <w:uiPriority w:val="39"/>
    <w:rsid w:val="00B6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1965">
              <w:marLeft w:val="2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119847">
              <w:marLeft w:val="225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9377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8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mprensivomusicalecologno.gov.i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dsga</cp:lastModifiedBy>
  <cp:revision>12</cp:revision>
  <dcterms:created xsi:type="dcterms:W3CDTF">2022-02-04T05:57:00Z</dcterms:created>
  <dcterms:modified xsi:type="dcterms:W3CDTF">2022-02-07T07:20:00Z</dcterms:modified>
</cp:coreProperties>
</file>