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22" w:rsidRDefault="00601B22" w:rsidP="00601B22"/>
    <w:p w:rsidR="00601B22" w:rsidRDefault="00601B22" w:rsidP="00601B22">
      <w:pPr>
        <w:pStyle w:val="Titolo2"/>
        <w:shd w:val="clear" w:color="auto" w:fill="F1F1F1"/>
        <w:spacing w:before="0"/>
        <w:ind w:right="225"/>
        <w:jc w:val="center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it-IT"/>
        </w:rPr>
      </w:pPr>
      <w:r>
        <w:t xml:space="preserve">               </w:t>
      </w:r>
      <w:hyperlink r:id="rId4" w:history="1">
        <w:r>
          <w:rPr>
            <w:rFonts w:ascii="Century Gothic" w:eastAsia="Times New Roman" w:hAnsi="Century Gothic" w:cs="Times New Roman"/>
            <w:b/>
            <w:bCs/>
            <w:color w:val="000000"/>
            <w:sz w:val="18"/>
            <w:szCs w:val="18"/>
            <w:lang w:eastAsia="it-IT"/>
          </w:rPr>
          <w:br/>
        </w:r>
        <w:r>
          <w:rPr>
            <w:rStyle w:val="Collegamentoipertestuale"/>
            <w:rFonts w:ascii="Century Gothic" w:eastAsia="Times New Roman" w:hAnsi="Century Gothic" w:cs="Times New Roman"/>
            <w:b/>
            <w:bCs/>
            <w:color w:val="000000"/>
            <w:sz w:val="18"/>
            <w:szCs w:val="18"/>
            <w:u w:val="none"/>
            <w:lang w:eastAsia="it-IT"/>
          </w:rPr>
          <w:t>Lista Fatture</w:t>
        </w:r>
      </w:hyperlink>
    </w:p>
    <w:p w:rsidR="00601B22" w:rsidRDefault="00601B22" w:rsidP="00601B22">
      <w:pPr>
        <w:shd w:val="clear" w:color="auto" w:fill="F1F1F1"/>
        <w:spacing w:after="0" w:line="240" w:lineRule="auto"/>
        <w:ind w:right="225"/>
        <w:jc w:val="center"/>
        <w:outlineLvl w:val="1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</w:rPr>
      </w:pPr>
      <w:hyperlink r:id="rId5" w:history="1">
        <w:r>
          <w:rPr>
            <w:rStyle w:val="Collegamentoipertestuale"/>
            <w:rFonts w:ascii="Century Gothic" w:eastAsia="Times New Roman" w:hAnsi="Century Gothic" w:cs="Times New Roman"/>
            <w:color w:val="000000"/>
            <w:sz w:val="18"/>
            <w:szCs w:val="18"/>
            <w:u w:val="none"/>
            <w:lang w:eastAsia="it-IT"/>
          </w:rPr>
          <w:t>Data Scadenza</w:t>
        </w:r>
      </w:hyperlink>
    </w:p>
    <w:p w:rsidR="00601B22" w:rsidRDefault="00601B22" w:rsidP="00601B22">
      <w:pPr>
        <w:shd w:val="clear" w:color="auto" w:fill="F1F1F1"/>
        <w:spacing w:after="0" w:line="240" w:lineRule="auto"/>
        <w:ind w:right="225"/>
        <w:jc w:val="center"/>
        <w:outlineLvl w:val="1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</w:rPr>
      </w:pPr>
      <w:hyperlink r:id="rId6" w:history="1">
        <w:r>
          <w:rPr>
            <w:rStyle w:val="Collegamentoipertestuale"/>
            <w:rFonts w:ascii="Century Gothic" w:eastAsia="Times New Roman" w:hAnsi="Century Gothic" w:cs="Times New Roman"/>
            <w:color w:val="000000"/>
            <w:sz w:val="18"/>
            <w:szCs w:val="18"/>
            <w:u w:val="none"/>
            <w:lang w:eastAsia="it-IT"/>
          </w:rPr>
          <w:t>Esclusione Fatture</w:t>
        </w:r>
      </w:hyperlink>
    </w:p>
    <w:p w:rsidR="00601B22" w:rsidRDefault="00601B22" w:rsidP="00601B22">
      <w:pPr>
        <w:shd w:val="clear" w:color="auto" w:fill="F1F1F1"/>
        <w:spacing w:after="0" w:line="240" w:lineRule="auto"/>
        <w:ind w:right="225"/>
        <w:jc w:val="center"/>
        <w:outlineLvl w:val="1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</w:rPr>
      </w:pPr>
      <w:hyperlink r:id="rId7" w:history="1">
        <w:r>
          <w:rPr>
            <w:rStyle w:val="Collegamentoipertestuale"/>
            <w:rFonts w:ascii="Century Gothic" w:eastAsia="Times New Roman" w:hAnsi="Century Gothic" w:cs="Times New Roman"/>
            <w:color w:val="000000"/>
            <w:sz w:val="18"/>
            <w:szCs w:val="18"/>
            <w:u w:val="none"/>
            <w:lang w:eastAsia="it-IT"/>
          </w:rPr>
          <w:t>Messaggi</w:t>
        </w:r>
      </w:hyperlink>
    </w:p>
    <w:tbl>
      <w:tblPr>
        <w:tblpPr w:leftFromText="45" w:rightFromText="45" w:bottomFromText="160" w:vertAnchor="text"/>
        <w:tblW w:w="49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9"/>
        <w:gridCol w:w="2240"/>
        <w:gridCol w:w="1889"/>
        <w:gridCol w:w="3427"/>
      </w:tblGrid>
      <w:tr w:rsidR="00601B22" w:rsidTr="00601B22">
        <w:trPr>
          <w:tblCellSpacing w:w="0" w:type="dxa"/>
        </w:trPr>
        <w:tc>
          <w:tcPr>
            <w:tcW w:w="1000" w:type="pct"/>
            <w:shd w:val="clear" w:color="auto" w:fill="F6F5F6"/>
            <w:vAlign w:val="center"/>
            <w:hideMark/>
          </w:tcPr>
          <w:p w:rsidR="00601B22" w:rsidRDefault="00601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Anno Finanziario: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601B22" w:rsidRDefault="0060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000" w:type="pct"/>
            <w:shd w:val="clear" w:color="auto" w:fill="F6F5F6"/>
            <w:vAlign w:val="center"/>
            <w:hideMark/>
          </w:tcPr>
          <w:p w:rsidR="00601B22" w:rsidRDefault="00601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Periodicità: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6F5F6"/>
            <w:vAlign w:val="center"/>
            <w:hideMark/>
          </w:tcPr>
          <w:p w:rsidR="00601B22" w:rsidRDefault="0060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Annuale</w:t>
            </w:r>
          </w:p>
        </w:tc>
      </w:tr>
    </w:tbl>
    <w:p w:rsidR="00601B22" w:rsidRDefault="00601B22" w:rsidP="00601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</w:rPr>
        <w:br/>
      </w:r>
    </w:p>
    <w:tbl>
      <w:tblPr>
        <w:tblpPr w:leftFromText="45" w:rightFromText="45" w:bottomFromText="160" w:vertAnchor="text"/>
        <w:tblW w:w="49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45"/>
      </w:tblGrid>
      <w:tr w:rsidR="00601B22" w:rsidTr="00601B22">
        <w:trPr>
          <w:tblCellSpacing w:w="0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601B22" w:rsidRDefault="00601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it-IT"/>
              </w:rPr>
              <w:t>Indice di Tempestività: -18.16</w:t>
            </w:r>
          </w:p>
        </w:tc>
      </w:tr>
    </w:tbl>
    <w:p w:rsidR="00601B22" w:rsidRDefault="00601B22" w:rsidP="00601B22"/>
    <w:p w:rsidR="001516C3" w:rsidRPr="00601B22" w:rsidRDefault="001516C3" w:rsidP="00601B22">
      <w:bookmarkStart w:id="0" w:name="_GoBack"/>
      <w:bookmarkEnd w:id="0"/>
    </w:p>
    <w:sectPr w:rsidR="001516C3" w:rsidRPr="00601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69"/>
    <w:rsid w:val="001516C3"/>
    <w:rsid w:val="00601B22"/>
    <w:rsid w:val="006A62E7"/>
    <w:rsid w:val="0080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46A0-4A65-4B30-8B8D-339161CB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1B22"/>
    <w:pPr>
      <w:spacing w:line="25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56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5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601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urjb5.pubblica.istruzione.it/SS_SSFE_SSFE_FATTELE/IndiceTempestiv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urjb5.pubblica.istruzione.it/SS_SSFE_SSFE_FATTELE/IndiceTempestivita" TargetMode="External"/><Relationship Id="rId5" Type="http://schemas.openxmlformats.org/officeDocument/2006/relationships/hyperlink" Target="https://miurjb5.pubblica.istruzione.it/SS_SSFE_SSFE_FATTELE/IndiceTempestivita" TargetMode="External"/><Relationship Id="rId4" Type="http://schemas.openxmlformats.org/officeDocument/2006/relationships/hyperlink" Target="https://miurjb5.pubblica.istruzione.it/SS_SSFE_SSFE_FATTELE/IndiceTempestivi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2022-01-21T10:35:00Z</dcterms:created>
  <dcterms:modified xsi:type="dcterms:W3CDTF">2022-01-21T10:47:00Z</dcterms:modified>
</cp:coreProperties>
</file>