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245BE" w14:textId="77777777" w:rsidR="008D3735" w:rsidRDefault="008D3735" w:rsidP="008D3735">
      <w:pPr>
        <w:pStyle w:val="Default"/>
        <w:rPr>
          <w:rFonts w:ascii="Calibri" w:hAnsi="Calibri" w:cs="Calibri"/>
          <w:b/>
          <w:bCs/>
          <w:sz w:val="22"/>
          <w:szCs w:val="22"/>
        </w:rPr>
      </w:pPr>
    </w:p>
    <w:p w14:paraId="655A71B9" w14:textId="6A750296" w:rsidR="008D3735" w:rsidRPr="008A0D97" w:rsidRDefault="00550430" w:rsidP="008D3735">
      <w:pPr>
        <w:pStyle w:val="Default"/>
        <w:rPr>
          <w:rFonts w:ascii="Calibri" w:hAnsi="Calibri" w:cs="Calibri"/>
          <w:b/>
          <w:bCs/>
          <w:sz w:val="22"/>
          <w:szCs w:val="22"/>
          <w:u w:val="single"/>
        </w:rPr>
      </w:pPr>
      <w:r w:rsidRPr="008A0D97">
        <w:rPr>
          <w:rFonts w:ascii="Calibri" w:hAnsi="Calibri" w:cs="Calibri"/>
          <w:b/>
          <w:bCs/>
          <w:sz w:val="22"/>
          <w:szCs w:val="22"/>
          <w:u w:val="single"/>
        </w:rPr>
        <w:t>Allegato G –</w:t>
      </w:r>
      <w:r w:rsidR="008D3735" w:rsidRPr="008A0D97">
        <w:rPr>
          <w:rFonts w:ascii="Calibri" w:hAnsi="Calibri" w:cs="Calibri"/>
          <w:b/>
          <w:bCs/>
          <w:sz w:val="22"/>
          <w:szCs w:val="22"/>
          <w:u w:val="single"/>
        </w:rPr>
        <w:t xml:space="preserve"> Da compilarsi a cura del rappresentante legale</w:t>
      </w:r>
    </w:p>
    <w:p w14:paraId="59C9AF08" w14:textId="77777777" w:rsidR="008D3735" w:rsidRPr="00550430" w:rsidRDefault="008D3735" w:rsidP="008D3735">
      <w:pPr>
        <w:pStyle w:val="Default"/>
        <w:rPr>
          <w:rFonts w:ascii="Calibri" w:hAnsi="Calibri" w:cs="Calibri"/>
          <w:sz w:val="22"/>
          <w:szCs w:val="22"/>
        </w:rPr>
      </w:pPr>
    </w:p>
    <w:p w14:paraId="294CA42B" w14:textId="77777777" w:rsidR="008D3735" w:rsidRDefault="008D3735" w:rsidP="008D3735">
      <w:pPr>
        <w:pStyle w:val="Default"/>
        <w:rPr>
          <w:rFonts w:ascii="Calibri" w:hAnsi="Calibri" w:cs="Calibri"/>
          <w:sz w:val="22"/>
          <w:szCs w:val="22"/>
        </w:rPr>
      </w:pPr>
    </w:p>
    <w:p w14:paraId="7C42CC6D" w14:textId="77777777" w:rsidR="008D3735" w:rsidRPr="00561E04" w:rsidRDefault="008D3735" w:rsidP="008D3735">
      <w:pPr>
        <w:pStyle w:val="Default"/>
        <w:jc w:val="center"/>
        <w:rPr>
          <w:rFonts w:ascii="Calibri" w:hAnsi="Calibri" w:cs="Calibri"/>
          <w:b/>
          <w:bCs/>
          <w:sz w:val="28"/>
          <w:szCs w:val="28"/>
        </w:rPr>
      </w:pPr>
      <w:r w:rsidRPr="00561E04">
        <w:rPr>
          <w:rFonts w:ascii="Calibri" w:hAnsi="Calibri" w:cs="Calibri"/>
          <w:b/>
          <w:bCs/>
          <w:sz w:val="28"/>
          <w:szCs w:val="28"/>
        </w:rPr>
        <w:t>PATTO DI INTEGRITÀ</w:t>
      </w:r>
    </w:p>
    <w:p w14:paraId="29A96464" w14:textId="77777777" w:rsidR="008D3735" w:rsidRPr="00DE4387" w:rsidRDefault="008D3735" w:rsidP="008D3735">
      <w:pPr>
        <w:pStyle w:val="Default"/>
        <w:jc w:val="both"/>
        <w:rPr>
          <w:rFonts w:ascii="Calibri" w:hAnsi="Calibri" w:cs="Calibri"/>
          <w:sz w:val="22"/>
          <w:szCs w:val="22"/>
        </w:rPr>
      </w:pPr>
    </w:p>
    <w:p w14:paraId="627D0E4B" w14:textId="4DE81E70" w:rsidR="008D3735" w:rsidRPr="00AB5D1F" w:rsidRDefault="008D3735" w:rsidP="008D3735">
      <w:pPr>
        <w:pStyle w:val="Default"/>
        <w:jc w:val="center"/>
        <w:rPr>
          <w:i/>
          <w:iCs/>
          <w:color w:val="000000" w:themeColor="text1"/>
        </w:rPr>
      </w:pPr>
      <w:r w:rsidRPr="00AB5D1F">
        <w:rPr>
          <w:rFonts w:ascii="Calibri" w:hAnsi="Calibri" w:cs="Calibri"/>
          <w:b/>
          <w:bCs/>
          <w:i/>
          <w:iCs/>
          <w:sz w:val="22"/>
          <w:szCs w:val="22"/>
        </w:rPr>
        <w:t xml:space="preserve">relativo alla procedura per l’affidamento del </w:t>
      </w:r>
      <w:r w:rsidR="00061F7C" w:rsidRPr="00061F7C">
        <w:rPr>
          <w:rFonts w:ascii="Calibri" w:hAnsi="Calibri" w:cs="Calibri"/>
          <w:b/>
          <w:bCs/>
          <w:i/>
          <w:iCs/>
          <w:sz w:val="22"/>
          <w:szCs w:val="22"/>
        </w:rPr>
        <w:t>ESPERTO RESPONSABILE DEL SERVIZIO DI PREVENZIONE E PROTEZIONE (RSPP)</w:t>
      </w:r>
      <w:r w:rsidR="00061F7C">
        <w:rPr>
          <w:rFonts w:ascii="Calibri" w:hAnsi="Calibri" w:cs="Calibri"/>
          <w:b/>
          <w:bCs/>
          <w:i/>
          <w:iCs/>
          <w:sz w:val="22"/>
          <w:szCs w:val="22"/>
        </w:rPr>
        <w:t xml:space="preserve"> </w:t>
      </w:r>
      <w:r>
        <w:rPr>
          <w:rFonts w:ascii="Calibri" w:hAnsi="Calibri" w:cs="Calibri"/>
          <w:b/>
          <w:bCs/>
          <w:i/>
          <w:iCs/>
          <w:sz w:val="22"/>
          <w:szCs w:val="22"/>
        </w:rPr>
        <w:t>per l’Istituto Comprensivo “Albiate e Triuggio”</w:t>
      </w:r>
    </w:p>
    <w:p w14:paraId="729A3566" w14:textId="77777777" w:rsidR="008D3735" w:rsidRPr="00DE4387" w:rsidRDefault="008D3735" w:rsidP="008D3735">
      <w:pPr>
        <w:pStyle w:val="Default"/>
        <w:jc w:val="both"/>
        <w:rPr>
          <w:rFonts w:ascii="Calibri" w:hAnsi="Calibri" w:cs="Calibri"/>
          <w:sz w:val="22"/>
          <w:szCs w:val="22"/>
        </w:rPr>
      </w:pPr>
    </w:p>
    <w:p w14:paraId="20FF8850" w14:textId="77777777" w:rsidR="008D3735" w:rsidRPr="009D1347" w:rsidRDefault="008D3735" w:rsidP="008D3735">
      <w:pPr>
        <w:pStyle w:val="Default"/>
        <w:jc w:val="center"/>
        <w:rPr>
          <w:rFonts w:ascii="Calibri" w:hAnsi="Calibri" w:cs="Calibri"/>
          <w:b/>
          <w:bCs/>
          <w:sz w:val="22"/>
          <w:szCs w:val="22"/>
        </w:rPr>
      </w:pPr>
      <w:r w:rsidRPr="009D1347">
        <w:rPr>
          <w:rFonts w:ascii="Calibri" w:hAnsi="Calibri" w:cs="Calibri"/>
          <w:b/>
          <w:bCs/>
          <w:sz w:val="22"/>
          <w:szCs w:val="22"/>
        </w:rPr>
        <w:t>tra</w:t>
      </w:r>
    </w:p>
    <w:p w14:paraId="061D1B17" w14:textId="77777777" w:rsidR="008D3735" w:rsidRPr="00DE4387" w:rsidRDefault="008D3735" w:rsidP="008D3735">
      <w:pPr>
        <w:pStyle w:val="Default"/>
        <w:jc w:val="center"/>
        <w:rPr>
          <w:rFonts w:ascii="Calibri" w:hAnsi="Calibri" w:cs="Calibri"/>
          <w:sz w:val="22"/>
          <w:szCs w:val="22"/>
        </w:rPr>
      </w:pPr>
    </w:p>
    <w:p w14:paraId="25A4F369" w14:textId="77777777" w:rsidR="008D3735" w:rsidRPr="00DE4387" w:rsidRDefault="008D3735" w:rsidP="008D3735">
      <w:pPr>
        <w:pStyle w:val="Default"/>
        <w:spacing w:after="240" w:line="276" w:lineRule="auto"/>
        <w:jc w:val="both"/>
        <w:rPr>
          <w:rFonts w:ascii="Calibri" w:hAnsi="Calibri" w:cs="Calibri"/>
          <w:sz w:val="22"/>
          <w:szCs w:val="22"/>
        </w:rPr>
      </w:pPr>
      <w:r w:rsidRPr="002650D2">
        <w:rPr>
          <w:rFonts w:ascii="Calibri" w:hAnsi="Calibri" w:cs="Calibri"/>
          <w:b/>
          <w:bCs/>
          <w:sz w:val="22"/>
          <w:szCs w:val="22"/>
        </w:rPr>
        <w:t>l’Istituto Comprensivo Statale ALBIATE E TRIUGGIO</w:t>
      </w:r>
      <w:r w:rsidRPr="00DE4387">
        <w:rPr>
          <w:rFonts w:ascii="Calibri" w:hAnsi="Calibri" w:cs="Calibri"/>
          <w:sz w:val="22"/>
          <w:szCs w:val="22"/>
        </w:rPr>
        <w:t xml:space="preserve"> </w:t>
      </w:r>
      <w:r w:rsidRPr="00591D69">
        <w:rPr>
          <w:rFonts w:ascii="Calibri" w:hAnsi="Calibri" w:cs="Calibri"/>
          <w:sz w:val="22"/>
          <w:szCs w:val="22"/>
        </w:rPr>
        <w:t>(di seguito denominato “</w:t>
      </w:r>
      <w:r>
        <w:rPr>
          <w:rFonts w:ascii="Calibri" w:hAnsi="Calibri" w:cs="Calibri"/>
          <w:sz w:val="22"/>
          <w:szCs w:val="22"/>
        </w:rPr>
        <w:t>S</w:t>
      </w:r>
      <w:r w:rsidRPr="00591D69">
        <w:rPr>
          <w:rFonts w:ascii="Calibri" w:hAnsi="Calibri" w:cs="Calibri"/>
          <w:sz w:val="22"/>
          <w:szCs w:val="22"/>
        </w:rPr>
        <w:t xml:space="preserve">oggetto promotore”), con sede in </w:t>
      </w:r>
      <w:r>
        <w:rPr>
          <w:rFonts w:ascii="Calibri" w:hAnsi="Calibri" w:cs="Calibri"/>
          <w:sz w:val="22"/>
          <w:szCs w:val="22"/>
        </w:rPr>
        <w:t>Triuggio</w:t>
      </w:r>
      <w:r w:rsidRPr="00591D69">
        <w:rPr>
          <w:rFonts w:ascii="Calibri" w:hAnsi="Calibri" w:cs="Calibri"/>
          <w:sz w:val="22"/>
          <w:szCs w:val="22"/>
        </w:rPr>
        <w:t xml:space="preserve">, via </w:t>
      </w:r>
      <w:r>
        <w:rPr>
          <w:rFonts w:ascii="Calibri" w:hAnsi="Calibri" w:cs="Calibri"/>
          <w:sz w:val="22"/>
          <w:szCs w:val="22"/>
        </w:rPr>
        <w:t>J.F. Kennedy n. 9</w:t>
      </w:r>
      <w:r w:rsidRPr="00591D69">
        <w:rPr>
          <w:rFonts w:ascii="Calibri" w:hAnsi="Calibri" w:cs="Calibri"/>
          <w:sz w:val="22"/>
          <w:szCs w:val="22"/>
        </w:rPr>
        <w:t>, Codice Fiscale</w:t>
      </w:r>
      <w:r>
        <w:rPr>
          <w:rFonts w:ascii="Calibri" w:hAnsi="Calibri" w:cs="Calibri"/>
          <w:sz w:val="22"/>
          <w:szCs w:val="22"/>
        </w:rPr>
        <w:t xml:space="preserve"> 83011480155</w:t>
      </w:r>
      <w:r w:rsidRPr="00591D69">
        <w:rPr>
          <w:rFonts w:ascii="Calibri" w:hAnsi="Calibri" w:cs="Calibri"/>
          <w:sz w:val="22"/>
          <w:szCs w:val="22"/>
        </w:rPr>
        <w:t>, rappresentato legalmente dalla Dirigente Scolastica</w:t>
      </w:r>
      <w:r>
        <w:rPr>
          <w:rFonts w:ascii="Calibri" w:hAnsi="Calibri" w:cs="Calibri"/>
          <w:sz w:val="22"/>
          <w:szCs w:val="22"/>
        </w:rPr>
        <w:t>, dott.ssa</w:t>
      </w:r>
      <w:r w:rsidRPr="00591D69">
        <w:rPr>
          <w:rFonts w:ascii="Calibri" w:hAnsi="Calibri" w:cs="Calibri"/>
          <w:sz w:val="22"/>
          <w:szCs w:val="22"/>
        </w:rPr>
        <w:t xml:space="preserve"> </w:t>
      </w:r>
      <w:r>
        <w:rPr>
          <w:rFonts w:ascii="Calibri" w:hAnsi="Calibri" w:cs="Calibri"/>
          <w:sz w:val="22"/>
          <w:szCs w:val="22"/>
        </w:rPr>
        <w:t>Tiziana Mezzi</w:t>
      </w:r>
      <w:r w:rsidRPr="00591D69">
        <w:rPr>
          <w:rFonts w:ascii="Calibri" w:hAnsi="Calibri" w:cs="Calibri"/>
          <w:sz w:val="22"/>
          <w:szCs w:val="22"/>
        </w:rPr>
        <w:t xml:space="preserve">, nata a </w:t>
      </w:r>
      <w:r>
        <w:rPr>
          <w:rFonts w:ascii="Calibri" w:hAnsi="Calibri" w:cs="Calibri"/>
          <w:sz w:val="22"/>
          <w:szCs w:val="22"/>
        </w:rPr>
        <w:t>Lecce</w:t>
      </w:r>
      <w:r w:rsidRPr="00591D69">
        <w:rPr>
          <w:rFonts w:ascii="Calibri" w:hAnsi="Calibri" w:cs="Calibri"/>
          <w:sz w:val="22"/>
          <w:szCs w:val="22"/>
        </w:rPr>
        <w:t xml:space="preserve">, il </w:t>
      </w:r>
      <w:r>
        <w:rPr>
          <w:rFonts w:ascii="Calibri" w:hAnsi="Calibri" w:cs="Calibri"/>
          <w:sz w:val="22"/>
          <w:szCs w:val="22"/>
        </w:rPr>
        <w:t>22</w:t>
      </w:r>
      <w:r w:rsidRPr="00591D69">
        <w:rPr>
          <w:rFonts w:ascii="Calibri" w:hAnsi="Calibri" w:cs="Calibri"/>
          <w:sz w:val="22"/>
          <w:szCs w:val="22"/>
        </w:rPr>
        <w:t>/0</w:t>
      </w:r>
      <w:r>
        <w:rPr>
          <w:rFonts w:ascii="Calibri" w:hAnsi="Calibri" w:cs="Calibri"/>
          <w:sz w:val="22"/>
          <w:szCs w:val="22"/>
        </w:rPr>
        <w:t>7</w:t>
      </w:r>
      <w:r w:rsidRPr="00591D69">
        <w:rPr>
          <w:rFonts w:ascii="Calibri" w:hAnsi="Calibri" w:cs="Calibri"/>
          <w:sz w:val="22"/>
          <w:szCs w:val="22"/>
        </w:rPr>
        <w:t>/19</w:t>
      </w:r>
      <w:r>
        <w:rPr>
          <w:rFonts w:ascii="Calibri" w:hAnsi="Calibri" w:cs="Calibri"/>
          <w:sz w:val="22"/>
          <w:szCs w:val="22"/>
        </w:rPr>
        <w:t>72</w:t>
      </w:r>
      <w:r w:rsidRPr="00591D69">
        <w:rPr>
          <w:rFonts w:ascii="Calibri" w:hAnsi="Calibri" w:cs="Calibri"/>
          <w:sz w:val="22"/>
          <w:szCs w:val="22"/>
        </w:rPr>
        <w:t xml:space="preserve">, CF </w:t>
      </w:r>
      <w:r>
        <w:rPr>
          <w:rFonts w:ascii="Calibri" w:hAnsi="Calibri" w:cs="Calibri"/>
          <w:sz w:val="22"/>
          <w:szCs w:val="22"/>
        </w:rPr>
        <w:t>MZZTZN72L62E506F</w:t>
      </w:r>
      <w:r w:rsidRPr="00591D69">
        <w:rPr>
          <w:rFonts w:ascii="Calibri" w:hAnsi="Calibri" w:cs="Calibri"/>
          <w:sz w:val="22"/>
          <w:szCs w:val="22"/>
        </w:rPr>
        <w:t xml:space="preserve">, domiciliata per la sua carica presso </w:t>
      </w:r>
      <w:r>
        <w:rPr>
          <w:rFonts w:ascii="Calibri" w:hAnsi="Calibri" w:cs="Calibri"/>
          <w:sz w:val="22"/>
          <w:szCs w:val="22"/>
        </w:rPr>
        <w:t>L’Istituto Comprensivo “Albiate e Triuggio”</w:t>
      </w:r>
    </w:p>
    <w:p w14:paraId="441AC382" w14:textId="77777777" w:rsidR="008D3735" w:rsidRPr="009D1347" w:rsidRDefault="008D3735" w:rsidP="008D3735">
      <w:pPr>
        <w:pStyle w:val="Default"/>
        <w:jc w:val="center"/>
        <w:rPr>
          <w:rFonts w:ascii="Calibri" w:hAnsi="Calibri" w:cs="Calibri"/>
          <w:b/>
          <w:bCs/>
          <w:sz w:val="22"/>
          <w:szCs w:val="22"/>
        </w:rPr>
      </w:pPr>
      <w:r w:rsidRPr="009D1347">
        <w:rPr>
          <w:rFonts w:ascii="Calibri" w:hAnsi="Calibri" w:cs="Calibri"/>
          <w:b/>
          <w:bCs/>
          <w:sz w:val="22"/>
          <w:szCs w:val="22"/>
        </w:rPr>
        <w:t>e</w:t>
      </w:r>
    </w:p>
    <w:p w14:paraId="51CB2D30" w14:textId="77777777" w:rsidR="008D3735" w:rsidRPr="00550430" w:rsidRDefault="008D3735" w:rsidP="008D3735">
      <w:pPr>
        <w:pStyle w:val="Default"/>
        <w:jc w:val="center"/>
        <w:rPr>
          <w:rFonts w:asciiTheme="minorHAnsi" w:hAnsiTheme="minorHAnsi" w:cstheme="minorHAnsi"/>
        </w:rPr>
      </w:pPr>
    </w:p>
    <w:p w14:paraId="7A9177E8" w14:textId="59B971AA" w:rsidR="008D3735" w:rsidRPr="00550430" w:rsidRDefault="008D3735" w:rsidP="008D3735">
      <w:pPr>
        <w:tabs>
          <w:tab w:val="left" w:pos="10915"/>
        </w:tabs>
        <w:spacing w:line="360" w:lineRule="auto"/>
        <w:rPr>
          <w:rFonts w:asciiTheme="minorHAnsi" w:hAnsiTheme="minorHAnsi" w:cstheme="minorHAnsi"/>
          <w:sz w:val="24"/>
          <w:szCs w:val="24"/>
        </w:rPr>
      </w:pPr>
      <w:r w:rsidRPr="00550430">
        <w:rPr>
          <w:rFonts w:asciiTheme="minorHAnsi" w:hAnsiTheme="minorHAnsi" w:cstheme="minorHAnsi"/>
          <w:sz w:val="24"/>
          <w:szCs w:val="24"/>
        </w:rPr>
        <w:t xml:space="preserve">la Sig.ra/il </w:t>
      </w:r>
      <w:proofErr w:type="spellStart"/>
      <w:r w:rsidRPr="00550430">
        <w:rPr>
          <w:rFonts w:asciiTheme="minorHAnsi" w:hAnsiTheme="minorHAnsi" w:cstheme="minorHAnsi"/>
          <w:sz w:val="24"/>
          <w:szCs w:val="24"/>
        </w:rPr>
        <w:t>Sig</w:t>
      </w:r>
      <w:proofErr w:type="spellEnd"/>
      <w:r w:rsidRPr="00550430">
        <w:rPr>
          <w:rFonts w:asciiTheme="minorHAnsi" w:hAnsiTheme="minorHAnsi" w:cstheme="minorHAnsi"/>
          <w:sz w:val="24"/>
          <w:szCs w:val="24"/>
        </w:rPr>
        <w:t xml:space="preserve"> </w:t>
      </w:r>
      <w:r w:rsidR="00550430">
        <w:rPr>
          <w:rFonts w:asciiTheme="minorHAnsi" w:hAnsiTheme="minorHAnsi" w:cstheme="minorHAnsi"/>
          <w:sz w:val="24"/>
          <w:szCs w:val="24"/>
        </w:rPr>
        <w:t>____________</w:t>
      </w:r>
      <w:r w:rsidRPr="00550430">
        <w:rPr>
          <w:rFonts w:asciiTheme="minorHAnsi" w:hAnsiTheme="minorHAnsi" w:cstheme="minorHAnsi"/>
          <w:sz w:val="24"/>
          <w:szCs w:val="24"/>
        </w:rPr>
        <w:t>_________________________________________________________</w:t>
      </w:r>
    </w:p>
    <w:p w14:paraId="39B1E795" w14:textId="1915A771" w:rsidR="008D3735" w:rsidRPr="00550430" w:rsidRDefault="008D3735" w:rsidP="008D3735">
      <w:pPr>
        <w:tabs>
          <w:tab w:val="left" w:pos="10915"/>
        </w:tabs>
        <w:spacing w:line="360" w:lineRule="auto"/>
        <w:rPr>
          <w:rFonts w:asciiTheme="minorHAnsi" w:hAnsiTheme="minorHAnsi" w:cstheme="minorHAnsi"/>
          <w:sz w:val="24"/>
          <w:szCs w:val="24"/>
        </w:rPr>
      </w:pPr>
      <w:r w:rsidRPr="00550430">
        <w:rPr>
          <w:rFonts w:asciiTheme="minorHAnsi" w:hAnsiTheme="minorHAnsi" w:cstheme="minorHAnsi"/>
          <w:sz w:val="24"/>
          <w:szCs w:val="24"/>
        </w:rPr>
        <w:t>Nat__ a _______________________________________</w:t>
      </w:r>
      <w:r w:rsidR="00550430">
        <w:rPr>
          <w:rFonts w:asciiTheme="minorHAnsi" w:hAnsiTheme="minorHAnsi" w:cstheme="minorHAnsi"/>
          <w:sz w:val="24"/>
          <w:szCs w:val="24"/>
        </w:rPr>
        <w:t xml:space="preserve"> </w:t>
      </w:r>
      <w:r w:rsidRPr="00550430">
        <w:rPr>
          <w:rFonts w:asciiTheme="minorHAnsi" w:hAnsiTheme="minorHAnsi" w:cstheme="minorHAnsi"/>
          <w:sz w:val="24"/>
          <w:szCs w:val="24"/>
        </w:rPr>
        <w:t>Prov. ________ il _____/_____/________</w:t>
      </w:r>
    </w:p>
    <w:p w14:paraId="790E12F8" w14:textId="3EDA0CF0" w:rsidR="008D3735" w:rsidRPr="00550430" w:rsidRDefault="008D3735" w:rsidP="008D3735">
      <w:pPr>
        <w:tabs>
          <w:tab w:val="left" w:pos="10915"/>
        </w:tabs>
        <w:spacing w:line="360" w:lineRule="auto"/>
        <w:rPr>
          <w:rFonts w:asciiTheme="minorHAnsi" w:hAnsiTheme="minorHAnsi" w:cstheme="minorHAnsi"/>
          <w:sz w:val="24"/>
          <w:szCs w:val="24"/>
        </w:rPr>
      </w:pPr>
      <w:r w:rsidRPr="00550430">
        <w:rPr>
          <w:rFonts w:asciiTheme="minorHAnsi" w:hAnsiTheme="minorHAnsi" w:cstheme="minorHAnsi"/>
          <w:sz w:val="24"/>
          <w:szCs w:val="24"/>
        </w:rPr>
        <w:t>Residente a _____________________</w:t>
      </w:r>
      <w:r w:rsidR="00550430">
        <w:rPr>
          <w:rFonts w:asciiTheme="minorHAnsi" w:hAnsiTheme="minorHAnsi" w:cstheme="minorHAnsi"/>
          <w:sz w:val="24"/>
          <w:szCs w:val="24"/>
        </w:rPr>
        <w:t xml:space="preserve"> </w:t>
      </w:r>
      <w:r w:rsidRPr="00550430">
        <w:rPr>
          <w:rFonts w:asciiTheme="minorHAnsi" w:hAnsiTheme="minorHAnsi" w:cstheme="minorHAnsi"/>
          <w:sz w:val="24"/>
          <w:szCs w:val="24"/>
        </w:rPr>
        <w:t>Prov. ______ Via ____________________________________</w:t>
      </w:r>
    </w:p>
    <w:p w14:paraId="2BFABE1D" w14:textId="77777777" w:rsidR="008D3735" w:rsidRPr="00550430" w:rsidRDefault="008D3735" w:rsidP="008D3735">
      <w:pPr>
        <w:tabs>
          <w:tab w:val="left" w:pos="10915"/>
        </w:tabs>
        <w:spacing w:line="360" w:lineRule="auto"/>
        <w:rPr>
          <w:rFonts w:asciiTheme="minorHAnsi" w:hAnsiTheme="minorHAnsi" w:cstheme="minorHAnsi"/>
          <w:sz w:val="24"/>
          <w:szCs w:val="24"/>
        </w:rPr>
      </w:pPr>
      <w:r w:rsidRPr="00550430">
        <w:rPr>
          <w:rFonts w:asciiTheme="minorHAnsi" w:hAnsiTheme="minorHAnsi" w:cstheme="minorHAnsi"/>
          <w:sz w:val="24"/>
          <w:szCs w:val="24"/>
        </w:rPr>
        <w:t xml:space="preserve">Codice fiscale _______________________________________________ in qualità di </w:t>
      </w:r>
    </w:p>
    <w:p w14:paraId="4D5C287D" w14:textId="77777777" w:rsidR="008D3735" w:rsidRPr="00550430" w:rsidRDefault="008D3735" w:rsidP="008D3735">
      <w:pPr>
        <w:tabs>
          <w:tab w:val="left" w:pos="10915"/>
        </w:tabs>
        <w:spacing w:line="360" w:lineRule="auto"/>
        <w:ind w:left="426"/>
        <w:rPr>
          <w:rFonts w:asciiTheme="minorHAnsi" w:hAnsiTheme="minorHAnsi" w:cstheme="minorHAnsi"/>
          <w:sz w:val="24"/>
          <w:szCs w:val="24"/>
        </w:rPr>
      </w:pPr>
      <w:r w:rsidRPr="00550430">
        <w:rPr>
          <w:rFonts w:asciiTheme="minorHAnsi" w:eastAsia="Wingdings 2" w:hAnsiTheme="minorHAnsi" w:cstheme="minorHAnsi"/>
          <w:sz w:val="24"/>
          <w:szCs w:val="24"/>
        </w:rPr>
        <w:t xml:space="preserve">* </w:t>
      </w:r>
      <w:r w:rsidRPr="00550430">
        <w:rPr>
          <w:rFonts w:asciiTheme="minorHAnsi" w:hAnsiTheme="minorHAnsi" w:cstheme="minorHAnsi"/>
          <w:sz w:val="24"/>
          <w:szCs w:val="24"/>
        </w:rPr>
        <w:t xml:space="preserve">rappresentante legale </w:t>
      </w:r>
    </w:p>
    <w:p w14:paraId="638A27F6" w14:textId="77777777" w:rsidR="008D3735" w:rsidRPr="00550430" w:rsidRDefault="008D3735" w:rsidP="008D3735">
      <w:pPr>
        <w:tabs>
          <w:tab w:val="left" w:pos="10915"/>
        </w:tabs>
        <w:spacing w:after="120" w:line="276" w:lineRule="auto"/>
        <w:ind w:left="425"/>
        <w:rPr>
          <w:rFonts w:asciiTheme="minorHAnsi" w:hAnsiTheme="minorHAnsi" w:cstheme="minorHAnsi"/>
          <w:sz w:val="24"/>
          <w:szCs w:val="24"/>
        </w:rPr>
      </w:pPr>
      <w:r w:rsidRPr="00550430">
        <w:rPr>
          <w:rFonts w:asciiTheme="minorHAnsi" w:eastAsia="Wingdings 2" w:hAnsiTheme="minorHAnsi" w:cstheme="minorHAnsi"/>
          <w:sz w:val="24"/>
          <w:szCs w:val="24"/>
        </w:rPr>
        <w:t xml:space="preserve">* </w:t>
      </w:r>
      <w:r w:rsidRPr="00550430">
        <w:rPr>
          <w:rFonts w:asciiTheme="minorHAnsi" w:hAnsiTheme="minorHAnsi" w:cstheme="minorHAnsi"/>
          <w:sz w:val="24"/>
          <w:szCs w:val="24"/>
        </w:rPr>
        <w:t xml:space="preserve">soggetto munito di apposita procura </w:t>
      </w:r>
    </w:p>
    <w:p w14:paraId="462BFF6E" w14:textId="77777777" w:rsidR="008D3735" w:rsidRPr="00550430" w:rsidRDefault="008D3735" w:rsidP="008D3735">
      <w:pPr>
        <w:tabs>
          <w:tab w:val="left" w:pos="10915"/>
        </w:tabs>
        <w:spacing w:after="120" w:line="360" w:lineRule="auto"/>
        <w:ind w:left="425"/>
        <w:rPr>
          <w:rFonts w:asciiTheme="minorHAnsi" w:hAnsiTheme="minorHAnsi" w:cstheme="minorHAnsi"/>
          <w:sz w:val="24"/>
          <w:szCs w:val="24"/>
        </w:rPr>
      </w:pPr>
      <w:r w:rsidRPr="00550430">
        <w:rPr>
          <w:rFonts w:asciiTheme="minorHAnsi" w:eastAsia="Wingdings 2" w:hAnsiTheme="minorHAnsi" w:cstheme="minorHAnsi"/>
          <w:sz w:val="24"/>
          <w:szCs w:val="24"/>
        </w:rPr>
        <w:t xml:space="preserve">* </w:t>
      </w:r>
      <w:r w:rsidRPr="00550430">
        <w:rPr>
          <w:rFonts w:asciiTheme="minorHAnsi" w:hAnsiTheme="minorHAnsi" w:cstheme="minorHAnsi"/>
          <w:sz w:val="24"/>
          <w:szCs w:val="24"/>
        </w:rPr>
        <w:t xml:space="preserve">Altro </w:t>
      </w:r>
      <w:r w:rsidRPr="00550430">
        <w:rPr>
          <w:rFonts w:asciiTheme="minorHAnsi" w:hAnsiTheme="minorHAnsi" w:cstheme="minorHAnsi"/>
          <w:i/>
          <w:iCs/>
          <w:sz w:val="24"/>
          <w:szCs w:val="24"/>
        </w:rPr>
        <w:t>(specificare)</w:t>
      </w:r>
      <w:r w:rsidRPr="00550430">
        <w:rPr>
          <w:rFonts w:asciiTheme="minorHAnsi" w:hAnsiTheme="minorHAnsi" w:cstheme="minorHAnsi"/>
          <w:sz w:val="24"/>
          <w:szCs w:val="24"/>
        </w:rPr>
        <w:t xml:space="preserve"> _________________________________________</w:t>
      </w:r>
    </w:p>
    <w:p w14:paraId="20F2EA7E" w14:textId="3006C3E0" w:rsidR="008D3735" w:rsidRPr="00550430" w:rsidRDefault="008D3735" w:rsidP="008D3735">
      <w:pPr>
        <w:tabs>
          <w:tab w:val="left" w:pos="10915"/>
        </w:tabs>
        <w:spacing w:line="360" w:lineRule="auto"/>
        <w:rPr>
          <w:rFonts w:asciiTheme="minorHAnsi" w:hAnsiTheme="minorHAnsi" w:cstheme="minorHAnsi"/>
          <w:sz w:val="24"/>
          <w:szCs w:val="24"/>
        </w:rPr>
      </w:pPr>
      <w:r w:rsidRPr="00550430">
        <w:rPr>
          <w:rFonts w:asciiTheme="minorHAnsi" w:hAnsiTheme="minorHAnsi" w:cstheme="minorHAnsi"/>
          <w:sz w:val="24"/>
          <w:szCs w:val="24"/>
        </w:rPr>
        <w:t>della Società/Associazione _________________________________________________________</w:t>
      </w:r>
    </w:p>
    <w:p w14:paraId="221A9AD9" w14:textId="25FB5781" w:rsidR="008D3735" w:rsidRPr="00550430" w:rsidRDefault="008D3735" w:rsidP="008D3735">
      <w:pPr>
        <w:tabs>
          <w:tab w:val="left" w:pos="10915"/>
        </w:tabs>
        <w:spacing w:after="240" w:line="360" w:lineRule="auto"/>
        <w:rPr>
          <w:rFonts w:asciiTheme="minorHAnsi" w:hAnsiTheme="minorHAnsi" w:cstheme="minorHAnsi"/>
          <w:sz w:val="24"/>
          <w:szCs w:val="24"/>
        </w:rPr>
      </w:pPr>
      <w:r w:rsidRPr="00550430">
        <w:rPr>
          <w:rFonts w:asciiTheme="minorHAnsi" w:hAnsiTheme="minorHAnsi" w:cstheme="minorHAnsi"/>
          <w:sz w:val="24"/>
          <w:szCs w:val="24"/>
        </w:rPr>
        <w:t>con sede in __________________________</w:t>
      </w:r>
      <w:r w:rsidR="004124EC">
        <w:rPr>
          <w:rFonts w:asciiTheme="minorHAnsi" w:hAnsiTheme="minorHAnsi" w:cstheme="minorHAnsi"/>
          <w:sz w:val="24"/>
          <w:szCs w:val="24"/>
        </w:rPr>
        <w:t xml:space="preserve"> </w:t>
      </w:r>
      <w:r w:rsidRPr="00550430">
        <w:rPr>
          <w:rFonts w:asciiTheme="minorHAnsi" w:hAnsiTheme="minorHAnsi" w:cstheme="minorHAnsi"/>
          <w:sz w:val="24"/>
          <w:szCs w:val="24"/>
        </w:rPr>
        <w:t>Prov. ______  Via _______________________________ Tel. ____________________ e-mail __________________________________  con Codice Fiscale/Partita IVA N.</w:t>
      </w:r>
      <w:r w:rsidRPr="00550430">
        <w:rPr>
          <w:rFonts w:asciiTheme="minorHAnsi" w:hAnsiTheme="minorHAnsi" w:cstheme="minorHAnsi"/>
          <w:b/>
          <w:sz w:val="24"/>
          <w:szCs w:val="24"/>
        </w:rPr>
        <w:t xml:space="preserve"> </w:t>
      </w:r>
      <w:r w:rsidRPr="00550430">
        <w:rPr>
          <w:rFonts w:asciiTheme="minorHAnsi" w:hAnsiTheme="minorHAnsi" w:cstheme="minorHAnsi"/>
          <w:sz w:val="24"/>
          <w:szCs w:val="24"/>
        </w:rPr>
        <w:t>_______________________________</w:t>
      </w:r>
    </w:p>
    <w:p w14:paraId="045368E1" w14:textId="77777777" w:rsidR="008D3735" w:rsidRPr="00DE4387" w:rsidRDefault="008D3735" w:rsidP="008D3735">
      <w:pPr>
        <w:pStyle w:val="Default"/>
        <w:spacing w:after="240"/>
        <w:jc w:val="both"/>
        <w:rPr>
          <w:rFonts w:ascii="Calibri" w:hAnsi="Calibri" w:cs="Calibri"/>
          <w:sz w:val="22"/>
          <w:szCs w:val="22"/>
        </w:rPr>
      </w:pPr>
      <w:r w:rsidRPr="00DE4387">
        <w:rPr>
          <w:rFonts w:ascii="Calibri" w:hAnsi="Calibri" w:cs="Calibri"/>
          <w:b/>
          <w:bCs/>
          <w:sz w:val="22"/>
          <w:szCs w:val="22"/>
        </w:rPr>
        <w:t>Il presente documento deve essere obbligatoriamente sottoscritto e presentato insieme all’offerta da ciascun partecipante alla procedura in oggetto. La mancata consegna del presente documento debitamente sottoscritto comporterà l’esclusione automatica dalla gara.</w:t>
      </w:r>
    </w:p>
    <w:p w14:paraId="0EEB39A9" w14:textId="77777777" w:rsidR="008D3735" w:rsidRPr="00D331E6" w:rsidRDefault="008D3735" w:rsidP="008D3735">
      <w:pPr>
        <w:pStyle w:val="Default"/>
        <w:spacing w:after="120"/>
        <w:ind w:left="993" w:hanging="993"/>
        <w:jc w:val="both"/>
        <w:rPr>
          <w:rFonts w:asciiTheme="minorHAnsi" w:hAnsiTheme="minorHAnsi" w:cstheme="minorHAnsi"/>
          <w:sz w:val="22"/>
          <w:szCs w:val="22"/>
        </w:rPr>
      </w:pPr>
      <w:r w:rsidRPr="00D331E6">
        <w:rPr>
          <w:rFonts w:asciiTheme="minorHAnsi" w:hAnsiTheme="minorHAnsi" w:cstheme="minorHAnsi"/>
          <w:b/>
          <w:bCs/>
          <w:sz w:val="22"/>
          <w:szCs w:val="22"/>
        </w:rPr>
        <w:t>VISTO</w:t>
      </w:r>
      <w:r w:rsidRPr="00D331E6">
        <w:rPr>
          <w:rFonts w:asciiTheme="minorHAnsi" w:hAnsiTheme="minorHAnsi" w:cstheme="minorHAnsi"/>
          <w:sz w:val="22"/>
          <w:szCs w:val="22"/>
        </w:rPr>
        <w:tab/>
        <w:t>l’articolo 1, comma 17, della La legge 6 novembre 2012, n. 190, recante “Disposizioni per la prevenzione e la repressione della corruzione e dell'illegalità nella pubblica amministrazione”, il quale dispone che “le stazioni appaltanti possono prevedere negli avvisi, bandi di gara o lettere di invito che il mancato rispetto delle clausole contenute nei protocolli di legalità o nei patti di integrità costituisce causa di esclusione dalla gara”;</w:t>
      </w:r>
    </w:p>
    <w:p w14:paraId="710FCB87" w14:textId="77777777" w:rsidR="008D3735" w:rsidRPr="00B33A07" w:rsidRDefault="008D3735" w:rsidP="008D3735">
      <w:pPr>
        <w:pStyle w:val="Default"/>
        <w:spacing w:after="120"/>
        <w:ind w:left="993" w:hanging="993"/>
        <w:jc w:val="both"/>
        <w:rPr>
          <w:rFonts w:ascii="Calibri" w:hAnsi="Calibri" w:cs="Calibri"/>
          <w:sz w:val="22"/>
          <w:szCs w:val="22"/>
        </w:rPr>
      </w:pPr>
      <w:r w:rsidRPr="00FA0E9C">
        <w:rPr>
          <w:rFonts w:ascii="Calibri" w:hAnsi="Calibri" w:cs="Calibri"/>
          <w:b/>
          <w:bCs/>
          <w:sz w:val="22"/>
          <w:szCs w:val="22"/>
        </w:rPr>
        <w:t>VISTO</w:t>
      </w:r>
      <w:r>
        <w:rPr>
          <w:rFonts w:ascii="Calibri" w:hAnsi="Calibri" w:cs="Calibri"/>
          <w:sz w:val="22"/>
          <w:szCs w:val="22"/>
        </w:rPr>
        <w:tab/>
      </w:r>
      <w:r w:rsidRPr="00B33A07">
        <w:rPr>
          <w:rFonts w:ascii="Calibri" w:hAnsi="Calibri" w:cs="Calibri"/>
          <w:sz w:val="22"/>
          <w:szCs w:val="22"/>
        </w:rPr>
        <w:t xml:space="preserve">il Piano Nazionale Anticorruzione (P.N.A.) emanato dall’Autorità Nazionale </w:t>
      </w:r>
      <w:proofErr w:type="spellStart"/>
      <w:r w:rsidRPr="00B33A07">
        <w:rPr>
          <w:rFonts w:ascii="Calibri" w:hAnsi="Calibri" w:cs="Calibri"/>
          <w:sz w:val="22"/>
          <w:szCs w:val="22"/>
        </w:rPr>
        <w:t>AntiCorruzione</w:t>
      </w:r>
      <w:proofErr w:type="spellEnd"/>
      <w:r w:rsidRPr="00B33A07">
        <w:rPr>
          <w:rFonts w:ascii="Calibri" w:hAnsi="Calibri" w:cs="Calibri"/>
          <w:sz w:val="22"/>
          <w:szCs w:val="22"/>
        </w:rPr>
        <w:t xml:space="preserve"> </w:t>
      </w:r>
      <w:r>
        <w:rPr>
          <w:rFonts w:ascii="Calibri" w:hAnsi="Calibri" w:cs="Calibri"/>
          <w:sz w:val="22"/>
          <w:szCs w:val="22"/>
        </w:rPr>
        <w:t xml:space="preserve">(ANAC) 2024-2026 </w:t>
      </w:r>
      <w:r w:rsidRPr="00B33A07">
        <w:rPr>
          <w:rFonts w:ascii="Calibri" w:hAnsi="Calibri" w:cs="Calibri"/>
          <w:sz w:val="22"/>
          <w:szCs w:val="22"/>
        </w:rPr>
        <w:t>per la valutazione e la trasparenza delle amministrazioni pubbliche (ex CIVIT)</w:t>
      </w:r>
      <w:r>
        <w:rPr>
          <w:rFonts w:ascii="Calibri" w:hAnsi="Calibri" w:cs="Calibri"/>
          <w:sz w:val="22"/>
          <w:szCs w:val="22"/>
        </w:rPr>
        <w:t>,</w:t>
      </w:r>
      <w:r w:rsidRPr="00B33A07">
        <w:rPr>
          <w:rFonts w:ascii="Calibri" w:hAnsi="Calibri" w:cs="Calibri"/>
          <w:sz w:val="22"/>
          <w:szCs w:val="22"/>
        </w:rPr>
        <w:t xml:space="preserve"> </w:t>
      </w:r>
      <w:r>
        <w:rPr>
          <w:rFonts w:ascii="Calibri" w:hAnsi="Calibri" w:cs="Calibri"/>
          <w:sz w:val="22"/>
          <w:szCs w:val="22"/>
        </w:rPr>
        <w:t>aggiornato al 19 marzo 2024</w:t>
      </w:r>
      <w:r w:rsidRPr="00B33A07">
        <w:rPr>
          <w:rFonts w:ascii="Calibri" w:hAnsi="Calibri" w:cs="Calibri"/>
          <w:sz w:val="22"/>
          <w:szCs w:val="22"/>
        </w:rPr>
        <w:t xml:space="preserve">, contenente </w:t>
      </w:r>
      <w:r>
        <w:rPr>
          <w:rFonts w:ascii="Calibri" w:hAnsi="Calibri" w:cs="Calibri"/>
          <w:sz w:val="22"/>
          <w:szCs w:val="22"/>
        </w:rPr>
        <w:t>d</w:t>
      </w:r>
      <w:r w:rsidRPr="00B33A07">
        <w:rPr>
          <w:rFonts w:ascii="Calibri" w:hAnsi="Calibri" w:cs="Calibri"/>
          <w:sz w:val="22"/>
          <w:szCs w:val="22"/>
        </w:rPr>
        <w:t>isposizioni per la prevenzione e la repressione della corruzione e dell’illegalità nella pubblica amministrazione;</w:t>
      </w:r>
    </w:p>
    <w:p w14:paraId="05FFF0A9" w14:textId="77777777" w:rsidR="008D3735" w:rsidRDefault="008D3735" w:rsidP="008D3735">
      <w:pPr>
        <w:pStyle w:val="Default"/>
        <w:spacing w:after="120"/>
        <w:ind w:left="993" w:hanging="993"/>
        <w:jc w:val="both"/>
        <w:rPr>
          <w:rFonts w:ascii="Calibri" w:hAnsi="Calibri" w:cs="Calibri"/>
          <w:sz w:val="22"/>
          <w:szCs w:val="22"/>
        </w:rPr>
      </w:pPr>
      <w:r w:rsidRPr="00FA0E9C">
        <w:rPr>
          <w:rFonts w:ascii="Calibri" w:hAnsi="Calibri" w:cs="Calibri"/>
          <w:b/>
          <w:bCs/>
          <w:sz w:val="22"/>
          <w:szCs w:val="22"/>
        </w:rPr>
        <w:lastRenderedPageBreak/>
        <w:t>VISTO</w:t>
      </w:r>
      <w:r>
        <w:rPr>
          <w:rFonts w:ascii="Calibri" w:hAnsi="Calibri" w:cs="Calibri"/>
          <w:sz w:val="22"/>
          <w:szCs w:val="22"/>
        </w:rPr>
        <w:tab/>
      </w:r>
      <w:r w:rsidRPr="00B33A07">
        <w:rPr>
          <w:rFonts w:ascii="Calibri" w:hAnsi="Calibri" w:cs="Calibri"/>
          <w:sz w:val="22"/>
          <w:szCs w:val="22"/>
        </w:rPr>
        <w:t xml:space="preserve">il </w:t>
      </w:r>
      <w:r>
        <w:rPr>
          <w:rFonts w:ascii="Calibri" w:hAnsi="Calibri" w:cs="Calibri"/>
          <w:sz w:val="22"/>
          <w:szCs w:val="22"/>
        </w:rPr>
        <w:t>d</w:t>
      </w:r>
      <w:r w:rsidRPr="00B33A07">
        <w:rPr>
          <w:rFonts w:ascii="Calibri" w:hAnsi="Calibri" w:cs="Calibri"/>
          <w:sz w:val="22"/>
          <w:szCs w:val="22"/>
        </w:rPr>
        <w:t>ecreto del Presidente della Repubblica 16 aprile 2013, n. 62</w:t>
      </w:r>
      <w:r>
        <w:rPr>
          <w:rFonts w:ascii="Calibri" w:hAnsi="Calibri" w:cs="Calibri"/>
          <w:sz w:val="22"/>
          <w:szCs w:val="22"/>
        </w:rPr>
        <w:t>,</w:t>
      </w:r>
      <w:r w:rsidRPr="00B33A07">
        <w:rPr>
          <w:rFonts w:ascii="Calibri" w:hAnsi="Calibri" w:cs="Calibri"/>
          <w:sz w:val="22"/>
          <w:szCs w:val="22"/>
        </w:rPr>
        <w:t xml:space="preserve"> con il quale è stato emanato il “Regolamento recante il codice di comportamento dei dipendenti pubblici”</w:t>
      </w:r>
      <w:r>
        <w:rPr>
          <w:rFonts w:ascii="Calibri" w:hAnsi="Calibri" w:cs="Calibri"/>
          <w:sz w:val="22"/>
          <w:szCs w:val="22"/>
        </w:rPr>
        <w:t xml:space="preserve"> e successive modifiche e integrazioni</w:t>
      </w:r>
      <w:r w:rsidRPr="00B33A07">
        <w:rPr>
          <w:rFonts w:ascii="Calibri" w:hAnsi="Calibri" w:cs="Calibri"/>
          <w:sz w:val="22"/>
          <w:szCs w:val="22"/>
        </w:rPr>
        <w:t>;</w:t>
      </w:r>
    </w:p>
    <w:p w14:paraId="46C02530" w14:textId="77777777" w:rsidR="008D3735" w:rsidRPr="00B33A07" w:rsidRDefault="008D3735" w:rsidP="008D3735">
      <w:pPr>
        <w:pStyle w:val="Default"/>
        <w:spacing w:after="120"/>
        <w:ind w:left="993" w:hanging="993"/>
        <w:jc w:val="both"/>
        <w:rPr>
          <w:rFonts w:ascii="Calibri" w:hAnsi="Calibri" w:cs="Calibri"/>
          <w:sz w:val="22"/>
          <w:szCs w:val="22"/>
        </w:rPr>
      </w:pPr>
      <w:r>
        <w:rPr>
          <w:rFonts w:ascii="Calibri" w:hAnsi="Calibri" w:cs="Calibri"/>
          <w:b/>
          <w:bCs/>
          <w:sz w:val="22"/>
          <w:szCs w:val="22"/>
        </w:rPr>
        <w:t>VISTO</w:t>
      </w:r>
      <w:r>
        <w:rPr>
          <w:rFonts w:ascii="Calibri" w:hAnsi="Calibri" w:cs="Calibri"/>
          <w:b/>
          <w:bCs/>
          <w:sz w:val="22"/>
          <w:szCs w:val="22"/>
        </w:rPr>
        <w:tab/>
      </w:r>
      <w:r w:rsidRPr="00B33A07">
        <w:rPr>
          <w:rFonts w:ascii="Calibri" w:hAnsi="Calibri" w:cs="Calibri"/>
          <w:sz w:val="22"/>
          <w:szCs w:val="22"/>
        </w:rPr>
        <w:t xml:space="preserve">il </w:t>
      </w:r>
      <w:r>
        <w:rPr>
          <w:rFonts w:ascii="Calibri" w:hAnsi="Calibri" w:cs="Calibri"/>
          <w:sz w:val="22"/>
          <w:szCs w:val="22"/>
        </w:rPr>
        <w:t>d</w:t>
      </w:r>
      <w:r w:rsidRPr="00B33A07">
        <w:rPr>
          <w:rFonts w:ascii="Calibri" w:hAnsi="Calibri" w:cs="Calibri"/>
          <w:sz w:val="22"/>
          <w:szCs w:val="22"/>
        </w:rPr>
        <w:t>ecreto del Presidente della Repubblica</w:t>
      </w:r>
      <w:r>
        <w:rPr>
          <w:rFonts w:ascii="Calibri" w:hAnsi="Calibri" w:cs="Calibri"/>
          <w:sz w:val="22"/>
          <w:szCs w:val="22"/>
        </w:rPr>
        <w:t xml:space="preserve"> 13 giugno 2023, n. 81, recante “</w:t>
      </w:r>
      <w:r w:rsidRPr="007C04F7">
        <w:rPr>
          <w:rFonts w:ascii="Calibri" w:hAnsi="Calibri" w:cs="Calibri"/>
          <w:sz w:val="22"/>
          <w:szCs w:val="22"/>
        </w:rPr>
        <w:t>Regolamento concernente modifiche al decreto del Presidente della Repubblica 16 aprile 2013, n. 62, recante: «Codice di comportamento dei dipendenti pubblici, a norma dell'articolo 54 del decreto legislativo 30 marzo 2001, n. 165</w:t>
      </w:r>
      <w:r>
        <w:rPr>
          <w:rFonts w:ascii="Calibri" w:hAnsi="Calibri" w:cs="Calibri"/>
          <w:sz w:val="22"/>
          <w:szCs w:val="22"/>
        </w:rPr>
        <w:t>”;</w:t>
      </w:r>
    </w:p>
    <w:p w14:paraId="545F7934" w14:textId="77777777" w:rsidR="008D3735" w:rsidRPr="00B33A07" w:rsidRDefault="008D3735" w:rsidP="008D3735">
      <w:pPr>
        <w:pStyle w:val="Default"/>
        <w:spacing w:after="120"/>
        <w:ind w:left="993" w:hanging="993"/>
        <w:jc w:val="both"/>
        <w:rPr>
          <w:rFonts w:ascii="Calibri" w:hAnsi="Calibri" w:cs="Calibri"/>
          <w:sz w:val="22"/>
          <w:szCs w:val="22"/>
        </w:rPr>
      </w:pPr>
      <w:r w:rsidRPr="00FA0E9C">
        <w:rPr>
          <w:rFonts w:ascii="Calibri" w:hAnsi="Calibri" w:cs="Calibri"/>
          <w:b/>
          <w:bCs/>
          <w:sz w:val="22"/>
          <w:szCs w:val="22"/>
        </w:rPr>
        <w:t>VISTO</w:t>
      </w:r>
      <w:r>
        <w:rPr>
          <w:rFonts w:ascii="Calibri" w:hAnsi="Calibri" w:cs="Calibri"/>
          <w:sz w:val="22"/>
          <w:szCs w:val="22"/>
        </w:rPr>
        <w:tab/>
      </w:r>
      <w:r w:rsidRPr="00B33A07">
        <w:rPr>
          <w:rFonts w:ascii="Calibri" w:hAnsi="Calibri" w:cs="Calibri"/>
          <w:sz w:val="22"/>
          <w:szCs w:val="22"/>
        </w:rPr>
        <w:t xml:space="preserve">il </w:t>
      </w:r>
      <w:r w:rsidRPr="00FA0E9C">
        <w:rPr>
          <w:rFonts w:ascii="Calibri" w:hAnsi="Calibri" w:cs="Calibri"/>
          <w:i/>
          <w:iCs/>
          <w:sz w:val="22"/>
          <w:szCs w:val="22"/>
        </w:rPr>
        <w:t>Piano Triennale per la Prevenzione della Corruzione e per la Trasparenza</w:t>
      </w:r>
      <w:r w:rsidRPr="00B33A07">
        <w:rPr>
          <w:rFonts w:ascii="Calibri" w:hAnsi="Calibri" w:cs="Calibri"/>
          <w:sz w:val="22"/>
          <w:szCs w:val="22"/>
        </w:rPr>
        <w:t xml:space="preserve"> (PTPCT) delle Istituzioni Scolastiche </w:t>
      </w:r>
      <w:r>
        <w:rPr>
          <w:rFonts w:ascii="Calibri" w:hAnsi="Calibri" w:cs="Calibri"/>
          <w:sz w:val="22"/>
          <w:szCs w:val="22"/>
        </w:rPr>
        <w:t>dell’Ufficio Scolastico Regionale per la</w:t>
      </w:r>
      <w:r w:rsidRPr="00B33A07">
        <w:rPr>
          <w:rFonts w:ascii="Calibri" w:hAnsi="Calibri" w:cs="Calibri"/>
          <w:sz w:val="22"/>
          <w:szCs w:val="22"/>
        </w:rPr>
        <w:t xml:space="preserve"> Regione Lombardia - 202</w:t>
      </w:r>
      <w:r>
        <w:rPr>
          <w:rFonts w:ascii="Calibri" w:hAnsi="Calibri" w:cs="Calibri"/>
          <w:sz w:val="22"/>
          <w:szCs w:val="22"/>
        </w:rPr>
        <w:t>3</w:t>
      </w:r>
      <w:r w:rsidRPr="00B33A07">
        <w:rPr>
          <w:rFonts w:ascii="Calibri" w:hAnsi="Calibri" w:cs="Calibri"/>
          <w:sz w:val="22"/>
          <w:szCs w:val="22"/>
        </w:rPr>
        <w:t>/202</w:t>
      </w:r>
      <w:r>
        <w:rPr>
          <w:rFonts w:ascii="Calibri" w:hAnsi="Calibri" w:cs="Calibri"/>
          <w:sz w:val="22"/>
          <w:szCs w:val="22"/>
        </w:rPr>
        <w:t>5</w:t>
      </w:r>
      <w:r w:rsidRPr="00B33A07">
        <w:rPr>
          <w:rFonts w:ascii="Calibri" w:hAnsi="Calibri" w:cs="Calibri"/>
          <w:sz w:val="22"/>
          <w:szCs w:val="22"/>
        </w:rPr>
        <w:t xml:space="preserve"> del </w:t>
      </w:r>
      <w:r>
        <w:rPr>
          <w:rFonts w:ascii="Calibri" w:hAnsi="Calibri" w:cs="Calibri"/>
          <w:sz w:val="22"/>
          <w:szCs w:val="22"/>
        </w:rPr>
        <w:t>24</w:t>
      </w:r>
      <w:r w:rsidRPr="00B33A07">
        <w:rPr>
          <w:rFonts w:ascii="Calibri" w:hAnsi="Calibri" w:cs="Calibri"/>
          <w:sz w:val="22"/>
          <w:szCs w:val="22"/>
        </w:rPr>
        <w:t xml:space="preserve"> marzo 202</w:t>
      </w:r>
      <w:r>
        <w:rPr>
          <w:rFonts w:ascii="Calibri" w:hAnsi="Calibri" w:cs="Calibri"/>
          <w:sz w:val="22"/>
          <w:szCs w:val="22"/>
        </w:rPr>
        <w:t>3</w:t>
      </w:r>
      <w:r w:rsidRPr="00B33A07">
        <w:rPr>
          <w:rFonts w:ascii="Calibri" w:hAnsi="Calibri" w:cs="Calibri"/>
          <w:sz w:val="22"/>
          <w:szCs w:val="22"/>
        </w:rPr>
        <w:t>;</w:t>
      </w:r>
    </w:p>
    <w:p w14:paraId="6DB9A6C4" w14:textId="77777777" w:rsidR="008D3735" w:rsidRPr="00DE4387" w:rsidRDefault="008D3735" w:rsidP="008D3735">
      <w:pPr>
        <w:pStyle w:val="Default"/>
        <w:ind w:left="142" w:hanging="142"/>
        <w:jc w:val="both"/>
        <w:rPr>
          <w:rFonts w:ascii="Calibri" w:hAnsi="Calibri" w:cs="Calibri"/>
          <w:sz w:val="22"/>
          <w:szCs w:val="22"/>
        </w:rPr>
      </w:pPr>
    </w:p>
    <w:p w14:paraId="063F961B" w14:textId="77777777" w:rsidR="008D3735" w:rsidRPr="00DE4387" w:rsidRDefault="008D3735" w:rsidP="008D3735">
      <w:pPr>
        <w:pStyle w:val="Default"/>
        <w:spacing w:after="360"/>
        <w:jc w:val="center"/>
        <w:rPr>
          <w:rFonts w:ascii="Calibri" w:hAnsi="Calibri" w:cs="Calibri"/>
          <w:sz w:val="22"/>
          <w:szCs w:val="22"/>
        </w:rPr>
      </w:pPr>
      <w:r w:rsidRPr="00DE4387">
        <w:rPr>
          <w:rFonts w:ascii="Calibri" w:hAnsi="Calibri" w:cs="Calibri"/>
          <w:b/>
          <w:bCs/>
          <w:sz w:val="22"/>
          <w:szCs w:val="22"/>
        </w:rPr>
        <w:t>SI CONVIENE QUANTO SEGUE</w:t>
      </w:r>
    </w:p>
    <w:p w14:paraId="506E48AC" w14:textId="77777777" w:rsidR="008D3735" w:rsidRDefault="008D3735" w:rsidP="008D3735">
      <w:pPr>
        <w:pStyle w:val="Default"/>
        <w:spacing w:line="276" w:lineRule="auto"/>
        <w:jc w:val="center"/>
        <w:rPr>
          <w:rFonts w:ascii="Calibri" w:hAnsi="Calibri" w:cs="Calibri"/>
          <w:b/>
          <w:bCs/>
          <w:sz w:val="22"/>
          <w:szCs w:val="22"/>
        </w:rPr>
      </w:pPr>
      <w:r w:rsidRPr="00DE4387">
        <w:rPr>
          <w:rFonts w:ascii="Calibri" w:hAnsi="Calibri" w:cs="Calibri"/>
          <w:b/>
          <w:bCs/>
          <w:sz w:val="22"/>
          <w:szCs w:val="22"/>
        </w:rPr>
        <w:t>Articolo 1</w:t>
      </w:r>
      <w:r>
        <w:rPr>
          <w:rFonts w:ascii="Calibri" w:hAnsi="Calibri" w:cs="Calibri"/>
          <w:b/>
          <w:bCs/>
          <w:sz w:val="22"/>
          <w:szCs w:val="22"/>
        </w:rPr>
        <w:t xml:space="preserve"> – Ambito di applicazione e finalità </w:t>
      </w:r>
    </w:p>
    <w:p w14:paraId="31E6D789" w14:textId="77777777" w:rsidR="008D3735" w:rsidRPr="00427E78" w:rsidRDefault="008D3735" w:rsidP="008D3735">
      <w:pPr>
        <w:pStyle w:val="Default"/>
        <w:numPr>
          <w:ilvl w:val="0"/>
          <w:numId w:val="6"/>
        </w:numPr>
        <w:spacing w:after="120" w:line="276" w:lineRule="auto"/>
        <w:jc w:val="both"/>
        <w:rPr>
          <w:rFonts w:asciiTheme="minorHAnsi" w:hAnsiTheme="minorHAnsi" w:cstheme="minorHAnsi"/>
          <w:color w:val="000000" w:themeColor="text1"/>
          <w:sz w:val="22"/>
          <w:szCs w:val="22"/>
        </w:rPr>
      </w:pPr>
      <w:r w:rsidRPr="00427E78">
        <w:rPr>
          <w:rFonts w:asciiTheme="minorHAnsi" w:hAnsiTheme="minorHAnsi" w:cstheme="minorHAnsi"/>
          <w:color w:val="000000" w:themeColor="text1"/>
          <w:sz w:val="22"/>
          <w:szCs w:val="22"/>
        </w:rPr>
        <w:t xml:space="preserve">Il presente </w:t>
      </w:r>
      <w:r w:rsidRPr="00427E78">
        <w:rPr>
          <w:rFonts w:asciiTheme="minorHAnsi" w:hAnsiTheme="minorHAnsi" w:cstheme="minorHAnsi"/>
          <w:i/>
          <w:iCs/>
          <w:color w:val="000000" w:themeColor="text1"/>
          <w:sz w:val="22"/>
          <w:szCs w:val="22"/>
        </w:rPr>
        <w:t>Patto</w:t>
      </w:r>
      <w:r w:rsidRPr="00427E78">
        <w:rPr>
          <w:rFonts w:asciiTheme="minorHAnsi" w:hAnsiTheme="minorHAnsi" w:cstheme="minorHAnsi"/>
          <w:color w:val="000000" w:themeColor="text1"/>
          <w:sz w:val="22"/>
          <w:szCs w:val="22"/>
        </w:rPr>
        <w:t xml:space="preserve"> va applicato in tutte le procedure </w:t>
      </w:r>
      <w:r>
        <w:rPr>
          <w:rFonts w:asciiTheme="minorHAnsi" w:hAnsiTheme="minorHAnsi" w:cstheme="minorHAnsi"/>
          <w:color w:val="000000" w:themeColor="text1"/>
          <w:sz w:val="22"/>
          <w:szCs w:val="22"/>
        </w:rPr>
        <w:t>selettive/</w:t>
      </w:r>
      <w:r w:rsidRPr="00427E78">
        <w:rPr>
          <w:rFonts w:asciiTheme="minorHAnsi" w:hAnsiTheme="minorHAnsi" w:cstheme="minorHAnsi"/>
          <w:color w:val="000000" w:themeColor="text1"/>
          <w:sz w:val="22"/>
          <w:szCs w:val="22"/>
        </w:rPr>
        <w:t>di gara sopra e sottosoglia comunitaria, salvo che per l’affidamento specifico sussista già un apposito Patto di integrità predisposto da altro soggetto giuridico (</w:t>
      </w:r>
      <w:r>
        <w:rPr>
          <w:rFonts w:asciiTheme="minorHAnsi" w:hAnsiTheme="minorHAnsi" w:cstheme="minorHAnsi"/>
          <w:color w:val="000000" w:themeColor="text1"/>
          <w:sz w:val="22"/>
          <w:szCs w:val="22"/>
        </w:rPr>
        <w:t>es. CONSIP</w:t>
      </w:r>
      <w:r w:rsidRPr="00427E78">
        <w:rPr>
          <w:rFonts w:asciiTheme="minorHAnsi" w:hAnsiTheme="minorHAnsi" w:cstheme="minorHAnsi"/>
          <w:color w:val="000000" w:themeColor="text1"/>
          <w:sz w:val="22"/>
          <w:szCs w:val="22"/>
        </w:rPr>
        <w:t>).</w:t>
      </w:r>
    </w:p>
    <w:p w14:paraId="7FE76F91" w14:textId="77777777" w:rsidR="008D3735" w:rsidRPr="00427E78" w:rsidRDefault="008D3735" w:rsidP="008D3735">
      <w:pPr>
        <w:pStyle w:val="Default"/>
        <w:numPr>
          <w:ilvl w:val="0"/>
          <w:numId w:val="6"/>
        </w:numPr>
        <w:spacing w:after="120" w:line="276" w:lineRule="auto"/>
        <w:jc w:val="both"/>
        <w:rPr>
          <w:rFonts w:asciiTheme="minorHAnsi" w:hAnsiTheme="minorHAnsi" w:cstheme="minorHAnsi"/>
          <w:color w:val="000000" w:themeColor="text1"/>
          <w:sz w:val="22"/>
          <w:szCs w:val="22"/>
        </w:rPr>
      </w:pPr>
      <w:r w:rsidRPr="00427E78">
        <w:rPr>
          <w:rFonts w:asciiTheme="minorHAnsi" w:hAnsiTheme="minorHAnsi" w:cstheme="minorHAnsi"/>
          <w:color w:val="000000" w:themeColor="text1"/>
          <w:sz w:val="22"/>
          <w:szCs w:val="22"/>
        </w:rPr>
        <w:t xml:space="preserve">Il presente </w:t>
      </w:r>
      <w:r w:rsidRPr="00427E78">
        <w:rPr>
          <w:rFonts w:asciiTheme="minorHAnsi" w:hAnsiTheme="minorHAnsi" w:cstheme="minorHAnsi"/>
          <w:i/>
          <w:iCs/>
          <w:color w:val="000000" w:themeColor="text1"/>
          <w:sz w:val="22"/>
          <w:szCs w:val="22"/>
        </w:rPr>
        <w:t>Patto di integrità</w:t>
      </w:r>
      <w:r w:rsidRPr="00427E78">
        <w:rPr>
          <w:rFonts w:asciiTheme="minorHAnsi" w:hAnsiTheme="minorHAnsi" w:cstheme="minorHAnsi"/>
          <w:color w:val="000000" w:themeColor="text1"/>
          <w:sz w:val="22"/>
          <w:szCs w:val="22"/>
        </w:rPr>
        <w:t xml:space="preserve"> rappresenta una misura di prevenzione nei confronti di pratiche corruttive, concussive o comunque tendenti a inficiare il corretto svolgimento dell’azione amministrativa nell’ambito dei pubblici appalti banditi dall’Amministrazione.</w:t>
      </w:r>
    </w:p>
    <w:p w14:paraId="6CB014D8" w14:textId="77777777" w:rsidR="008D3735" w:rsidRPr="00427E78" w:rsidRDefault="008D3735" w:rsidP="008D3735">
      <w:pPr>
        <w:pStyle w:val="Default"/>
        <w:numPr>
          <w:ilvl w:val="0"/>
          <w:numId w:val="6"/>
        </w:numPr>
        <w:spacing w:after="120" w:line="276" w:lineRule="auto"/>
        <w:jc w:val="both"/>
        <w:rPr>
          <w:rFonts w:asciiTheme="minorHAnsi" w:hAnsiTheme="minorHAnsi" w:cstheme="minorHAnsi"/>
          <w:color w:val="000000" w:themeColor="text1"/>
          <w:sz w:val="22"/>
          <w:szCs w:val="22"/>
        </w:rPr>
      </w:pPr>
      <w:r w:rsidRPr="00427E78">
        <w:rPr>
          <w:rFonts w:asciiTheme="minorHAnsi" w:hAnsiTheme="minorHAnsi" w:cstheme="minorHAnsi"/>
          <w:color w:val="000000" w:themeColor="text1"/>
          <w:sz w:val="22"/>
          <w:szCs w:val="22"/>
        </w:rPr>
        <w:t xml:space="preserve">Il </w:t>
      </w:r>
      <w:r w:rsidRPr="00427E78">
        <w:rPr>
          <w:rFonts w:asciiTheme="minorHAnsi" w:hAnsiTheme="minorHAnsi" w:cstheme="minorHAnsi"/>
          <w:i/>
          <w:iCs/>
          <w:color w:val="000000" w:themeColor="text1"/>
          <w:sz w:val="22"/>
          <w:szCs w:val="22"/>
        </w:rPr>
        <w:t>Patto</w:t>
      </w:r>
      <w:r w:rsidRPr="00427E78">
        <w:rPr>
          <w:rFonts w:asciiTheme="minorHAnsi" w:hAnsiTheme="minorHAnsi" w:cstheme="minorHAnsi"/>
          <w:color w:val="000000" w:themeColor="text1"/>
          <w:sz w:val="22"/>
          <w:szCs w:val="22"/>
        </w:rPr>
        <w:t xml:space="preserve"> disciplina e regola i comportamenti degli operatori economici che prendono parte alle procedure di affidamento e gestione degli appalti di lavori, servizi e forniture, nonché del personale appartenente all’Amministrazione.</w:t>
      </w:r>
    </w:p>
    <w:p w14:paraId="3A1C9662" w14:textId="77777777" w:rsidR="008D3735" w:rsidRPr="00427E78" w:rsidRDefault="008D3735" w:rsidP="008D3735">
      <w:pPr>
        <w:pStyle w:val="Default"/>
        <w:numPr>
          <w:ilvl w:val="0"/>
          <w:numId w:val="6"/>
        </w:numPr>
        <w:spacing w:after="120" w:line="276" w:lineRule="auto"/>
        <w:jc w:val="both"/>
        <w:rPr>
          <w:rFonts w:asciiTheme="minorHAnsi" w:hAnsiTheme="minorHAnsi" w:cstheme="minorHAnsi"/>
          <w:color w:val="000000" w:themeColor="text1"/>
          <w:sz w:val="22"/>
          <w:szCs w:val="22"/>
        </w:rPr>
      </w:pPr>
      <w:r w:rsidRPr="00427E78">
        <w:rPr>
          <w:rFonts w:asciiTheme="minorHAnsi" w:hAnsiTheme="minorHAnsi" w:cstheme="minorHAnsi"/>
          <w:color w:val="000000" w:themeColor="text1"/>
          <w:sz w:val="22"/>
          <w:szCs w:val="22"/>
        </w:rPr>
        <w:t>Nel Patto sono stabilite reciproche e formali obbligazioni tra l’Amministrazione e l’Operatore economico partecipante alla procedura di gara ed eventualmente aggiudicatario della gara medesima, affinché i propri comportamenti siano improntati all’osservanza dei principi di lealtà, trasparenza e correttezza in tutte le fasi dell’appalto, dalla partecipazione alla esecuzione contrattuale.</w:t>
      </w:r>
    </w:p>
    <w:p w14:paraId="75C20770" w14:textId="77777777" w:rsidR="008D3735" w:rsidRPr="00427E78" w:rsidRDefault="008D3735" w:rsidP="008D3735">
      <w:pPr>
        <w:pStyle w:val="Default"/>
        <w:numPr>
          <w:ilvl w:val="0"/>
          <w:numId w:val="6"/>
        </w:numPr>
        <w:spacing w:after="120" w:line="276" w:lineRule="auto"/>
        <w:jc w:val="both"/>
        <w:rPr>
          <w:rFonts w:asciiTheme="minorHAnsi" w:hAnsiTheme="minorHAnsi" w:cstheme="minorHAnsi"/>
          <w:color w:val="000000" w:themeColor="text1"/>
          <w:sz w:val="22"/>
          <w:szCs w:val="22"/>
        </w:rPr>
      </w:pPr>
      <w:r w:rsidRPr="00427E78">
        <w:rPr>
          <w:rFonts w:asciiTheme="minorHAnsi" w:hAnsiTheme="minorHAnsi" w:cstheme="minorHAnsi"/>
          <w:color w:val="000000" w:themeColor="text1"/>
          <w:sz w:val="22"/>
          <w:szCs w:val="22"/>
        </w:rPr>
        <w:t xml:space="preserve">Il Patto </w:t>
      </w:r>
      <w:r w:rsidRPr="00427E78">
        <w:rPr>
          <w:rFonts w:asciiTheme="minorHAnsi" w:hAnsiTheme="minorHAnsi" w:cstheme="minorHAnsi"/>
          <w:color w:val="000000" w:themeColor="text1"/>
          <w:sz w:val="22"/>
          <w:szCs w:val="22"/>
          <w:u w:val="single"/>
        </w:rPr>
        <w:t>deve essere obbligatoriamente sottoscritto per accettazione in calce e in ogni sua</w:t>
      </w:r>
      <w:r w:rsidRPr="00427E78">
        <w:rPr>
          <w:rFonts w:asciiTheme="minorHAnsi" w:hAnsiTheme="minorHAnsi" w:cstheme="minorHAnsi"/>
          <w:color w:val="000000" w:themeColor="text1"/>
          <w:sz w:val="22"/>
          <w:szCs w:val="22"/>
        </w:rPr>
        <w:t xml:space="preserve"> </w:t>
      </w:r>
      <w:r w:rsidRPr="00427E78">
        <w:rPr>
          <w:rFonts w:asciiTheme="minorHAnsi" w:hAnsiTheme="minorHAnsi" w:cstheme="minorHAnsi"/>
          <w:color w:val="000000" w:themeColor="text1"/>
          <w:sz w:val="22"/>
          <w:szCs w:val="22"/>
          <w:u w:val="single"/>
        </w:rPr>
        <w:t>pagina</w:t>
      </w:r>
      <w:r w:rsidRPr="00427E78">
        <w:rPr>
          <w:rFonts w:asciiTheme="minorHAnsi" w:hAnsiTheme="minorHAnsi" w:cstheme="minorHAnsi"/>
          <w:color w:val="000000" w:themeColor="text1"/>
          <w:sz w:val="22"/>
          <w:szCs w:val="22"/>
        </w:rPr>
        <w:t xml:space="preserve"> dal titolare o dal legale rappresentante dell'Operatore Economico concorrente e allegato alla documentazione relativa alla procedura </w:t>
      </w:r>
      <w:r>
        <w:rPr>
          <w:rFonts w:asciiTheme="minorHAnsi" w:hAnsiTheme="minorHAnsi" w:cstheme="minorHAnsi"/>
          <w:color w:val="000000" w:themeColor="text1"/>
          <w:sz w:val="22"/>
          <w:szCs w:val="22"/>
        </w:rPr>
        <w:t>selettiva/</w:t>
      </w:r>
      <w:r w:rsidRPr="00427E78">
        <w:rPr>
          <w:rFonts w:asciiTheme="minorHAnsi" w:hAnsiTheme="minorHAnsi" w:cstheme="minorHAnsi"/>
          <w:color w:val="000000" w:themeColor="text1"/>
          <w:sz w:val="22"/>
          <w:szCs w:val="22"/>
        </w:rPr>
        <w:t>di gara oppure, nel caso di affidamenti con gara informale, unitamente alla propria offerta, per formarne, in entrambi i casi, parte integrante e sostanziale.</w:t>
      </w:r>
    </w:p>
    <w:p w14:paraId="2FA44BB9" w14:textId="77777777" w:rsidR="008D3735" w:rsidRPr="00427E78" w:rsidRDefault="008D3735" w:rsidP="008D3735">
      <w:pPr>
        <w:pStyle w:val="Default"/>
        <w:tabs>
          <w:tab w:val="left" w:pos="426"/>
        </w:tabs>
        <w:spacing w:after="120" w:line="276" w:lineRule="auto"/>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b/>
      </w:r>
      <w:r w:rsidRPr="00427E78">
        <w:rPr>
          <w:rFonts w:asciiTheme="minorHAnsi" w:hAnsiTheme="minorHAnsi" w:cstheme="minorHAnsi"/>
          <w:color w:val="000000" w:themeColor="text1"/>
          <w:sz w:val="22"/>
          <w:szCs w:val="22"/>
        </w:rPr>
        <w:t xml:space="preserve">Nel caso di Consorzi o Raggruppamenti Temporanei di Imprese, il </w:t>
      </w:r>
      <w:r w:rsidRPr="00427E78">
        <w:rPr>
          <w:rFonts w:asciiTheme="minorHAnsi" w:hAnsiTheme="minorHAnsi" w:cstheme="minorHAnsi"/>
          <w:i/>
          <w:iCs/>
          <w:color w:val="000000" w:themeColor="text1"/>
          <w:sz w:val="22"/>
          <w:szCs w:val="22"/>
        </w:rPr>
        <w:t>Patto</w:t>
      </w:r>
      <w:r w:rsidRPr="00427E78">
        <w:rPr>
          <w:rFonts w:asciiTheme="minorHAnsi" w:hAnsiTheme="minorHAnsi" w:cstheme="minorHAnsi"/>
          <w:color w:val="000000" w:themeColor="text1"/>
          <w:sz w:val="22"/>
          <w:szCs w:val="22"/>
        </w:rPr>
        <w:t xml:space="preserve"> va sottoscritto dal legale </w:t>
      </w:r>
      <w:r>
        <w:rPr>
          <w:rFonts w:asciiTheme="minorHAnsi" w:hAnsiTheme="minorHAnsi" w:cstheme="minorHAnsi"/>
          <w:color w:val="000000" w:themeColor="text1"/>
          <w:sz w:val="22"/>
          <w:szCs w:val="22"/>
        </w:rPr>
        <w:tab/>
      </w:r>
      <w:r w:rsidRPr="00427E78">
        <w:rPr>
          <w:rFonts w:asciiTheme="minorHAnsi" w:hAnsiTheme="minorHAnsi" w:cstheme="minorHAnsi"/>
          <w:color w:val="000000" w:themeColor="text1"/>
          <w:sz w:val="22"/>
          <w:szCs w:val="22"/>
        </w:rPr>
        <w:t>rappresentante del Consorzio</w:t>
      </w:r>
      <w:r>
        <w:rPr>
          <w:rFonts w:asciiTheme="minorHAnsi" w:hAnsiTheme="minorHAnsi" w:cstheme="minorHAnsi"/>
          <w:color w:val="000000" w:themeColor="text1"/>
          <w:sz w:val="22"/>
          <w:szCs w:val="22"/>
        </w:rPr>
        <w:t>,</w:t>
      </w:r>
      <w:r w:rsidRPr="00427E78">
        <w:rPr>
          <w:rFonts w:asciiTheme="minorHAnsi" w:hAnsiTheme="minorHAnsi" w:cstheme="minorHAnsi"/>
          <w:color w:val="000000" w:themeColor="text1"/>
          <w:sz w:val="22"/>
          <w:szCs w:val="22"/>
        </w:rPr>
        <w:t xml:space="preserve"> nonché di ciascuna delle Imprese consorziate o raggruppate e </w:t>
      </w:r>
      <w:r>
        <w:rPr>
          <w:rFonts w:asciiTheme="minorHAnsi" w:hAnsiTheme="minorHAnsi" w:cstheme="minorHAnsi"/>
          <w:color w:val="000000" w:themeColor="text1"/>
          <w:sz w:val="22"/>
          <w:szCs w:val="22"/>
        </w:rPr>
        <w:tab/>
      </w:r>
      <w:r w:rsidRPr="00427E78">
        <w:rPr>
          <w:rFonts w:asciiTheme="minorHAnsi" w:hAnsiTheme="minorHAnsi" w:cstheme="minorHAnsi"/>
          <w:color w:val="000000" w:themeColor="text1"/>
          <w:sz w:val="22"/>
          <w:szCs w:val="22"/>
        </w:rPr>
        <w:t>dall’eventuale loro Direttore/i Tecnico/i.</w:t>
      </w:r>
    </w:p>
    <w:p w14:paraId="4CF9D1BF" w14:textId="77777777" w:rsidR="008D3735" w:rsidRPr="00427E78" w:rsidRDefault="008D3735" w:rsidP="008D3735">
      <w:pPr>
        <w:pStyle w:val="Default"/>
        <w:tabs>
          <w:tab w:val="left" w:pos="426"/>
        </w:tabs>
        <w:spacing w:after="120" w:line="276" w:lineRule="auto"/>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b/>
      </w:r>
      <w:r w:rsidRPr="00427E78">
        <w:rPr>
          <w:rFonts w:asciiTheme="minorHAnsi" w:hAnsiTheme="minorHAnsi" w:cstheme="minorHAnsi"/>
          <w:color w:val="000000" w:themeColor="text1"/>
          <w:sz w:val="22"/>
          <w:szCs w:val="22"/>
        </w:rPr>
        <w:t xml:space="preserve">Nel caso di ricorso all’avvalimento, il </w:t>
      </w:r>
      <w:r w:rsidRPr="00427E78">
        <w:rPr>
          <w:rFonts w:asciiTheme="minorHAnsi" w:hAnsiTheme="minorHAnsi" w:cstheme="minorHAnsi"/>
          <w:i/>
          <w:iCs/>
          <w:color w:val="000000" w:themeColor="text1"/>
          <w:sz w:val="22"/>
          <w:szCs w:val="22"/>
        </w:rPr>
        <w:t>Patto</w:t>
      </w:r>
      <w:r w:rsidRPr="00427E78">
        <w:rPr>
          <w:rFonts w:asciiTheme="minorHAnsi" w:hAnsiTheme="minorHAnsi" w:cstheme="minorHAnsi"/>
          <w:color w:val="000000" w:themeColor="text1"/>
          <w:sz w:val="22"/>
          <w:szCs w:val="22"/>
        </w:rPr>
        <w:t xml:space="preserve"> va sottoscritto anche dal legale rappresentante della Impresa</w:t>
      </w:r>
      <w:r>
        <w:rPr>
          <w:rFonts w:asciiTheme="minorHAnsi" w:hAnsiTheme="minorHAnsi" w:cstheme="minorHAnsi"/>
          <w:color w:val="000000" w:themeColor="text1"/>
          <w:sz w:val="22"/>
          <w:szCs w:val="22"/>
        </w:rPr>
        <w:t xml:space="preserve"> </w:t>
      </w:r>
      <w:r>
        <w:rPr>
          <w:rFonts w:asciiTheme="minorHAnsi" w:hAnsiTheme="minorHAnsi" w:cstheme="minorHAnsi"/>
          <w:color w:val="000000" w:themeColor="text1"/>
          <w:sz w:val="22"/>
          <w:szCs w:val="22"/>
        </w:rPr>
        <w:tab/>
      </w:r>
      <w:r w:rsidRPr="00427E78">
        <w:rPr>
          <w:rFonts w:asciiTheme="minorHAnsi" w:hAnsiTheme="minorHAnsi" w:cstheme="minorHAnsi"/>
          <w:color w:val="000000" w:themeColor="text1"/>
          <w:sz w:val="22"/>
          <w:szCs w:val="22"/>
        </w:rPr>
        <w:t xml:space="preserve">e/o Imprese ausiliaria/e </w:t>
      </w:r>
      <w:proofErr w:type="spellStart"/>
      <w:r w:rsidRPr="00427E78">
        <w:rPr>
          <w:rFonts w:asciiTheme="minorHAnsi" w:hAnsiTheme="minorHAnsi" w:cstheme="minorHAnsi"/>
          <w:color w:val="000000" w:themeColor="text1"/>
          <w:sz w:val="22"/>
          <w:szCs w:val="22"/>
        </w:rPr>
        <w:t>e</w:t>
      </w:r>
      <w:proofErr w:type="spellEnd"/>
      <w:r w:rsidRPr="00427E78">
        <w:rPr>
          <w:rFonts w:asciiTheme="minorHAnsi" w:hAnsiTheme="minorHAnsi" w:cstheme="minorHAnsi"/>
          <w:color w:val="000000" w:themeColor="text1"/>
          <w:sz w:val="22"/>
          <w:szCs w:val="22"/>
        </w:rPr>
        <w:t xml:space="preserve"> dall’eventuale/i Direttore/i Tecnico/i.</w:t>
      </w:r>
    </w:p>
    <w:p w14:paraId="26F0688D" w14:textId="77777777" w:rsidR="008D3735" w:rsidRPr="00427E78" w:rsidRDefault="008D3735" w:rsidP="008D3735">
      <w:pPr>
        <w:pStyle w:val="Default"/>
        <w:tabs>
          <w:tab w:val="left" w:pos="426"/>
        </w:tabs>
        <w:spacing w:after="120" w:line="276" w:lineRule="auto"/>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b/>
      </w:r>
      <w:r w:rsidRPr="00427E78">
        <w:rPr>
          <w:rFonts w:asciiTheme="minorHAnsi" w:hAnsiTheme="minorHAnsi" w:cstheme="minorHAnsi"/>
          <w:color w:val="000000" w:themeColor="text1"/>
          <w:sz w:val="22"/>
          <w:szCs w:val="22"/>
        </w:rPr>
        <w:t xml:space="preserve">Nel caso di subappalto – laddove consentito – il </w:t>
      </w:r>
      <w:r w:rsidRPr="00427E78">
        <w:rPr>
          <w:rFonts w:asciiTheme="minorHAnsi" w:hAnsiTheme="minorHAnsi" w:cstheme="minorHAnsi"/>
          <w:i/>
          <w:iCs/>
          <w:color w:val="000000" w:themeColor="text1"/>
          <w:sz w:val="22"/>
          <w:szCs w:val="22"/>
        </w:rPr>
        <w:t>Patto</w:t>
      </w:r>
      <w:r w:rsidRPr="00427E78">
        <w:rPr>
          <w:rFonts w:asciiTheme="minorHAnsi" w:hAnsiTheme="minorHAnsi" w:cstheme="minorHAnsi"/>
          <w:color w:val="000000" w:themeColor="text1"/>
          <w:sz w:val="22"/>
          <w:szCs w:val="22"/>
        </w:rPr>
        <w:t xml:space="preserve"> va sottoscritto anche dal legale rappresentante </w:t>
      </w:r>
      <w:r>
        <w:rPr>
          <w:rFonts w:asciiTheme="minorHAnsi" w:hAnsiTheme="minorHAnsi" w:cstheme="minorHAnsi"/>
          <w:color w:val="000000" w:themeColor="text1"/>
          <w:sz w:val="22"/>
          <w:szCs w:val="22"/>
        </w:rPr>
        <w:tab/>
      </w:r>
      <w:r w:rsidRPr="00427E78">
        <w:rPr>
          <w:rFonts w:asciiTheme="minorHAnsi" w:hAnsiTheme="minorHAnsi" w:cstheme="minorHAnsi"/>
          <w:color w:val="000000" w:themeColor="text1"/>
          <w:sz w:val="22"/>
          <w:szCs w:val="22"/>
        </w:rPr>
        <w:t>del soggetto affidatario del subappalto medesimo, e dall’eventuale/i Direttore/i Tecnici.</w:t>
      </w:r>
    </w:p>
    <w:p w14:paraId="6FE7ACBB" w14:textId="77777777" w:rsidR="008D3735" w:rsidRPr="00427E78" w:rsidRDefault="008D3735" w:rsidP="008D3735">
      <w:pPr>
        <w:pStyle w:val="Default"/>
        <w:numPr>
          <w:ilvl w:val="0"/>
          <w:numId w:val="6"/>
        </w:numPr>
        <w:spacing w:after="120" w:line="276" w:lineRule="auto"/>
        <w:jc w:val="both"/>
        <w:rPr>
          <w:rFonts w:asciiTheme="minorHAnsi" w:hAnsiTheme="minorHAnsi" w:cstheme="minorHAnsi"/>
          <w:color w:val="000000" w:themeColor="text1"/>
          <w:sz w:val="22"/>
          <w:szCs w:val="22"/>
        </w:rPr>
      </w:pPr>
      <w:r w:rsidRPr="00427E78">
        <w:rPr>
          <w:rFonts w:asciiTheme="minorHAnsi" w:hAnsiTheme="minorHAnsi" w:cstheme="minorHAnsi"/>
          <w:color w:val="000000" w:themeColor="text1"/>
          <w:sz w:val="22"/>
          <w:szCs w:val="22"/>
        </w:rPr>
        <w:t xml:space="preserve">In caso di aggiudicazione della gara il presente Patto </w:t>
      </w:r>
      <w:r>
        <w:rPr>
          <w:rFonts w:asciiTheme="minorHAnsi" w:hAnsiTheme="minorHAnsi" w:cstheme="minorHAnsi"/>
          <w:color w:val="000000" w:themeColor="text1"/>
          <w:sz w:val="22"/>
          <w:szCs w:val="22"/>
        </w:rPr>
        <w:t xml:space="preserve">è da considerarsi un allegato del </w:t>
      </w:r>
      <w:r w:rsidRPr="00427E78">
        <w:rPr>
          <w:rFonts w:asciiTheme="minorHAnsi" w:hAnsiTheme="minorHAnsi" w:cstheme="minorHAnsi"/>
          <w:color w:val="000000" w:themeColor="text1"/>
          <w:sz w:val="22"/>
          <w:szCs w:val="22"/>
        </w:rPr>
        <w:t>contratto, da cui sarà espressamente richiamato, così da formarne parte integrante e sostanziale.</w:t>
      </w:r>
    </w:p>
    <w:p w14:paraId="25DA7506" w14:textId="77777777" w:rsidR="008D3735" w:rsidRPr="00427E78" w:rsidRDefault="008D3735" w:rsidP="008D3735">
      <w:pPr>
        <w:pStyle w:val="Default"/>
        <w:spacing w:after="120" w:line="276" w:lineRule="auto"/>
        <w:jc w:val="both"/>
        <w:rPr>
          <w:rFonts w:asciiTheme="minorHAnsi" w:hAnsiTheme="minorHAnsi" w:cstheme="minorHAnsi"/>
          <w:color w:val="000000" w:themeColor="text1"/>
          <w:sz w:val="22"/>
          <w:szCs w:val="22"/>
        </w:rPr>
      </w:pPr>
      <w:r w:rsidRPr="00427E78">
        <w:rPr>
          <w:rFonts w:asciiTheme="minorHAnsi" w:hAnsiTheme="minorHAnsi" w:cstheme="minorHAnsi"/>
          <w:color w:val="000000" w:themeColor="text1"/>
          <w:sz w:val="22"/>
          <w:szCs w:val="22"/>
        </w:rPr>
        <w:t>La presentazione del Patto, sottoscritto per accettazione incondizionata delle relative prescrizioni, costituisce per l’Operatore economico concorrente condizione essenziale per l’ammissione alla procedura di gara sopra indicata, pena l’esclusione dalla medesima.</w:t>
      </w:r>
    </w:p>
    <w:p w14:paraId="48C84105" w14:textId="77777777" w:rsidR="008D3735" w:rsidRPr="00427E78" w:rsidRDefault="008D3735" w:rsidP="008D3735">
      <w:pPr>
        <w:pStyle w:val="Default"/>
        <w:spacing w:line="276" w:lineRule="auto"/>
        <w:rPr>
          <w:rFonts w:ascii="Calibri" w:hAnsi="Calibri" w:cs="Calibri"/>
          <w:sz w:val="22"/>
          <w:szCs w:val="22"/>
        </w:rPr>
      </w:pPr>
    </w:p>
    <w:p w14:paraId="45732E7D" w14:textId="77777777" w:rsidR="008D3735" w:rsidRPr="00427E78" w:rsidRDefault="008D3735" w:rsidP="008D3735">
      <w:pPr>
        <w:pStyle w:val="Default"/>
        <w:spacing w:line="276" w:lineRule="auto"/>
        <w:jc w:val="center"/>
        <w:rPr>
          <w:rFonts w:ascii="Calibri" w:hAnsi="Calibri" w:cs="Calibri"/>
          <w:b/>
          <w:bCs/>
          <w:sz w:val="22"/>
          <w:szCs w:val="22"/>
        </w:rPr>
      </w:pPr>
      <w:r w:rsidRPr="00427E78">
        <w:rPr>
          <w:rFonts w:ascii="Calibri" w:hAnsi="Calibri" w:cs="Calibri"/>
          <w:b/>
          <w:bCs/>
          <w:sz w:val="22"/>
          <w:szCs w:val="22"/>
        </w:rPr>
        <w:t xml:space="preserve">Articolo </w:t>
      </w:r>
      <w:r>
        <w:rPr>
          <w:rFonts w:ascii="Calibri" w:hAnsi="Calibri" w:cs="Calibri"/>
          <w:b/>
          <w:bCs/>
          <w:sz w:val="22"/>
          <w:szCs w:val="22"/>
        </w:rPr>
        <w:t>2</w:t>
      </w:r>
      <w:r w:rsidRPr="00427E78">
        <w:rPr>
          <w:rFonts w:ascii="Calibri" w:hAnsi="Calibri" w:cs="Calibri"/>
          <w:b/>
          <w:bCs/>
          <w:sz w:val="22"/>
          <w:szCs w:val="22"/>
        </w:rPr>
        <w:t xml:space="preserve"> – Obblighi dell’Operatore Economico (OE)</w:t>
      </w:r>
    </w:p>
    <w:p w14:paraId="6ECB4ACC" w14:textId="77777777" w:rsidR="008D3735" w:rsidRPr="00DE4387" w:rsidRDefault="008D3735" w:rsidP="008D3735">
      <w:pPr>
        <w:pStyle w:val="Default"/>
        <w:spacing w:after="120"/>
        <w:jc w:val="both"/>
        <w:rPr>
          <w:rFonts w:ascii="Calibri" w:hAnsi="Calibri" w:cs="Calibri"/>
          <w:sz w:val="22"/>
          <w:szCs w:val="22"/>
        </w:rPr>
      </w:pPr>
      <w:r w:rsidRPr="00DE4387">
        <w:rPr>
          <w:rFonts w:ascii="Calibri" w:hAnsi="Calibri" w:cs="Calibri"/>
          <w:sz w:val="22"/>
          <w:szCs w:val="22"/>
        </w:rPr>
        <w:t xml:space="preserve">Il presente </w:t>
      </w:r>
      <w:r w:rsidRPr="004D3400">
        <w:rPr>
          <w:rFonts w:ascii="Calibri" w:hAnsi="Calibri" w:cs="Calibri"/>
          <w:i/>
          <w:iCs/>
          <w:sz w:val="22"/>
          <w:szCs w:val="22"/>
        </w:rPr>
        <w:t>Patto d’integrità</w:t>
      </w:r>
      <w:r w:rsidRPr="00DE4387">
        <w:rPr>
          <w:rFonts w:ascii="Calibri" w:hAnsi="Calibri" w:cs="Calibri"/>
          <w:sz w:val="22"/>
          <w:szCs w:val="22"/>
        </w:rPr>
        <w:t xml:space="preserve"> stabilisce la formale obbligazione della Società</w:t>
      </w:r>
      <w:r>
        <w:rPr>
          <w:rFonts w:ascii="Calibri" w:hAnsi="Calibri" w:cs="Calibri"/>
          <w:sz w:val="22"/>
          <w:szCs w:val="22"/>
        </w:rPr>
        <w:t>,</w:t>
      </w:r>
      <w:r w:rsidRPr="00DE4387">
        <w:rPr>
          <w:rFonts w:ascii="Calibri" w:hAnsi="Calibri" w:cs="Calibri"/>
          <w:sz w:val="22"/>
          <w:szCs w:val="22"/>
        </w:rPr>
        <w:t xml:space="preserve"> </w:t>
      </w:r>
      <w:r>
        <w:rPr>
          <w:rFonts w:ascii="Calibri" w:hAnsi="Calibri" w:cs="Calibri"/>
          <w:sz w:val="22"/>
          <w:szCs w:val="22"/>
        </w:rPr>
        <w:t>la quale</w:t>
      </w:r>
      <w:r w:rsidRPr="00DE4387">
        <w:rPr>
          <w:rFonts w:ascii="Calibri" w:hAnsi="Calibri" w:cs="Calibri"/>
          <w:sz w:val="22"/>
          <w:szCs w:val="22"/>
        </w:rPr>
        <w:t>, ai fini della partecipazione alla gara</w:t>
      </w:r>
      <w:r>
        <w:rPr>
          <w:rFonts w:ascii="Calibri" w:hAnsi="Calibri" w:cs="Calibri"/>
          <w:sz w:val="22"/>
          <w:szCs w:val="22"/>
        </w:rPr>
        <w:t>/procedura</w:t>
      </w:r>
      <w:r w:rsidRPr="00DE4387">
        <w:rPr>
          <w:rFonts w:ascii="Calibri" w:hAnsi="Calibri" w:cs="Calibri"/>
          <w:sz w:val="22"/>
          <w:szCs w:val="22"/>
        </w:rPr>
        <w:t xml:space="preserve"> in oggetto</w:t>
      </w:r>
      <w:r>
        <w:rPr>
          <w:rFonts w:ascii="Calibri" w:hAnsi="Calibri" w:cs="Calibri"/>
          <w:sz w:val="22"/>
          <w:szCs w:val="22"/>
        </w:rPr>
        <w:t xml:space="preserve"> e alla eventuale stipula del contratto</w:t>
      </w:r>
      <w:r w:rsidRPr="00DE4387">
        <w:rPr>
          <w:rFonts w:ascii="Calibri" w:hAnsi="Calibri" w:cs="Calibri"/>
          <w:sz w:val="22"/>
          <w:szCs w:val="22"/>
        </w:rPr>
        <w:t xml:space="preserve">, si impegna: </w:t>
      </w:r>
    </w:p>
    <w:p w14:paraId="080168B4" w14:textId="77777777" w:rsidR="008D3735" w:rsidRDefault="008D3735" w:rsidP="008D3735">
      <w:pPr>
        <w:pStyle w:val="Default"/>
        <w:numPr>
          <w:ilvl w:val="0"/>
          <w:numId w:val="5"/>
        </w:numPr>
        <w:spacing w:after="120"/>
        <w:ind w:left="426" w:hanging="284"/>
        <w:jc w:val="both"/>
        <w:rPr>
          <w:rFonts w:ascii="Calibri" w:hAnsi="Calibri" w:cs="Calibri"/>
          <w:sz w:val="22"/>
          <w:szCs w:val="22"/>
        </w:rPr>
      </w:pPr>
      <w:r w:rsidRPr="00DE4387">
        <w:rPr>
          <w:rFonts w:ascii="Calibri" w:hAnsi="Calibri" w:cs="Calibri"/>
          <w:sz w:val="22"/>
          <w:szCs w:val="22"/>
        </w:rPr>
        <w:t>a conformare i propri comportamenti ai principi di lealtà, trasparenza e correttezza</w:t>
      </w:r>
      <w:r>
        <w:rPr>
          <w:rFonts w:ascii="Calibri" w:hAnsi="Calibri" w:cs="Calibri"/>
          <w:sz w:val="22"/>
          <w:szCs w:val="22"/>
        </w:rPr>
        <w:t>;</w:t>
      </w:r>
    </w:p>
    <w:p w14:paraId="391A66C8" w14:textId="77777777" w:rsidR="008D3735" w:rsidRPr="00DE4387" w:rsidRDefault="008D3735" w:rsidP="008D3735">
      <w:pPr>
        <w:pStyle w:val="Default"/>
        <w:numPr>
          <w:ilvl w:val="0"/>
          <w:numId w:val="5"/>
        </w:numPr>
        <w:spacing w:after="120"/>
        <w:ind w:left="426" w:hanging="284"/>
        <w:jc w:val="both"/>
        <w:rPr>
          <w:rFonts w:ascii="Calibri" w:hAnsi="Calibri" w:cs="Calibri"/>
          <w:sz w:val="22"/>
          <w:szCs w:val="22"/>
        </w:rPr>
      </w:pPr>
      <w:r w:rsidRPr="00DE4387">
        <w:rPr>
          <w:rFonts w:ascii="Calibri" w:hAnsi="Calibri" w:cs="Calibri"/>
          <w:sz w:val="22"/>
          <w:szCs w:val="22"/>
        </w:rPr>
        <w:t xml:space="preserve">a non offrire, accettare o richiedere somme di denaro o qualsiasi altra ricompensa, vantaggio o beneficio, sia direttamente che indirettamente tramite intermediari, al fine dell’assegnazione del contratto e/o al fine di distorcerne </w:t>
      </w:r>
      <w:r>
        <w:rPr>
          <w:rFonts w:ascii="Calibri" w:hAnsi="Calibri" w:cs="Calibri"/>
          <w:sz w:val="22"/>
          <w:szCs w:val="22"/>
        </w:rPr>
        <w:t xml:space="preserve">il corretto svolgimento e </w:t>
      </w:r>
      <w:r w:rsidRPr="00DE4387">
        <w:rPr>
          <w:rFonts w:ascii="Calibri" w:hAnsi="Calibri" w:cs="Calibri"/>
          <w:sz w:val="22"/>
          <w:szCs w:val="22"/>
        </w:rPr>
        <w:t>relativa corretta esecuzione;</w:t>
      </w:r>
    </w:p>
    <w:p w14:paraId="44E5D2A2" w14:textId="77777777" w:rsidR="008D3735" w:rsidRPr="00C50D48" w:rsidRDefault="008D3735" w:rsidP="008D3735">
      <w:pPr>
        <w:pStyle w:val="Default"/>
        <w:numPr>
          <w:ilvl w:val="0"/>
          <w:numId w:val="4"/>
        </w:numPr>
        <w:spacing w:after="120"/>
        <w:ind w:left="426" w:hanging="284"/>
        <w:jc w:val="both"/>
        <w:rPr>
          <w:rFonts w:ascii="Calibri" w:hAnsi="Calibri" w:cs="Calibri"/>
          <w:sz w:val="22"/>
          <w:szCs w:val="22"/>
        </w:rPr>
      </w:pPr>
      <w:r w:rsidRPr="00DE4387">
        <w:rPr>
          <w:rFonts w:ascii="Calibri" w:hAnsi="Calibri" w:cs="Calibri"/>
          <w:sz w:val="22"/>
          <w:szCs w:val="22"/>
        </w:rPr>
        <w:t xml:space="preserve">a segnalare alla stazione appaltante qualsiasi tentativo di turbativa, irregolarità o distorsione nelle fasi di svolgimento della gara e/o durante l’esecuzione dei contratti, da parte di ogni interessato o addetto o di chiunque possa influenzare le decisioni relative </w:t>
      </w:r>
      <w:r>
        <w:rPr>
          <w:rFonts w:ascii="Calibri" w:hAnsi="Calibri" w:cs="Calibri"/>
          <w:sz w:val="22"/>
          <w:szCs w:val="22"/>
        </w:rPr>
        <w:t>ad essi</w:t>
      </w:r>
      <w:r w:rsidRPr="00DE4387">
        <w:rPr>
          <w:rFonts w:ascii="Calibri" w:hAnsi="Calibri" w:cs="Calibri"/>
          <w:sz w:val="22"/>
          <w:szCs w:val="22"/>
        </w:rPr>
        <w:t>;</w:t>
      </w:r>
    </w:p>
    <w:p w14:paraId="3FCE71BC" w14:textId="77777777" w:rsidR="008D3735" w:rsidRPr="00DE4387" w:rsidRDefault="008D3735" w:rsidP="008D3735">
      <w:pPr>
        <w:pStyle w:val="Default"/>
        <w:numPr>
          <w:ilvl w:val="0"/>
          <w:numId w:val="3"/>
        </w:numPr>
        <w:spacing w:after="120"/>
        <w:ind w:left="426" w:hanging="284"/>
        <w:jc w:val="both"/>
        <w:rPr>
          <w:rFonts w:ascii="Calibri" w:hAnsi="Calibri" w:cs="Calibri"/>
          <w:sz w:val="22"/>
          <w:szCs w:val="22"/>
        </w:rPr>
      </w:pPr>
      <w:r w:rsidRPr="00DE4387">
        <w:rPr>
          <w:rFonts w:ascii="Calibri" w:hAnsi="Calibri" w:cs="Calibri"/>
          <w:sz w:val="22"/>
          <w:szCs w:val="22"/>
        </w:rPr>
        <w:t>ad assicurare di non trovarsi in situazioni di controllo o di collegamento (formale e/o sostanziale) con altri concorrenti e che non si è accordata e non si accorderà con altri partecipanti alla gara;</w:t>
      </w:r>
    </w:p>
    <w:p w14:paraId="6DEE0DD0" w14:textId="77777777" w:rsidR="008D3735" w:rsidRPr="000027DC" w:rsidRDefault="008D3735" w:rsidP="008D3735">
      <w:pPr>
        <w:pStyle w:val="Default"/>
        <w:numPr>
          <w:ilvl w:val="0"/>
          <w:numId w:val="3"/>
        </w:numPr>
        <w:spacing w:after="120"/>
        <w:ind w:left="426" w:hanging="284"/>
        <w:jc w:val="both"/>
        <w:rPr>
          <w:rFonts w:ascii="Calibri" w:hAnsi="Calibri" w:cs="Calibri"/>
          <w:sz w:val="22"/>
          <w:szCs w:val="22"/>
        </w:rPr>
      </w:pPr>
      <w:r w:rsidRPr="00DE4387">
        <w:rPr>
          <w:rFonts w:ascii="Calibri" w:hAnsi="Calibri" w:cs="Calibri"/>
          <w:sz w:val="22"/>
          <w:szCs w:val="22"/>
        </w:rPr>
        <w:t xml:space="preserve">ad informare puntualmente tutto il personale, di cui si avvale, del presente </w:t>
      </w:r>
      <w:r w:rsidRPr="000027DC">
        <w:rPr>
          <w:rFonts w:ascii="Calibri" w:hAnsi="Calibri" w:cs="Calibri"/>
          <w:i/>
          <w:iCs/>
          <w:sz w:val="22"/>
          <w:szCs w:val="22"/>
        </w:rPr>
        <w:t>Patto di integrità</w:t>
      </w:r>
      <w:r w:rsidRPr="00DE4387">
        <w:rPr>
          <w:rFonts w:ascii="Calibri" w:hAnsi="Calibri" w:cs="Calibri"/>
          <w:sz w:val="22"/>
          <w:szCs w:val="22"/>
        </w:rPr>
        <w:t xml:space="preserve"> e degli obblighi in esso contenuti;</w:t>
      </w:r>
    </w:p>
    <w:p w14:paraId="6094E091" w14:textId="77777777" w:rsidR="008D3735" w:rsidRPr="00D90B5F" w:rsidRDefault="008D3735" w:rsidP="008D3735">
      <w:pPr>
        <w:pStyle w:val="Default"/>
        <w:numPr>
          <w:ilvl w:val="0"/>
          <w:numId w:val="2"/>
        </w:numPr>
        <w:spacing w:after="120"/>
        <w:ind w:left="426" w:hanging="284"/>
        <w:jc w:val="both"/>
        <w:rPr>
          <w:rFonts w:asciiTheme="minorHAnsi" w:hAnsiTheme="minorHAnsi" w:cstheme="minorHAnsi"/>
          <w:color w:val="000000" w:themeColor="text1"/>
          <w:sz w:val="22"/>
          <w:szCs w:val="22"/>
        </w:rPr>
      </w:pPr>
      <w:r w:rsidRPr="00D90B5F">
        <w:rPr>
          <w:rFonts w:asciiTheme="minorHAnsi" w:hAnsiTheme="minorHAnsi" w:cstheme="minorHAnsi"/>
          <w:color w:val="000000" w:themeColor="text1"/>
          <w:sz w:val="22"/>
          <w:szCs w:val="22"/>
        </w:rPr>
        <w:t>a vigilare affinché gli impegni sopra indicati siano osservati da tutti i collaboratori e dipendenti nell’esercizio dei compiti loro assegnati;</w:t>
      </w:r>
      <w:r w:rsidRPr="00D90B5F">
        <w:rPr>
          <w:rFonts w:asciiTheme="minorHAnsi" w:eastAsia="Verdana" w:hAnsiTheme="minorHAnsi" w:cstheme="minorHAnsi"/>
          <w:color w:val="000000" w:themeColor="text1"/>
          <w:sz w:val="22"/>
          <w:szCs w:val="22"/>
        </w:rPr>
        <w:t xml:space="preserve"> </w:t>
      </w:r>
    </w:p>
    <w:p w14:paraId="4A780C31" w14:textId="77777777" w:rsidR="008D3735" w:rsidRPr="00D90B5F" w:rsidRDefault="008D3735" w:rsidP="008D3735">
      <w:pPr>
        <w:pStyle w:val="Default"/>
        <w:numPr>
          <w:ilvl w:val="0"/>
          <w:numId w:val="2"/>
        </w:numPr>
        <w:spacing w:after="120"/>
        <w:ind w:left="426" w:hanging="284"/>
        <w:jc w:val="both"/>
        <w:rPr>
          <w:rFonts w:asciiTheme="minorHAnsi" w:hAnsiTheme="minorHAnsi" w:cstheme="minorHAnsi"/>
          <w:color w:val="000000" w:themeColor="text1"/>
          <w:sz w:val="22"/>
          <w:szCs w:val="22"/>
        </w:rPr>
      </w:pPr>
      <w:r w:rsidRPr="00D90B5F">
        <w:rPr>
          <w:rFonts w:asciiTheme="minorHAnsi" w:hAnsiTheme="minorHAnsi" w:cstheme="minorHAnsi"/>
          <w:color w:val="000000" w:themeColor="text1"/>
          <w:sz w:val="22"/>
          <w:szCs w:val="22"/>
        </w:rPr>
        <w:t>a segnalare eventuali situazioni di conflitto di interesse, di cui sia a conoscenza, rispetto al personale dell’Amministrazione;</w:t>
      </w:r>
    </w:p>
    <w:p w14:paraId="7A7894C1" w14:textId="77777777" w:rsidR="008D3735" w:rsidRPr="00D90B5F" w:rsidRDefault="008D3735" w:rsidP="008D3735">
      <w:pPr>
        <w:pStyle w:val="Default"/>
        <w:numPr>
          <w:ilvl w:val="0"/>
          <w:numId w:val="2"/>
        </w:numPr>
        <w:spacing w:after="120"/>
        <w:ind w:left="426" w:hanging="284"/>
        <w:jc w:val="both"/>
        <w:rPr>
          <w:rFonts w:asciiTheme="minorHAnsi" w:hAnsiTheme="minorHAnsi" w:cstheme="minorHAnsi"/>
          <w:color w:val="000000" w:themeColor="text1"/>
          <w:sz w:val="22"/>
          <w:szCs w:val="22"/>
        </w:rPr>
      </w:pPr>
      <w:r w:rsidRPr="00D90B5F">
        <w:rPr>
          <w:rFonts w:asciiTheme="minorHAnsi" w:hAnsiTheme="minorHAnsi" w:cstheme="minorHAnsi"/>
          <w:color w:val="000000" w:themeColor="text1"/>
          <w:sz w:val="22"/>
          <w:szCs w:val="22"/>
        </w:rPr>
        <w:t>di impegnarsi a rendere noti, su richiesta dell’Amministrazione, tutti i pagamenti eseguiti e riguardanti il contratto eventualmente aggiudicatole a seguito della procedura di affidamento;</w:t>
      </w:r>
    </w:p>
    <w:p w14:paraId="7EEFB1F6" w14:textId="77777777" w:rsidR="008D3735" w:rsidRPr="00DE4387" w:rsidRDefault="008D3735" w:rsidP="008D3735">
      <w:pPr>
        <w:pStyle w:val="Default"/>
        <w:numPr>
          <w:ilvl w:val="0"/>
          <w:numId w:val="2"/>
        </w:numPr>
        <w:spacing w:after="120"/>
        <w:ind w:left="426" w:hanging="284"/>
        <w:jc w:val="both"/>
        <w:rPr>
          <w:rFonts w:ascii="Calibri" w:hAnsi="Calibri" w:cs="Calibri"/>
          <w:sz w:val="22"/>
          <w:szCs w:val="22"/>
        </w:rPr>
      </w:pPr>
      <w:r w:rsidRPr="00DE4387">
        <w:rPr>
          <w:rFonts w:ascii="Calibri" w:hAnsi="Calibri" w:cs="Calibri"/>
          <w:sz w:val="22"/>
          <w:szCs w:val="22"/>
        </w:rPr>
        <w:t>a denunciare alla Pubblica Autorità competente ogni irregolarità o distorsione di cui sia venuta a conoscenza per quanto attiene l’attività di cui all’oggetto della gara in causa</w:t>
      </w:r>
      <w:r>
        <w:rPr>
          <w:rFonts w:ascii="Calibri" w:hAnsi="Calibri" w:cs="Calibri"/>
          <w:sz w:val="22"/>
          <w:szCs w:val="22"/>
        </w:rPr>
        <w:t>.</w:t>
      </w:r>
    </w:p>
    <w:p w14:paraId="4C8B2254" w14:textId="77777777" w:rsidR="008D3735" w:rsidRPr="00DE4387" w:rsidRDefault="008D3735" w:rsidP="008D3735">
      <w:pPr>
        <w:pStyle w:val="Default"/>
        <w:spacing w:after="120"/>
        <w:ind w:left="426" w:hanging="284"/>
        <w:rPr>
          <w:rFonts w:ascii="Calibri" w:hAnsi="Calibri" w:cs="Calibri"/>
          <w:sz w:val="22"/>
          <w:szCs w:val="22"/>
        </w:rPr>
      </w:pPr>
    </w:p>
    <w:p w14:paraId="10B0C304" w14:textId="77777777" w:rsidR="008D3735" w:rsidRDefault="008D3735" w:rsidP="008D3735">
      <w:pPr>
        <w:pStyle w:val="Default"/>
        <w:spacing w:line="276" w:lineRule="auto"/>
        <w:jc w:val="center"/>
        <w:rPr>
          <w:rFonts w:ascii="Calibri" w:hAnsi="Calibri" w:cs="Calibri"/>
          <w:b/>
          <w:bCs/>
          <w:sz w:val="22"/>
          <w:szCs w:val="22"/>
        </w:rPr>
      </w:pPr>
      <w:r w:rsidRPr="00DE4387">
        <w:rPr>
          <w:rFonts w:ascii="Calibri" w:hAnsi="Calibri" w:cs="Calibri"/>
          <w:b/>
          <w:bCs/>
          <w:sz w:val="22"/>
          <w:szCs w:val="22"/>
        </w:rPr>
        <w:t xml:space="preserve">Articolo </w:t>
      </w:r>
      <w:r>
        <w:rPr>
          <w:rFonts w:ascii="Calibri" w:hAnsi="Calibri" w:cs="Calibri"/>
          <w:b/>
          <w:bCs/>
          <w:sz w:val="22"/>
          <w:szCs w:val="22"/>
        </w:rPr>
        <w:t>3 – Dichiarazioni dell’Operatore Economico</w:t>
      </w:r>
    </w:p>
    <w:p w14:paraId="68362367" w14:textId="77777777" w:rsidR="008D3735" w:rsidRPr="00E11FD4" w:rsidRDefault="008D3735" w:rsidP="008D3735">
      <w:pPr>
        <w:pStyle w:val="Default"/>
        <w:spacing w:after="120"/>
        <w:jc w:val="both"/>
        <w:rPr>
          <w:rFonts w:asciiTheme="minorHAnsi" w:hAnsiTheme="minorHAnsi" w:cstheme="minorHAnsi"/>
          <w:color w:val="000000" w:themeColor="text1"/>
          <w:sz w:val="22"/>
          <w:szCs w:val="22"/>
        </w:rPr>
      </w:pPr>
      <w:r w:rsidRPr="00E11FD4">
        <w:rPr>
          <w:rFonts w:asciiTheme="minorHAnsi" w:hAnsiTheme="minorHAnsi" w:cstheme="minorHAnsi"/>
          <w:color w:val="000000" w:themeColor="text1"/>
          <w:sz w:val="22"/>
          <w:szCs w:val="22"/>
        </w:rPr>
        <w:t xml:space="preserve">Il legale rappresentante </w:t>
      </w:r>
      <w:r>
        <w:rPr>
          <w:rFonts w:asciiTheme="minorHAnsi" w:hAnsiTheme="minorHAnsi" w:cstheme="minorHAnsi"/>
          <w:color w:val="000000" w:themeColor="text1"/>
          <w:sz w:val="22"/>
          <w:szCs w:val="22"/>
        </w:rPr>
        <w:t>della Società/Associazione</w:t>
      </w:r>
      <w:r w:rsidRPr="00E11FD4">
        <w:rPr>
          <w:rFonts w:asciiTheme="minorHAnsi" w:hAnsiTheme="minorHAnsi" w:cstheme="minorHAnsi"/>
          <w:color w:val="000000" w:themeColor="text1"/>
          <w:sz w:val="22"/>
          <w:szCs w:val="22"/>
        </w:rPr>
        <w:t xml:space="preserve"> dichiara:</w:t>
      </w:r>
    </w:p>
    <w:p w14:paraId="7FF91409" w14:textId="77777777" w:rsidR="008D3735" w:rsidRPr="00E11FD4" w:rsidRDefault="008D3735" w:rsidP="008D3735">
      <w:pPr>
        <w:pStyle w:val="Default"/>
        <w:numPr>
          <w:ilvl w:val="0"/>
          <w:numId w:val="8"/>
        </w:numPr>
        <w:spacing w:after="120"/>
        <w:ind w:left="426" w:hanging="284"/>
        <w:jc w:val="both"/>
        <w:rPr>
          <w:rFonts w:asciiTheme="minorHAnsi" w:hAnsiTheme="minorHAnsi" w:cstheme="minorHAnsi"/>
          <w:color w:val="000000" w:themeColor="text1"/>
          <w:sz w:val="22"/>
          <w:szCs w:val="22"/>
        </w:rPr>
      </w:pPr>
      <w:r w:rsidRPr="00E11FD4">
        <w:rPr>
          <w:rFonts w:asciiTheme="minorHAnsi" w:hAnsiTheme="minorHAnsi" w:cstheme="minorHAnsi"/>
          <w:color w:val="000000" w:themeColor="text1"/>
          <w:sz w:val="22"/>
          <w:szCs w:val="22"/>
        </w:rPr>
        <w:t xml:space="preserve">di non avere condizionato, direttamente o indirettamente, il procedimento amministrativo </w:t>
      </w:r>
      <w:r>
        <w:rPr>
          <w:rFonts w:asciiTheme="minorHAnsi" w:hAnsiTheme="minorHAnsi" w:cstheme="minorHAnsi"/>
          <w:color w:val="000000" w:themeColor="text1"/>
          <w:sz w:val="22"/>
          <w:szCs w:val="22"/>
        </w:rPr>
        <w:t>allo scopo di</w:t>
      </w:r>
      <w:r w:rsidRPr="00E11FD4">
        <w:rPr>
          <w:rFonts w:asciiTheme="minorHAnsi" w:hAnsiTheme="minorHAnsi" w:cstheme="minorHAnsi"/>
          <w:color w:val="000000" w:themeColor="text1"/>
          <w:sz w:val="22"/>
          <w:szCs w:val="22"/>
        </w:rPr>
        <w:t xml:space="preserve"> stabilire il contenuto del bando o di altro atto equipollente, al fine di indirizzare le modalità di scelta dell'Operatore Economico da parte dell’Amministrazione aggiudicatrice e, in particolare, di non avere corrisposto, né di avere promesso, al fine di agevolare l’aggiudicazione e/o la gestione del contratto, somme di denaro, regali o altri benefici o vantaggi ad alcuno;</w:t>
      </w:r>
    </w:p>
    <w:p w14:paraId="11829382" w14:textId="77777777" w:rsidR="008D3735" w:rsidRPr="00E11FD4" w:rsidRDefault="008D3735" w:rsidP="008D3735">
      <w:pPr>
        <w:pStyle w:val="Default"/>
        <w:numPr>
          <w:ilvl w:val="0"/>
          <w:numId w:val="8"/>
        </w:numPr>
        <w:spacing w:after="120"/>
        <w:ind w:left="426" w:hanging="284"/>
        <w:jc w:val="both"/>
        <w:rPr>
          <w:rFonts w:asciiTheme="minorHAnsi" w:hAnsiTheme="minorHAnsi" w:cstheme="minorHAnsi"/>
          <w:color w:val="000000" w:themeColor="text1"/>
          <w:sz w:val="22"/>
          <w:szCs w:val="22"/>
        </w:rPr>
      </w:pPr>
      <w:r w:rsidRPr="00E11FD4">
        <w:rPr>
          <w:rFonts w:asciiTheme="minorHAnsi" w:hAnsiTheme="minorHAnsi" w:cstheme="minorHAnsi"/>
          <w:color w:val="000000" w:themeColor="text1"/>
          <w:sz w:val="22"/>
          <w:szCs w:val="22"/>
        </w:rPr>
        <w:t xml:space="preserve">di non trovarsi in situazioni di controllo o di collegamento (formale e/o sostanziale) con altri concorrenti e che non si è accordato e non si accorderà con altri partecipanti alla gara per limitare la libera concorrenza e, comunque, di non trovarsi in altre situazioni ritenute incompatibili con la partecipazione alle gare dal Codice </w:t>
      </w:r>
      <w:r>
        <w:rPr>
          <w:rFonts w:asciiTheme="minorHAnsi" w:hAnsiTheme="minorHAnsi" w:cstheme="minorHAnsi"/>
          <w:color w:val="000000" w:themeColor="text1"/>
          <w:sz w:val="22"/>
          <w:szCs w:val="22"/>
        </w:rPr>
        <w:t>dei Contratti Pubblici (D. Lgs. n. 36/2023 e successive modifiche e integrazioni)</w:t>
      </w:r>
      <w:r w:rsidRPr="00E11FD4">
        <w:rPr>
          <w:rFonts w:asciiTheme="minorHAnsi" w:hAnsiTheme="minorHAnsi" w:cstheme="minorHAnsi"/>
          <w:color w:val="000000" w:themeColor="text1"/>
          <w:sz w:val="22"/>
          <w:szCs w:val="22"/>
        </w:rPr>
        <w:t>, dal Codice Civile ovvero dalle altre disposizioni normative vigenti;</w:t>
      </w:r>
    </w:p>
    <w:p w14:paraId="5961ADFA" w14:textId="77777777" w:rsidR="008D3735" w:rsidRPr="00E11FD4" w:rsidRDefault="008D3735" w:rsidP="008D3735">
      <w:pPr>
        <w:pStyle w:val="Default"/>
        <w:numPr>
          <w:ilvl w:val="0"/>
          <w:numId w:val="8"/>
        </w:numPr>
        <w:spacing w:after="120"/>
        <w:ind w:left="426" w:hanging="284"/>
        <w:jc w:val="both"/>
        <w:rPr>
          <w:rFonts w:asciiTheme="minorHAnsi" w:hAnsiTheme="minorHAnsi" w:cstheme="minorHAnsi"/>
          <w:color w:val="000000" w:themeColor="text1"/>
          <w:sz w:val="22"/>
          <w:szCs w:val="22"/>
        </w:rPr>
      </w:pPr>
      <w:r w:rsidRPr="00E11FD4">
        <w:rPr>
          <w:rFonts w:asciiTheme="minorHAnsi" w:hAnsiTheme="minorHAnsi" w:cstheme="minorHAnsi"/>
          <w:color w:val="000000" w:themeColor="text1"/>
          <w:sz w:val="22"/>
          <w:szCs w:val="22"/>
        </w:rPr>
        <w:t>di non aver conferito incarichi ai soggetti di cui all’art. 53, c. 16-ter, del D.lgs. n. 165 del 30 marzo 2001</w:t>
      </w:r>
      <w:r>
        <w:rPr>
          <w:rFonts w:asciiTheme="minorHAnsi" w:hAnsiTheme="minorHAnsi" w:cstheme="minorHAnsi"/>
          <w:color w:val="000000" w:themeColor="text1"/>
          <w:sz w:val="22"/>
          <w:szCs w:val="22"/>
        </w:rPr>
        <w:t>,</w:t>
      </w:r>
      <w:r w:rsidRPr="00E11FD4">
        <w:rPr>
          <w:rFonts w:asciiTheme="minorHAnsi" w:hAnsiTheme="minorHAnsi" w:cstheme="minorHAnsi"/>
          <w:color w:val="000000" w:themeColor="text1"/>
          <w:sz w:val="22"/>
          <w:szCs w:val="22"/>
        </w:rPr>
        <w:t xml:space="preserve"> così come integrato dall’art.21 del D.lgs. 8.4.2013, n.39</w:t>
      </w:r>
      <w:r w:rsidRPr="00E11FD4">
        <w:rPr>
          <w:rFonts w:asciiTheme="minorHAnsi" w:hAnsiTheme="minorHAnsi" w:cstheme="minorHAnsi"/>
          <w:b/>
          <w:i/>
          <w:color w:val="000000" w:themeColor="text1"/>
          <w:sz w:val="22"/>
          <w:szCs w:val="22"/>
        </w:rPr>
        <w:t xml:space="preserve">, </w:t>
      </w:r>
      <w:r w:rsidRPr="00E11FD4">
        <w:rPr>
          <w:rFonts w:asciiTheme="minorHAnsi" w:hAnsiTheme="minorHAnsi" w:cstheme="minorHAnsi"/>
          <w:color w:val="000000" w:themeColor="text1"/>
          <w:sz w:val="22"/>
          <w:szCs w:val="22"/>
        </w:rPr>
        <w:t>o di non aver stipulato contratti con i medesimi soggetti;</w:t>
      </w:r>
    </w:p>
    <w:p w14:paraId="135C422A" w14:textId="77777777" w:rsidR="008D3735" w:rsidRPr="00E11FD4" w:rsidRDefault="008D3735" w:rsidP="008D3735">
      <w:pPr>
        <w:pStyle w:val="Default"/>
        <w:numPr>
          <w:ilvl w:val="0"/>
          <w:numId w:val="8"/>
        </w:numPr>
        <w:spacing w:after="120"/>
        <w:ind w:left="426" w:hanging="284"/>
        <w:jc w:val="both"/>
        <w:rPr>
          <w:rFonts w:asciiTheme="minorHAnsi" w:hAnsiTheme="minorHAnsi" w:cstheme="minorHAnsi"/>
          <w:color w:val="000000" w:themeColor="text1"/>
          <w:sz w:val="22"/>
          <w:szCs w:val="22"/>
        </w:rPr>
      </w:pPr>
      <w:r w:rsidRPr="00E11FD4">
        <w:rPr>
          <w:rFonts w:asciiTheme="minorHAnsi" w:hAnsiTheme="minorHAnsi" w:cstheme="minorHAnsi"/>
          <w:color w:val="000000" w:themeColor="text1"/>
          <w:sz w:val="22"/>
          <w:szCs w:val="22"/>
        </w:rPr>
        <w:t>di essere consapevole che, qualora venga accertata la violazione del suddetto divieto di cui all’art.53, comma 16-ter, del D.lgs. 30 marzo 2001, n. 165</w:t>
      </w:r>
      <w:r>
        <w:rPr>
          <w:rFonts w:asciiTheme="minorHAnsi" w:hAnsiTheme="minorHAnsi" w:cstheme="minorHAnsi"/>
          <w:color w:val="000000" w:themeColor="text1"/>
          <w:sz w:val="22"/>
          <w:szCs w:val="22"/>
        </w:rPr>
        <w:t>,</w:t>
      </w:r>
      <w:r w:rsidRPr="00E11FD4">
        <w:rPr>
          <w:rFonts w:asciiTheme="minorHAnsi" w:hAnsiTheme="minorHAnsi" w:cstheme="minorHAnsi"/>
          <w:color w:val="000000" w:themeColor="text1"/>
          <w:sz w:val="22"/>
          <w:szCs w:val="22"/>
        </w:rPr>
        <w:t xml:space="preserve"> così come integrato dall’art.21 del D.lgs. del 8</w:t>
      </w:r>
      <w:r>
        <w:rPr>
          <w:rFonts w:asciiTheme="minorHAnsi" w:hAnsiTheme="minorHAnsi" w:cstheme="minorHAnsi"/>
          <w:color w:val="000000" w:themeColor="text1"/>
          <w:sz w:val="22"/>
          <w:szCs w:val="22"/>
        </w:rPr>
        <w:t xml:space="preserve"> aprile </w:t>
      </w:r>
      <w:r w:rsidRPr="00E11FD4">
        <w:rPr>
          <w:rFonts w:asciiTheme="minorHAnsi" w:hAnsiTheme="minorHAnsi" w:cstheme="minorHAnsi"/>
          <w:color w:val="000000" w:themeColor="text1"/>
          <w:sz w:val="22"/>
          <w:szCs w:val="22"/>
        </w:rPr>
        <w:t>2013, n. 39</w:t>
      </w:r>
      <w:r>
        <w:rPr>
          <w:rFonts w:asciiTheme="minorHAnsi" w:hAnsiTheme="minorHAnsi" w:cstheme="minorHAnsi"/>
          <w:color w:val="000000" w:themeColor="text1"/>
          <w:sz w:val="22"/>
          <w:szCs w:val="22"/>
        </w:rPr>
        <w:t>,</w:t>
      </w:r>
      <w:r w:rsidRPr="00E11FD4">
        <w:rPr>
          <w:rFonts w:asciiTheme="minorHAnsi" w:hAnsiTheme="minorHAnsi" w:cstheme="minorHAnsi"/>
          <w:color w:val="000000" w:themeColor="text1"/>
          <w:sz w:val="22"/>
          <w:szCs w:val="22"/>
        </w:rPr>
        <w:t xml:space="preserve"> verrà disposta l’immediata esclusione dell’Operatore economico dalla partecipazione alla procedura d’affidamento o la risoluzione del contratto.</w:t>
      </w:r>
    </w:p>
    <w:p w14:paraId="5562FFC7" w14:textId="77777777" w:rsidR="008D3735" w:rsidRPr="00E11FD4" w:rsidRDefault="008D3735" w:rsidP="008D3735">
      <w:pPr>
        <w:pStyle w:val="Default"/>
        <w:numPr>
          <w:ilvl w:val="0"/>
          <w:numId w:val="8"/>
        </w:numPr>
        <w:spacing w:after="120"/>
        <w:ind w:left="426" w:hanging="284"/>
        <w:jc w:val="both"/>
        <w:rPr>
          <w:rFonts w:asciiTheme="minorHAnsi" w:hAnsiTheme="minorHAnsi" w:cstheme="minorHAnsi"/>
          <w:color w:val="000000" w:themeColor="text1"/>
          <w:sz w:val="22"/>
          <w:szCs w:val="22"/>
        </w:rPr>
      </w:pPr>
      <w:r w:rsidRPr="00E11FD4">
        <w:rPr>
          <w:rFonts w:asciiTheme="minorHAnsi" w:hAnsiTheme="minorHAnsi" w:cstheme="minorHAnsi"/>
          <w:color w:val="000000" w:themeColor="text1"/>
          <w:sz w:val="22"/>
          <w:szCs w:val="22"/>
        </w:rPr>
        <w:t>dichiara, ai fini dell’applicazione dell’art. 1</w:t>
      </w:r>
      <w:r>
        <w:rPr>
          <w:rFonts w:asciiTheme="minorHAnsi" w:hAnsiTheme="minorHAnsi" w:cstheme="minorHAnsi"/>
          <w:color w:val="000000" w:themeColor="text1"/>
          <w:sz w:val="22"/>
          <w:szCs w:val="22"/>
        </w:rPr>
        <w:t>,</w:t>
      </w:r>
      <w:r w:rsidRPr="00E11FD4">
        <w:rPr>
          <w:rFonts w:asciiTheme="minorHAnsi" w:hAnsiTheme="minorHAnsi" w:cstheme="minorHAnsi"/>
          <w:color w:val="000000" w:themeColor="text1"/>
          <w:sz w:val="22"/>
          <w:szCs w:val="22"/>
        </w:rPr>
        <w:t xml:space="preserve"> co</w:t>
      </w:r>
      <w:r>
        <w:rPr>
          <w:rFonts w:asciiTheme="minorHAnsi" w:hAnsiTheme="minorHAnsi" w:cstheme="minorHAnsi"/>
          <w:color w:val="000000" w:themeColor="text1"/>
          <w:sz w:val="22"/>
          <w:szCs w:val="22"/>
        </w:rPr>
        <w:t xml:space="preserve">mma </w:t>
      </w:r>
      <w:r w:rsidRPr="00E11FD4">
        <w:rPr>
          <w:rFonts w:asciiTheme="minorHAnsi" w:hAnsiTheme="minorHAnsi" w:cstheme="minorHAnsi"/>
          <w:color w:val="000000" w:themeColor="text1"/>
          <w:sz w:val="22"/>
          <w:szCs w:val="22"/>
        </w:rPr>
        <w:t>9</w:t>
      </w:r>
      <w:r>
        <w:rPr>
          <w:rFonts w:asciiTheme="minorHAnsi" w:hAnsiTheme="minorHAnsi" w:cstheme="minorHAnsi"/>
          <w:color w:val="000000" w:themeColor="text1"/>
          <w:sz w:val="22"/>
          <w:szCs w:val="22"/>
        </w:rPr>
        <w:t>,</w:t>
      </w:r>
      <w:r w:rsidRPr="00E11FD4">
        <w:rPr>
          <w:rFonts w:asciiTheme="minorHAnsi" w:hAnsiTheme="minorHAnsi" w:cstheme="minorHAnsi"/>
          <w:color w:val="000000" w:themeColor="text1"/>
          <w:sz w:val="22"/>
          <w:szCs w:val="22"/>
        </w:rPr>
        <w:t xml:space="preserve"> lett</w:t>
      </w:r>
      <w:r>
        <w:rPr>
          <w:rFonts w:asciiTheme="minorHAnsi" w:hAnsiTheme="minorHAnsi" w:cstheme="minorHAnsi"/>
          <w:color w:val="000000" w:themeColor="text1"/>
          <w:sz w:val="22"/>
          <w:szCs w:val="22"/>
        </w:rPr>
        <w:t>era</w:t>
      </w:r>
      <w:r w:rsidRPr="00E11FD4">
        <w:rPr>
          <w:rFonts w:asciiTheme="minorHAnsi" w:hAnsiTheme="minorHAnsi" w:cstheme="minorHAnsi"/>
          <w:color w:val="000000" w:themeColor="text1"/>
          <w:sz w:val="22"/>
          <w:szCs w:val="22"/>
        </w:rPr>
        <w:t xml:space="preserve"> e)</w:t>
      </w:r>
      <w:r>
        <w:rPr>
          <w:rFonts w:asciiTheme="minorHAnsi" w:hAnsiTheme="minorHAnsi" w:cstheme="minorHAnsi"/>
          <w:color w:val="000000" w:themeColor="text1"/>
          <w:sz w:val="22"/>
          <w:szCs w:val="22"/>
        </w:rPr>
        <w:t>, della</w:t>
      </w:r>
      <w:r w:rsidRPr="00E11FD4">
        <w:rPr>
          <w:rFonts w:asciiTheme="minorHAnsi" w:hAnsiTheme="minorHAnsi" w:cstheme="minorHAnsi"/>
          <w:color w:val="000000" w:themeColor="text1"/>
          <w:sz w:val="22"/>
          <w:szCs w:val="22"/>
        </w:rPr>
        <w:t xml:space="preserve"> L</w:t>
      </w:r>
      <w:r>
        <w:rPr>
          <w:rFonts w:asciiTheme="minorHAnsi" w:hAnsiTheme="minorHAnsi" w:cstheme="minorHAnsi"/>
          <w:color w:val="000000" w:themeColor="text1"/>
          <w:sz w:val="22"/>
          <w:szCs w:val="22"/>
        </w:rPr>
        <w:t>egge n.</w:t>
      </w:r>
      <w:r w:rsidRPr="00E11FD4">
        <w:rPr>
          <w:rFonts w:asciiTheme="minorHAnsi" w:hAnsiTheme="minorHAnsi" w:cstheme="minorHAnsi"/>
          <w:color w:val="000000" w:themeColor="text1"/>
          <w:sz w:val="22"/>
          <w:szCs w:val="22"/>
        </w:rPr>
        <w:t xml:space="preserve"> 190/2012, per sé e per i soci facenti parte della compagine sociale che:</w:t>
      </w:r>
    </w:p>
    <w:p w14:paraId="51FB49D0" w14:textId="77777777" w:rsidR="008D3735" w:rsidRPr="00E11FD4" w:rsidRDefault="008D3735" w:rsidP="008D3735">
      <w:pPr>
        <w:pStyle w:val="Default"/>
        <w:numPr>
          <w:ilvl w:val="0"/>
          <w:numId w:val="7"/>
        </w:numPr>
        <w:spacing w:after="120"/>
        <w:jc w:val="both"/>
        <w:rPr>
          <w:rFonts w:asciiTheme="minorHAnsi" w:hAnsiTheme="minorHAnsi" w:cstheme="minorHAnsi"/>
          <w:color w:val="000000" w:themeColor="text1"/>
          <w:sz w:val="22"/>
          <w:szCs w:val="22"/>
        </w:rPr>
      </w:pPr>
      <w:r w:rsidRPr="00E11FD4">
        <w:rPr>
          <w:rFonts w:asciiTheme="minorHAnsi" w:hAnsiTheme="minorHAnsi" w:cstheme="minorHAnsi"/>
          <w:color w:val="000000" w:themeColor="text1"/>
          <w:sz w:val="22"/>
          <w:szCs w:val="22"/>
        </w:rPr>
        <w:lastRenderedPageBreak/>
        <w:t>non sussistono relazioni di parentela, affinità, prossimità entro il II grado o situazioni di convivenza tra la propria persona e i dirigenti o dipendenti dell’Amministrazione;</w:t>
      </w:r>
    </w:p>
    <w:p w14:paraId="304B8635" w14:textId="77777777" w:rsidR="008D3735" w:rsidRPr="00E11FD4" w:rsidRDefault="008D3735" w:rsidP="008D3735">
      <w:pPr>
        <w:pStyle w:val="Default"/>
        <w:spacing w:after="120"/>
        <w:jc w:val="both"/>
        <w:rPr>
          <w:rFonts w:asciiTheme="minorHAnsi" w:hAnsiTheme="minorHAnsi" w:cstheme="minorHAnsi"/>
          <w:i/>
          <w:color w:val="000000" w:themeColor="text1"/>
          <w:sz w:val="22"/>
          <w:szCs w:val="22"/>
        </w:rPr>
      </w:pPr>
      <w:r w:rsidRPr="00E11FD4">
        <w:rPr>
          <w:rFonts w:asciiTheme="minorHAnsi" w:hAnsiTheme="minorHAnsi" w:cstheme="minorHAnsi"/>
          <w:i/>
          <w:color w:val="000000" w:themeColor="text1"/>
          <w:sz w:val="22"/>
          <w:szCs w:val="22"/>
        </w:rPr>
        <w:t>ovvero, alternativamente</w:t>
      </w:r>
    </w:p>
    <w:p w14:paraId="5C686A55" w14:textId="77777777" w:rsidR="008D3735" w:rsidRPr="00E11FD4" w:rsidRDefault="008D3735" w:rsidP="008D3735">
      <w:pPr>
        <w:pStyle w:val="Default"/>
        <w:numPr>
          <w:ilvl w:val="0"/>
          <w:numId w:val="7"/>
        </w:numPr>
        <w:spacing w:after="120"/>
        <w:jc w:val="both"/>
        <w:rPr>
          <w:rFonts w:asciiTheme="minorHAnsi" w:hAnsiTheme="minorHAnsi" w:cstheme="minorHAnsi"/>
          <w:color w:val="000000" w:themeColor="text1"/>
          <w:sz w:val="22"/>
          <w:szCs w:val="22"/>
        </w:rPr>
      </w:pPr>
      <w:r w:rsidRPr="00E11FD4">
        <w:rPr>
          <w:rFonts w:asciiTheme="minorHAnsi" w:hAnsiTheme="minorHAnsi" w:cstheme="minorHAnsi"/>
          <w:color w:val="000000" w:themeColor="text1"/>
          <w:sz w:val="22"/>
          <w:szCs w:val="22"/>
        </w:rPr>
        <w:t>sussistono relazioni di parentela, affinità o di prossimità entro il II grado o di convivenza con i seguenti soggetti dell’Amministrazione:</w:t>
      </w:r>
      <w:r>
        <w:rPr>
          <w:rFonts w:asciiTheme="minorHAnsi" w:hAnsiTheme="minorHAnsi" w:cstheme="minorHAnsi"/>
          <w:color w:val="000000" w:themeColor="text1"/>
          <w:sz w:val="22"/>
          <w:szCs w:val="22"/>
        </w:rPr>
        <w:t xml:space="preserve"> </w:t>
      </w:r>
      <w:r w:rsidRPr="00E11FD4">
        <w:rPr>
          <w:rFonts w:asciiTheme="minorHAnsi" w:hAnsiTheme="minorHAnsi" w:cstheme="minorHAnsi"/>
          <w:color w:val="000000" w:themeColor="text1"/>
          <w:sz w:val="22"/>
          <w:szCs w:val="22"/>
        </w:rPr>
        <w:t>…………………………………………………………………., che, tuttavia, non hanno determinato alcun vantaggio per facilitare l’aggiudicazione dell’appalto e si impegna, altresì, ad evitare che tali rapporti determinino eventuali benefici nella fase esecutiva del contratto;</w:t>
      </w:r>
    </w:p>
    <w:p w14:paraId="2CC418DF" w14:textId="77777777" w:rsidR="008D3735" w:rsidRPr="003046E3" w:rsidRDefault="008D3735" w:rsidP="008D3735">
      <w:pPr>
        <w:pStyle w:val="Default"/>
        <w:jc w:val="both"/>
        <w:rPr>
          <w:rFonts w:ascii="Calibri" w:hAnsi="Calibri" w:cs="Calibri"/>
          <w:sz w:val="22"/>
          <w:szCs w:val="22"/>
        </w:rPr>
      </w:pPr>
    </w:p>
    <w:p w14:paraId="79FADC41" w14:textId="77777777" w:rsidR="008D3735" w:rsidRPr="00DE4387" w:rsidRDefault="008D3735" w:rsidP="008D3735">
      <w:pPr>
        <w:pStyle w:val="Default"/>
        <w:spacing w:line="276" w:lineRule="auto"/>
        <w:jc w:val="center"/>
        <w:rPr>
          <w:rFonts w:ascii="Calibri" w:hAnsi="Calibri" w:cs="Calibri"/>
          <w:sz w:val="22"/>
          <w:szCs w:val="22"/>
        </w:rPr>
      </w:pPr>
      <w:r>
        <w:rPr>
          <w:rFonts w:ascii="Calibri" w:hAnsi="Calibri" w:cs="Calibri"/>
          <w:b/>
          <w:bCs/>
          <w:sz w:val="22"/>
          <w:szCs w:val="22"/>
        </w:rPr>
        <w:t>Articolo 4 – Obblighi dell’Amministrazione</w:t>
      </w:r>
    </w:p>
    <w:p w14:paraId="27E0A120" w14:textId="77777777" w:rsidR="008D3735" w:rsidRPr="003712B9" w:rsidRDefault="008D3735" w:rsidP="008D3735">
      <w:pPr>
        <w:pStyle w:val="Default"/>
        <w:numPr>
          <w:ilvl w:val="0"/>
          <w:numId w:val="9"/>
        </w:numPr>
        <w:spacing w:after="120"/>
        <w:jc w:val="both"/>
        <w:rPr>
          <w:rFonts w:asciiTheme="minorHAnsi" w:hAnsiTheme="minorHAnsi" w:cstheme="minorHAnsi"/>
          <w:color w:val="000000" w:themeColor="text1"/>
          <w:sz w:val="22"/>
          <w:szCs w:val="22"/>
        </w:rPr>
      </w:pPr>
      <w:r w:rsidRPr="003712B9">
        <w:rPr>
          <w:rFonts w:asciiTheme="minorHAnsi" w:hAnsiTheme="minorHAnsi" w:cstheme="minorHAnsi"/>
          <w:color w:val="000000" w:themeColor="text1"/>
          <w:sz w:val="22"/>
          <w:szCs w:val="22"/>
        </w:rPr>
        <w:t>L’Amministrazione conforma la propria condotta ai principi di lealtà, trasparenza e correttezza.</w:t>
      </w:r>
    </w:p>
    <w:p w14:paraId="6F9217AC" w14:textId="77777777" w:rsidR="008D3735" w:rsidRPr="003712B9" w:rsidRDefault="008D3735" w:rsidP="008D3735">
      <w:pPr>
        <w:pStyle w:val="Default"/>
        <w:numPr>
          <w:ilvl w:val="0"/>
          <w:numId w:val="9"/>
        </w:numPr>
        <w:spacing w:after="120"/>
        <w:jc w:val="both"/>
        <w:rPr>
          <w:rFonts w:asciiTheme="minorHAnsi" w:hAnsiTheme="minorHAnsi" w:cstheme="minorHAnsi"/>
          <w:color w:val="000000" w:themeColor="text1"/>
          <w:sz w:val="22"/>
          <w:szCs w:val="22"/>
        </w:rPr>
      </w:pPr>
      <w:r w:rsidRPr="003712B9">
        <w:rPr>
          <w:rFonts w:asciiTheme="minorHAnsi" w:hAnsiTheme="minorHAnsi" w:cstheme="minorHAnsi"/>
          <w:color w:val="000000" w:themeColor="text1"/>
          <w:sz w:val="22"/>
          <w:szCs w:val="22"/>
        </w:rPr>
        <w:t xml:space="preserve">L’Amministrazione informa il proprio personale e tutti i soggetti in essa operanti, a qualsiasi titolo coinvolti nella procedura </w:t>
      </w:r>
      <w:r>
        <w:rPr>
          <w:rFonts w:asciiTheme="minorHAnsi" w:hAnsiTheme="minorHAnsi" w:cstheme="minorHAnsi"/>
          <w:color w:val="000000" w:themeColor="text1"/>
          <w:sz w:val="22"/>
          <w:szCs w:val="22"/>
        </w:rPr>
        <w:t>selettiva/</w:t>
      </w:r>
      <w:r w:rsidRPr="003712B9">
        <w:rPr>
          <w:rFonts w:asciiTheme="minorHAnsi" w:hAnsiTheme="minorHAnsi" w:cstheme="minorHAnsi"/>
          <w:color w:val="000000" w:themeColor="text1"/>
          <w:sz w:val="22"/>
          <w:szCs w:val="22"/>
        </w:rPr>
        <w:t xml:space="preserve">di gara sopra indicata e nelle fasi di vigilanza, controllo e gestione dell’esecuzione del relativo contratto qualora assegnato, circa il presente </w:t>
      </w:r>
      <w:r w:rsidRPr="003712B9">
        <w:rPr>
          <w:rFonts w:asciiTheme="minorHAnsi" w:hAnsiTheme="minorHAnsi" w:cstheme="minorHAnsi"/>
          <w:i/>
          <w:iCs/>
          <w:color w:val="000000" w:themeColor="text1"/>
          <w:sz w:val="22"/>
          <w:szCs w:val="22"/>
        </w:rPr>
        <w:t>Patto di integrità</w:t>
      </w:r>
      <w:r w:rsidRPr="003712B9">
        <w:rPr>
          <w:rFonts w:asciiTheme="minorHAnsi" w:hAnsiTheme="minorHAnsi" w:cstheme="minorHAnsi"/>
          <w:color w:val="000000" w:themeColor="text1"/>
          <w:sz w:val="22"/>
          <w:szCs w:val="22"/>
        </w:rPr>
        <w:t xml:space="preserve"> e gli obblighi in esso contenuti, vigilando sulla loro osservanza.</w:t>
      </w:r>
    </w:p>
    <w:p w14:paraId="52A31386" w14:textId="77777777" w:rsidR="008D3735" w:rsidRPr="003712B9" w:rsidRDefault="008D3735" w:rsidP="008D3735">
      <w:pPr>
        <w:pStyle w:val="Default"/>
        <w:numPr>
          <w:ilvl w:val="0"/>
          <w:numId w:val="9"/>
        </w:numPr>
        <w:spacing w:after="120"/>
        <w:jc w:val="both"/>
        <w:rPr>
          <w:rFonts w:asciiTheme="minorHAnsi" w:hAnsiTheme="minorHAnsi" w:cstheme="minorHAnsi"/>
          <w:color w:val="000000" w:themeColor="text1"/>
          <w:sz w:val="22"/>
          <w:szCs w:val="22"/>
        </w:rPr>
      </w:pPr>
      <w:r w:rsidRPr="003712B9">
        <w:rPr>
          <w:rFonts w:asciiTheme="minorHAnsi" w:hAnsiTheme="minorHAnsi" w:cstheme="minorHAnsi"/>
          <w:color w:val="000000" w:themeColor="text1"/>
          <w:sz w:val="22"/>
          <w:szCs w:val="22"/>
        </w:rPr>
        <w:t>L’Amministrazione attiverà le procedure di legge nei confronti del personale che non conformi il proprio operato ai principi richiamati al comma primo e alle disposizioni contenute nel codice di comportamento dei dipendenti pubblici di cui al D.P.R. 16 aprile 2013, n. 62</w:t>
      </w:r>
      <w:r>
        <w:rPr>
          <w:rFonts w:asciiTheme="minorHAnsi" w:hAnsiTheme="minorHAnsi" w:cstheme="minorHAnsi"/>
          <w:color w:val="000000" w:themeColor="text1"/>
          <w:sz w:val="22"/>
          <w:szCs w:val="22"/>
        </w:rPr>
        <w:t xml:space="preserve"> e successive modifiche e integrazioni</w:t>
      </w:r>
      <w:r w:rsidRPr="003712B9">
        <w:rPr>
          <w:rFonts w:asciiTheme="minorHAnsi" w:hAnsiTheme="minorHAnsi" w:cstheme="minorHAnsi"/>
          <w:color w:val="000000" w:themeColor="text1"/>
          <w:sz w:val="22"/>
          <w:szCs w:val="22"/>
        </w:rPr>
        <w:t>, ovvero nel Codice di comportamento dei dipendenti del Ministero dell’istruzione.</w:t>
      </w:r>
    </w:p>
    <w:p w14:paraId="5530E733" w14:textId="77777777" w:rsidR="008D3735" w:rsidRPr="003712B9" w:rsidRDefault="008D3735" w:rsidP="008D3735">
      <w:pPr>
        <w:pStyle w:val="Default"/>
        <w:numPr>
          <w:ilvl w:val="0"/>
          <w:numId w:val="9"/>
        </w:numPr>
        <w:spacing w:after="120"/>
        <w:jc w:val="both"/>
        <w:rPr>
          <w:rFonts w:asciiTheme="minorHAnsi" w:hAnsiTheme="minorHAnsi" w:cstheme="minorHAnsi"/>
          <w:color w:val="000000" w:themeColor="text1"/>
          <w:sz w:val="22"/>
          <w:szCs w:val="22"/>
        </w:rPr>
      </w:pPr>
      <w:r w:rsidRPr="003712B9">
        <w:rPr>
          <w:rFonts w:asciiTheme="minorHAnsi" w:hAnsiTheme="minorHAnsi" w:cstheme="minorHAnsi"/>
          <w:color w:val="000000" w:themeColor="text1"/>
          <w:sz w:val="22"/>
          <w:szCs w:val="22"/>
        </w:rPr>
        <w:t xml:space="preserve">L’Amministrazione aprirà un procedimento istruttorio per la verifica di ogni eventuale segnalazione ricevuta in merito a condotte anomale, poste in essere dal proprio personale in relazione al procedimento </w:t>
      </w:r>
      <w:r>
        <w:rPr>
          <w:rFonts w:asciiTheme="minorHAnsi" w:hAnsiTheme="minorHAnsi" w:cstheme="minorHAnsi"/>
          <w:color w:val="000000" w:themeColor="text1"/>
          <w:sz w:val="22"/>
          <w:szCs w:val="22"/>
        </w:rPr>
        <w:t>selettivo/</w:t>
      </w:r>
      <w:r w:rsidRPr="003712B9">
        <w:rPr>
          <w:rFonts w:asciiTheme="minorHAnsi" w:hAnsiTheme="minorHAnsi" w:cstheme="minorHAnsi"/>
          <w:color w:val="000000" w:themeColor="text1"/>
          <w:sz w:val="22"/>
          <w:szCs w:val="22"/>
        </w:rPr>
        <w:t>di gara e alle fasi di esecuzione del contratto.</w:t>
      </w:r>
    </w:p>
    <w:p w14:paraId="50228277" w14:textId="77777777" w:rsidR="008D3735" w:rsidRPr="003712B9" w:rsidRDefault="008D3735" w:rsidP="008D3735">
      <w:pPr>
        <w:pStyle w:val="Default"/>
        <w:numPr>
          <w:ilvl w:val="0"/>
          <w:numId w:val="9"/>
        </w:numPr>
        <w:spacing w:after="120"/>
        <w:jc w:val="both"/>
        <w:rPr>
          <w:rFonts w:asciiTheme="minorHAnsi" w:hAnsiTheme="minorHAnsi" w:cstheme="minorHAnsi"/>
          <w:color w:val="000000" w:themeColor="text1"/>
          <w:sz w:val="22"/>
          <w:szCs w:val="22"/>
        </w:rPr>
      </w:pPr>
      <w:r w:rsidRPr="003712B9">
        <w:rPr>
          <w:rFonts w:asciiTheme="minorHAnsi" w:hAnsiTheme="minorHAnsi" w:cstheme="minorHAnsi"/>
          <w:color w:val="000000" w:themeColor="text1"/>
          <w:sz w:val="22"/>
          <w:szCs w:val="22"/>
        </w:rPr>
        <w:t xml:space="preserve">L’Amministrazione formalizza l’accertamento delle violazioni del presente </w:t>
      </w:r>
      <w:r w:rsidRPr="003712B9">
        <w:rPr>
          <w:rFonts w:asciiTheme="minorHAnsi" w:hAnsiTheme="minorHAnsi" w:cstheme="minorHAnsi"/>
          <w:i/>
          <w:iCs/>
          <w:color w:val="000000" w:themeColor="text1"/>
          <w:sz w:val="22"/>
          <w:szCs w:val="22"/>
        </w:rPr>
        <w:t>Patto di integrità</w:t>
      </w:r>
      <w:r w:rsidRPr="003712B9">
        <w:rPr>
          <w:rFonts w:asciiTheme="minorHAnsi" w:hAnsiTheme="minorHAnsi" w:cstheme="minorHAnsi"/>
          <w:color w:val="000000" w:themeColor="text1"/>
          <w:sz w:val="22"/>
          <w:szCs w:val="22"/>
        </w:rPr>
        <w:t>, nel rispetto del principio del contraddittorio.</w:t>
      </w:r>
    </w:p>
    <w:p w14:paraId="56F4017F" w14:textId="77777777" w:rsidR="008D3735" w:rsidRPr="003712B9" w:rsidRDefault="008D3735" w:rsidP="008D3735">
      <w:pPr>
        <w:pStyle w:val="Default"/>
        <w:spacing w:after="120"/>
        <w:jc w:val="both"/>
        <w:rPr>
          <w:rFonts w:asciiTheme="minorHAnsi" w:hAnsiTheme="minorHAnsi" w:cstheme="minorHAnsi"/>
          <w:color w:val="000000" w:themeColor="text1"/>
          <w:sz w:val="22"/>
          <w:szCs w:val="22"/>
        </w:rPr>
      </w:pPr>
    </w:p>
    <w:p w14:paraId="69EA3F0C" w14:textId="77777777" w:rsidR="008D3735" w:rsidRDefault="008D3735" w:rsidP="008D3735">
      <w:pPr>
        <w:pStyle w:val="Default"/>
        <w:spacing w:line="276" w:lineRule="auto"/>
        <w:jc w:val="center"/>
        <w:rPr>
          <w:rFonts w:ascii="Calibri" w:hAnsi="Calibri" w:cs="Calibri"/>
          <w:sz w:val="22"/>
          <w:szCs w:val="22"/>
        </w:rPr>
      </w:pPr>
      <w:r w:rsidRPr="00DE4387">
        <w:rPr>
          <w:rFonts w:ascii="Calibri" w:hAnsi="Calibri" w:cs="Calibri"/>
          <w:b/>
          <w:bCs/>
          <w:sz w:val="22"/>
          <w:szCs w:val="22"/>
        </w:rPr>
        <w:t xml:space="preserve">Articolo </w:t>
      </w:r>
      <w:r>
        <w:rPr>
          <w:rFonts w:ascii="Calibri" w:hAnsi="Calibri" w:cs="Calibri"/>
          <w:b/>
          <w:bCs/>
          <w:sz w:val="22"/>
          <w:szCs w:val="22"/>
        </w:rPr>
        <w:t>5 – Sanzioni</w:t>
      </w:r>
    </w:p>
    <w:p w14:paraId="5A81AE5D" w14:textId="77777777" w:rsidR="008D3735" w:rsidRDefault="008D3735" w:rsidP="008D3735">
      <w:pPr>
        <w:pStyle w:val="Default"/>
        <w:spacing w:after="120"/>
        <w:jc w:val="both"/>
        <w:rPr>
          <w:rFonts w:ascii="Calibri" w:hAnsi="Calibri" w:cs="Calibri"/>
          <w:sz w:val="22"/>
          <w:szCs w:val="22"/>
        </w:rPr>
      </w:pPr>
      <w:r w:rsidRPr="00DE4387">
        <w:rPr>
          <w:rFonts w:ascii="Calibri" w:hAnsi="Calibri" w:cs="Calibri"/>
          <w:sz w:val="22"/>
          <w:szCs w:val="22"/>
        </w:rPr>
        <w:t>La società</w:t>
      </w:r>
      <w:r>
        <w:rPr>
          <w:rFonts w:ascii="Calibri" w:hAnsi="Calibri" w:cs="Calibri"/>
          <w:sz w:val="22"/>
          <w:szCs w:val="22"/>
        </w:rPr>
        <w:t xml:space="preserve"> o persona fisica</w:t>
      </w:r>
      <w:r w:rsidRPr="00DE4387">
        <w:rPr>
          <w:rFonts w:ascii="Calibri" w:hAnsi="Calibri" w:cs="Calibri"/>
          <w:sz w:val="22"/>
          <w:szCs w:val="22"/>
        </w:rPr>
        <w:t>, sin d’ora, accetta che</w:t>
      </w:r>
      <w:r>
        <w:rPr>
          <w:rFonts w:ascii="Calibri" w:hAnsi="Calibri" w:cs="Calibri"/>
          <w:sz w:val="22"/>
          <w:szCs w:val="22"/>
        </w:rPr>
        <w:t>,</w:t>
      </w:r>
      <w:r w:rsidRPr="00DE4387">
        <w:rPr>
          <w:rFonts w:ascii="Calibri" w:hAnsi="Calibri" w:cs="Calibri"/>
          <w:sz w:val="22"/>
          <w:szCs w:val="22"/>
        </w:rPr>
        <w:t xml:space="preserve"> nel caso di mancato rispetto degli impegni anticorruzione assunti con il presente </w:t>
      </w:r>
      <w:r w:rsidRPr="000027DC">
        <w:rPr>
          <w:rFonts w:ascii="Calibri" w:hAnsi="Calibri" w:cs="Calibri"/>
          <w:i/>
          <w:iCs/>
          <w:sz w:val="22"/>
          <w:szCs w:val="22"/>
        </w:rPr>
        <w:t>Patto di integrità</w:t>
      </w:r>
      <w:r w:rsidRPr="00DE4387">
        <w:rPr>
          <w:rFonts w:ascii="Calibri" w:hAnsi="Calibri" w:cs="Calibri"/>
          <w:sz w:val="22"/>
          <w:szCs w:val="22"/>
        </w:rPr>
        <w:t>, comunque accertato dall’Amministrazione, potranno essere applicate le seguenti sanzioni:</w:t>
      </w:r>
    </w:p>
    <w:p w14:paraId="3C0AFB0E" w14:textId="77777777" w:rsidR="008D3735" w:rsidRPr="009106A2" w:rsidRDefault="008D3735" w:rsidP="008D3735">
      <w:pPr>
        <w:pStyle w:val="Default"/>
        <w:numPr>
          <w:ilvl w:val="1"/>
          <w:numId w:val="6"/>
        </w:numPr>
        <w:spacing w:after="120"/>
        <w:ind w:left="284" w:hanging="284"/>
        <w:jc w:val="both"/>
        <w:rPr>
          <w:rFonts w:asciiTheme="minorHAnsi" w:hAnsiTheme="minorHAnsi" w:cstheme="minorHAnsi"/>
          <w:color w:val="000000" w:themeColor="text1"/>
          <w:sz w:val="22"/>
          <w:szCs w:val="22"/>
        </w:rPr>
      </w:pPr>
      <w:r w:rsidRPr="009106A2">
        <w:rPr>
          <w:rFonts w:asciiTheme="minorHAnsi" w:hAnsiTheme="minorHAnsi" w:cstheme="minorHAnsi"/>
          <w:color w:val="000000" w:themeColor="text1"/>
          <w:sz w:val="22"/>
          <w:szCs w:val="22"/>
        </w:rPr>
        <w:t>esclusione dalla procedura di affidamento o revoca dell’aggiudicazione con conseguente escussione della cauzione provvisoria se la violazione è accertata nella fase precedente all’aggiudicazione dell’appalto;</w:t>
      </w:r>
    </w:p>
    <w:p w14:paraId="0C4E16B0" w14:textId="77777777" w:rsidR="008D3735" w:rsidRPr="009106A2" w:rsidRDefault="008D3735" w:rsidP="008D3735">
      <w:pPr>
        <w:pStyle w:val="Default"/>
        <w:numPr>
          <w:ilvl w:val="1"/>
          <w:numId w:val="6"/>
        </w:numPr>
        <w:spacing w:after="120"/>
        <w:ind w:left="284" w:hanging="284"/>
        <w:jc w:val="both"/>
        <w:rPr>
          <w:rFonts w:asciiTheme="minorHAnsi" w:hAnsiTheme="minorHAnsi" w:cstheme="minorHAnsi"/>
          <w:color w:val="000000" w:themeColor="text1"/>
          <w:sz w:val="22"/>
          <w:szCs w:val="22"/>
        </w:rPr>
      </w:pPr>
      <w:r w:rsidRPr="009106A2">
        <w:rPr>
          <w:rFonts w:asciiTheme="minorHAnsi" w:hAnsiTheme="minorHAnsi" w:cstheme="minorHAnsi"/>
          <w:color w:val="000000" w:themeColor="text1"/>
          <w:sz w:val="22"/>
          <w:szCs w:val="22"/>
        </w:rPr>
        <w:t>revoca dell’aggiudicazione ed escussione della cauzione se la violazione è accertata nella fase successiva all’aggiudicazione dell’appalto</w:t>
      </w:r>
      <w:r>
        <w:rPr>
          <w:rFonts w:asciiTheme="minorHAnsi" w:hAnsiTheme="minorHAnsi" w:cstheme="minorHAnsi"/>
          <w:color w:val="000000" w:themeColor="text1"/>
          <w:sz w:val="22"/>
          <w:szCs w:val="22"/>
        </w:rPr>
        <w:t>,</w:t>
      </w:r>
      <w:r w:rsidRPr="009106A2">
        <w:rPr>
          <w:rFonts w:asciiTheme="minorHAnsi" w:hAnsiTheme="minorHAnsi" w:cstheme="minorHAnsi"/>
          <w:color w:val="000000" w:themeColor="text1"/>
          <w:sz w:val="22"/>
          <w:szCs w:val="22"/>
        </w:rPr>
        <w:t xml:space="preserve"> ma precedente alla stipula del contratto;</w:t>
      </w:r>
    </w:p>
    <w:p w14:paraId="2AC9262C" w14:textId="77777777" w:rsidR="008D3735" w:rsidRPr="009106A2" w:rsidRDefault="008D3735" w:rsidP="008D3735">
      <w:pPr>
        <w:pStyle w:val="Default"/>
        <w:numPr>
          <w:ilvl w:val="1"/>
          <w:numId w:val="6"/>
        </w:numPr>
        <w:spacing w:after="120"/>
        <w:ind w:left="284" w:hanging="284"/>
        <w:jc w:val="both"/>
        <w:rPr>
          <w:rFonts w:asciiTheme="minorHAnsi" w:hAnsiTheme="minorHAnsi" w:cstheme="minorHAnsi"/>
          <w:color w:val="000000" w:themeColor="text1"/>
          <w:sz w:val="22"/>
          <w:szCs w:val="22"/>
        </w:rPr>
      </w:pPr>
      <w:r w:rsidRPr="009106A2">
        <w:rPr>
          <w:rFonts w:asciiTheme="minorHAnsi" w:hAnsiTheme="minorHAnsi" w:cstheme="minorHAnsi"/>
          <w:color w:val="000000" w:themeColor="text1"/>
          <w:sz w:val="22"/>
          <w:szCs w:val="22"/>
        </w:rPr>
        <w:t>risoluzione del contratto ed escussione della cauzione definitiva a garanzia dell’adempimento del contratto, se la violazione è accertata nella fase di esecuzione dell’appalto. Resta ferma la facoltà dell’Amministrazione di non avvalersi della risoluzione del contratto qualora lo ritenga pregiudizievole degli interessi pubblici sottesi al contratto. Sono fatti salvi, in ogni caso, l’eventuale diritto al risarcimento del danno e l’applicazione di eventuali penali;</w:t>
      </w:r>
    </w:p>
    <w:p w14:paraId="01CA1D5C" w14:textId="77777777" w:rsidR="008D3735" w:rsidRPr="009106A2" w:rsidRDefault="008D3735" w:rsidP="008D3735">
      <w:pPr>
        <w:pStyle w:val="Default"/>
        <w:numPr>
          <w:ilvl w:val="1"/>
          <w:numId w:val="6"/>
        </w:numPr>
        <w:spacing w:after="120"/>
        <w:ind w:left="284" w:hanging="284"/>
        <w:jc w:val="both"/>
        <w:rPr>
          <w:rFonts w:asciiTheme="minorHAnsi" w:hAnsiTheme="minorHAnsi" w:cstheme="minorHAnsi"/>
          <w:color w:val="000000" w:themeColor="text1"/>
          <w:sz w:val="22"/>
          <w:szCs w:val="22"/>
        </w:rPr>
      </w:pPr>
      <w:r w:rsidRPr="009106A2">
        <w:rPr>
          <w:rFonts w:asciiTheme="minorHAnsi" w:hAnsiTheme="minorHAnsi" w:cstheme="minorHAnsi"/>
          <w:color w:val="000000" w:themeColor="text1"/>
          <w:sz w:val="22"/>
          <w:szCs w:val="22"/>
        </w:rPr>
        <w:t xml:space="preserve">esclusione del concorrente </w:t>
      </w:r>
      <w:r>
        <w:rPr>
          <w:rFonts w:asciiTheme="minorHAnsi" w:hAnsiTheme="minorHAnsi" w:cstheme="minorHAnsi"/>
          <w:color w:val="000000" w:themeColor="text1"/>
          <w:sz w:val="22"/>
          <w:szCs w:val="22"/>
        </w:rPr>
        <w:t>dalle procedure selettive/</w:t>
      </w:r>
      <w:r w:rsidRPr="009106A2">
        <w:rPr>
          <w:rFonts w:asciiTheme="minorHAnsi" w:hAnsiTheme="minorHAnsi" w:cstheme="minorHAnsi"/>
          <w:color w:val="000000" w:themeColor="text1"/>
          <w:sz w:val="22"/>
          <w:szCs w:val="22"/>
        </w:rPr>
        <w:t xml:space="preserve">dalle gare indette dalla stazione appaltante per </w:t>
      </w:r>
      <w:r>
        <w:rPr>
          <w:rFonts w:asciiTheme="minorHAnsi" w:hAnsiTheme="minorHAnsi" w:cstheme="minorHAnsi"/>
          <w:color w:val="000000" w:themeColor="text1"/>
          <w:sz w:val="22"/>
          <w:szCs w:val="22"/>
        </w:rPr>
        <w:t xml:space="preserve">anni </w:t>
      </w:r>
      <w:r w:rsidRPr="009106A2">
        <w:rPr>
          <w:rFonts w:asciiTheme="minorHAnsi" w:hAnsiTheme="minorHAnsi" w:cstheme="minorHAnsi"/>
          <w:color w:val="000000" w:themeColor="text1"/>
          <w:sz w:val="22"/>
          <w:szCs w:val="22"/>
        </w:rPr>
        <w:t xml:space="preserve">5 </w:t>
      </w:r>
      <w:r>
        <w:rPr>
          <w:rFonts w:asciiTheme="minorHAnsi" w:hAnsiTheme="minorHAnsi" w:cstheme="minorHAnsi"/>
          <w:color w:val="000000" w:themeColor="text1"/>
          <w:sz w:val="22"/>
          <w:szCs w:val="22"/>
        </w:rPr>
        <w:t>(cinque)</w:t>
      </w:r>
      <w:r w:rsidRPr="009106A2">
        <w:rPr>
          <w:rFonts w:asciiTheme="minorHAnsi" w:hAnsiTheme="minorHAnsi" w:cstheme="minorHAnsi"/>
          <w:color w:val="000000" w:themeColor="text1"/>
          <w:sz w:val="22"/>
          <w:szCs w:val="22"/>
        </w:rPr>
        <w:t>.</w:t>
      </w:r>
    </w:p>
    <w:p w14:paraId="41D50ED0" w14:textId="77777777" w:rsidR="008D3735" w:rsidRPr="00ED5AF0" w:rsidRDefault="008D3735" w:rsidP="008D3735">
      <w:pPr>
        <w:pStyle w:val="Default"/>
        <w:numPr>
          <w:ilvl w:val="0"/>
          <w:numId w:val="10"/>
        </w:numPr>
        <w:spacing w:after="120"/>
        <w:ind w:left="284" w:hanging="284"/>
        <w:jc w:val="both"/>
        <w:rPr>
          <w:rFonts w:asciiTheme="minorHAnsi" w:hAnsiTheme="minorHAnsi" w:cstheme="minorHAnsi"/>
          <w:color w:val="000000" w:themeColor="text1"/>
          <w:sz w:val="22"/>
          <w:szCs w:val="22"/>
        </w:rPr>
      </w:pPr>
      <w:r w:rsidRPr="00ED5AF0">
        <w:rPr>
          <w:rFonts w:asciiTheme="minorHAnsi" w:hAnsiTheme="minorHAnsi" w:cstheme="minorHAnsi"/>
          <w:color w:val="000000" w:themeColor="text1"/>
          <w:sz w:val="22"/>
          <w:szCs w:val="22"/>
        </w:rPr>
        <w:t>risoluzione del contratto.</w:t>
      </w:r>
    </w:p>
    <w:p w14:paraId="25A62AD7" w14:textId="77777777" w:rsidR="008D3735" w:rsidRDefault="008D3735" w:rsidP="008D3735">
      <w:pPr>
        <w:pStyle w:val="Default"/>
        <w:spacing w:after="120"/>
        <w:jc w:val="both"/>
        <w:rPr>
          <w:rFonts w:asciiTheme="minorHAnsi" w:hAnsiTheme="minorHAnsi" w:cstheme="minorHAnsi"/>
          <w:color w:val="000000" w:themeColor="text1"/>
          <w:sz w:val="22"/>
          <w:szCs w:val="22"/>
        </w:rPr>
      </w:pPr>
      <w:r w:rsidRPr="00ED5AF0">
        <w:rPr>
          <w:rFonts w:asciiTheme="minorHAnsi" w:hAnsiTheme="minorHAnsi" w:cstheme="minorHAnsi"/>
          <w:color w:val="000000" w:themeColor="text1"/>
          <w:sz w:val="22"/>
          <w:szCs w:val="22"/>
        </w:rPr>
        <w:t>Il contenuto del Patto di integrità e le relative sanzioni applicabili resteranno in vigore sino alla</w:t>
      </w:r>
      <w:r w:rsidRPr="00ED5AF0">
        <w:rPr>
          <w:rFonts w:asciiTheme="minorHAnsi" w:hAnsiTheme="minorHAnsi" w:cstheme="minorHAnsi"/>
          <w:color w:val="000000" w:themeColor="text1"/>
          <w:spacing w:val="1"/>
          <w:sz w:val="22"/>
          <w:szCs w:val="22"/>
        </w:rPr>
        <w:t xml:space="preserve"> </w:t>
      </w:r>
      <w:r w:rsidRPr="00ED5AF0">
        <w:rPr>
          <w:rFonts w:asciiTheme="minorHAnsi" w:hAnsiTheme="minorHAnsi" w:cstheme="minorHAnsi"/>
          <w:color w:val="000000" w:themeColor="text1"/>
          <w:sz w:val="22"/>
          <w:szCs w:val="22"/>
        </w:rPr>
        <w:t>completa</w:t>
      </w:r>
      <w:r w:rsidRPr="00ED5AF0">
        <w:rPr>
          <w:rFonts w:asciiTheme="minorHAnsi" w:hAnsiTheme="minorHAnsi" w:cstheme="minorHAnsi"/>
          <w:color w:val="000000" w:themeColor="text1"/>
          <w:spacing w:val="-2"/>
          <w:sz w:val="22"/>
          <w:szCs w:val="22"/>
        </w:rPr>
        <w:t xml:space="preserve"> </w:t>
      </w:r>
      <w:r w:rsidRPr="00ED5AF0">
        <w:rPr>
          <w:rFonts w:asciiTheme="minorHAnsi" w:hAnsiTheme="minorHAnsi" w:cstheme="minorHAnsi"/>
          <w:color w:val="000000" w:themeColor="text1"/>
          <w:sz w:val="22"/>
          <w:szCs w:val="22"/>
        </w:rPr>
        <w:t>esecuzione</w:t>
      </w:r>
      <w:r w:rsidRPr="00ED5AF0">
        <w:rPr>
          <w:rFonts w:asciiTheme="minorHAnsi" w:hAnsiTheme="minorHAnsi" w:cstheme="minorHAnsi"/>
          <w:color w:val="000000" w:themeColor="text1"/>
          <w:spacing w:val="-2"/>
          <w:sz w:val="22"/>
          <w:szCs w:val="22"/>
        </w:rPr>
        <w:t xml:space="preserve"> </w:t>
      </w:r>
      <w:r w:rsidRPr="00ED5AF0">
        <w:rPr>
          <w:rFonts w:asciiTheme="minorHAnsi" w:hAnsiTheme="minorHAnsi" w:cstheme="minorHAnsi"/>
          <w:color w:val="000000" w:themeColor="text1"/>
          <w:sz w:val="22"/>
          <w:szCs w:val="22"/>
        </w:rPr>
        <w:t>del</w:t>
      </w:r>
      <w:r w:rsidRPr="00ED5AF0">
        <w:rPr>
          <w:rFonts w:asciiTheme="minorHAnsi" w:hAnsiTheme="minorHAnsi" w:cstheme="minorHAnsi"/>
          <w:color w:val="000000" w:themeColor="text1"/>
          <w:spacing w:val="-1"/>
          <w:sz w:val="22"/>
          <w:szCs w:val="22"/>
        </w:rPr>
        <w:t xml:space="preserve"> </w:t>
      </w:r>
      <w:r w:rsidRPr="00ED5AF0">
        <w:rPr>
          <w:rFonts w:asciiTheme="minorHAnsi" w:hAnsiTheme="minorHAnsi" w:cstheme="minorHAnsi"/>
          <w:color w:val="000000" w:themeColor="text1"/>
          <w:sz w:val="22"/>
          <w:szCs w:val="22"/>
        </w:rPr>
        <w:t>contratto</w:t>
      </w:r>
      <w:r w:rsidRPr="00ED5AF0">
        <w:rPr>
          <w:rFonts w:asciiTheme="minorHAnsi" w:hAnsiTheme="minorHAnsi" w:cstheme="minorHAnsi"/>
          <w:color w:val="000000" w:themeColor="text1"/>
          <w:spacing w:val="-3"/>
          <w:sz w:val="22"/>
          <w:szCs w:val="22"/>
        </w:rPr>
        <w:t xml:space="preserve"> </w:t>
      </w:r>
      <w:r w:rsidRPr="00ED5AF0">
        <w:rPr>
          <w:rFonts w:asciiTheme="minorHAnsi" w:hAnsiTheme="minorHAnsi" w:cstheme="minorHAnsi"/>
          <w:color w:val="000000" w:themeColor="text1"/>
          <w:sz w:val="22"/>
          <w:szCs w:val="22"/>
        </w:rPr>
        <w:t>stipulato</w:t>
      </w:r>
      <w:r w:rsidRPr="00ED5AF0">
        <w:rPr>
          <w:rFonts w:asciiTheme="minorHAnsi" w:hAnsiTheme="minorHAnsi" w:cstheme="minorHAnsi"/>
          <w:color w:val="000000" w:themeColor="text1"/>
          <w:spacing w:val="-2"/>
          <w:sz w:val="22"/>
          <w:szCs w:val="22"/>
        </w:rPr>
        <w:t xml:space="preserve"> </w:t>
      </w:r>
      <w:r w:rsidRPr="00ED5AF0">
        <w:rPr>
          <w:rFonts w:asciiTheme="minorHAnsi" w:hAnsiTheme="minorHAnsi" w:cstheme="minorHAnsi"/>
          <w:color w:val="000000" w:themeColor="text1"/>
          <w:sz w:val="22"/>
          <w:szCs w:val="22"/>
        </w:rPr>
        <w:t>in</w:t>
      </w:r>
      <w:r w:rsidRPr="00ED5AF0">
        <w:rPr>
          <w:rFonts w:asciiTheme="minorHAnsi" w:hAnsiTheme="minorHAnsi" w:cstheme="minorHAnsi"/>
          <w:color w:val="000000" w:themeColor="text1"/>
          <w:spacing w:val="2"/>
          <w:sz w:val="22"/>
          <w:szCs w:val="22"/>
        </w:rPr>
        <w:t xml:space="preserve"> </w:t>
      </w:r>
      <w:r w:rsidRPr="00ED5AF0">
        <w:rPr>
          <w:rFonts w:asciiTheme="minorHAnsi" w:hAnsiTheme="minorHAnsi" w:cstheme="minorHAnsi"/>
          <w:color w:val="000000" w:themeColor="text1"/>
          <w:sz w:val="22"/>
          <w:szCs w:val="22"/>
        </w:rPr>
        <w:t>esito</w:t>
      </w:r>
      <w:r w:rsidRPr="00ED5AF0">
        <w:rPr>
          <w:rFonts w:asciiTheme="minorHAnsi" w:hAnsiTheme="minorHAnsi" w:cstheme="minorHAnsi"/>
          <w:color w:val="000000" w:themeColor="text1"/>
          <w:spacing w:val="-3"/>
          <w:sz w:val="22"/>
          <w:szCs w:val="22"/>
        </w:rPr>
        <w:t xml:space="preserve"> </w:t>
      </w:r>
      <w:r w:rsidRPr="00ED5AF0">
        <w:rPr>
          <w:rFonts w:asciiTheme="minorHAnsi" w:hAnsiTheme="minorHAnsi" w:cstheme="minorHAnsi"/>
          <w:color w:val="000000" w:themeColor="text1"/>
          <w:sz w:val="22"/>
          <w:szCs w:val="22"/>
        </w:rPr>
        <w:t>alla</w:t>
      </w:r>
      <w:r w:rsidRPr="00ED5AF0">
        <w:rPr>
          <w:rFonts w:asciiTheme="minorHAnsi" w:hAnsiTheme="minorHAnsi" w:cstheme="minorHAnsi"/>
          <w:color w:val="000000" w:themeColor="text1"/>
          <w:spacing w:val="-1"/>
          <w:sz w:val="22"/>
          <w:szCs w:val="22"/>
        </w:rPr>
        <w:t xml:space="preserve"> </w:t>
      </w:r>
      <w:r w:rsidRPr="00ED5AF0">
        <w:rPr>
          <w:rFonts w:asciiTheme="minorHAnsi" w:hAnsiTheme="minorHAnsi" w:cstheme="minorHAnsi"/>
          <w:color w:val="000000" w:themeColor="text1"/>
          <w:sz w:val="22"/>
          <w:szCs w:val="22"/>
        </w:rPr>
        <w:t>procedura</w:t>
      </w:r>
      <w:r w:rsidRPr="00ED5AF0">
        <w:rPr>
          <w:rFonts w:asciiTheme="minorHAnsi" w:hAnsiTheme="minorHAnsi" w:cstheme="minorHAnsi"/>
          <w:color w:val="000000" w:themeColor="text1"/>
          <w:spacing w:val="-1"/>
          <w:sz w:val="22"/>
          <w:szCs w:val="22"/>
        </w:rPr>
        <w:t xml:space="preserve"> </w:t>
      </w:r>
      <w:r w:rsidRPr="00ED5AF0">
        <w:rPr>
          <w:rFonts w:asciiTheme="minorHAnsi" w:hAnsiTheme="minorHAnsi" w:cstheme="minorHAnsi"/>
          <w:color w:val="000000" w:themeColor="text1"/>
          <w:sz w:val="22"/>
          <w:szCs w:val="22"/>
        </w:rPr>
        <w:t>medesima.</w:t>
      </w:r>
    </w:p>
    <w:p w14:paraId="72C64C73" w14:textId="77777777" w:rsidR="008D3735" w:rsidRPr="00ED5AF0" w:rsidRDefault="008D3735" w:rsidP="008D3735">
      <w:pPr>
        <w:pStyle w:val="Default"/>
        <w:spacing w:after="120"/>
        <w:jc w:val="both"/>
        <w:rPr>
          <w:rFonts w:asciiTheme="minorHAnsi" w:hAnsiTheme="minorHAnsi" w:cstheme="minorHAnsi"/>
          <w:color w:val="000000" w:themeColor="text1"/>
          <w:sz w:val="22"/>
          <w:szCs w:val="22"/>
        </w:rPr>
      </w:pPr>
    </w:p>
    <w:p w14:paraId="3C6FC985" w14:textId="77777777" w:rsidR="008D3735" w:rsidRDefault="008D3735" w:rsidP="008D3735">
      <w:pPr>
        <w:pStyle w:val="Default"/>
        <w:spacing w:line="276" w:lineRule="auto"/>
        <w:jc w:val="center"/>
        <w:rPr>
          <w:rFonts w:ascii="Calibri" w:hAnsi="Calibri" w:cs="Calibri"/>
          <w:b/>
          <w:bCs/>
          <w:sz w:val="22"/>
          <w:szCs w:val="22"/>
        </w:rPr>
      </w:pPr>
      <w:r w:rsidRPr="00DE4387">
        <w:rPr>
          <w:rFonts w:ascii="Calibri" w:hAnsi="Calibri" w:cs="Calibri"/>
          <w:b/>
          <w:bCs/>
          <w:sz w:val="22"/>
          <w:szCs w:val="22"/>
        </w:rPr>
        <w:t xml:space="preserve">Articolo </w:t>
      </w:r>
      <w:r>
        <w:rPr>
          <w:rFonts w:ascii="Calibri" w:hAnsi="Calibri" w:cs="Calibri"/>
          <w:b/>
          <w:bCs/>
          <w:sz w:val="22"/>
          <w:szCs w:val="22"/>
        </w:rPr>
        <w:t>6 – Durata</w:t>
      </w:r>
    </w:p>
    <w:p w14:paraId="2792C2F8" w14:textId="77777777" w:rsidR="008D3735" w:rsidRDefault="008D3735" w:rsidP="008D3735">
      <w:pPr>
        <w:pStyle w:val="Corpotesto"/>
        <w:spacing w:before="60"/>
        <w:ind w:left="112" w:right="115"/>
        <w:jc w:val="both"/>
      </w:pPr>
      <w:r>
        <w:t xml:space="preserve">Il contenuto del </w:t>
      </w:r>
      <w:r w:rsidRPr="009122B8">
        <w:rPr>
          <w:i/>
          <w:iCs/>
        </w:rPr>
        <w:t>Patto di integrità</w:t>
      </w:r>
      <w:r>
        <w:t xml:space="preserve"> e le relative sanzioni applicabili resteranno in vigore sino alla</w:t>
      </w:r>
      <w:r>
        <w:rPr>
          <w:spacing w:val="1"/>
        </w:rPr>
        <w:t xml:space="preserve"> </w:t>
      </w:r>
      <w:r>
        <w:t>completa</w:t>
      </w:r>
      <w:r>
        <w:rPr>
          <w:spacing w:val="-2"/>
        </w:rPr>
        <w:t xml:space="preserve"> </w:t>
      </w:r>
      <w:r>
        <w:t>esecuzione</w:t>
      </w:r>
      <w:r>
        <w:rPr>
          <w:spacing w:val="-2"/>
        </w:rPr>
        <w:t xml:space="preserve"> </w:t>
      </w:r>
      <w:r>
        <w:t>del</w:t>
      </w:r>
      <w:r>
        <w:rPr>
          <w:spacing w:val="-1"/>
        </w:rPr>
        <w:t xml:space="preserve"> </w:t>
      </w:r>
      <w:r>
        <w:t>contratto</w:t>
      </w:r>
      <w:r>
        <w:rPr>
          <w:spacing w:val="-3"/>
        </w:rPr>
        <w:t xml:space="preserve"> </w:t>
      </w:r>
      <w:r>
        <w:t>stipulato</w:t>
      </w:r>
      <w:r>
        <w:rPr>
          <w:spacing w:val="-2"/>
        </w:rPr>
        <w:t xml:space="preserve"> </w:t>
      </w:r>
      <w:r>
        <w:t>in</w:t>
      </w:r>
      <w:r>
        <w:rPr>
          <w:spacing w:val="2"/>
        </w:rPr>
        <w:t xml:space="preserve"> </w:t>
      </w:r>
      <w:r>
        <w:t>esito</w:t>
      </w:r>
      <w:r>
        <w:rPr>
          <w:spacing w:val="-3"/>
        </w:rPr>
        <w:t xml:space="preserve"> </w:t>
      </w:r>
      <w:r>
        <w:t>alla</w:t>
      </w:r>
      <w:r>
        <w:rPr>
          <w:spacing w:val="-1"/>
        </w:rPr>
        <w:t xml:space="preserve"> </w:t>
      </w:r>
      <w:r>
        <w:t>procedura</w:t>
      </w:r>
      <w:r>
        <w:rPr>
          <w:spacing w:val="-1"/>
        </w:rPr>
        <w:t xml:space="preserve"> </w:t>
      </w:r>
      <w:r>
        <w:t>medesima.</w:t>
      </w:r>
    </w:p>
    <w:p w14:paraId="444E5ACB" w14:textId="77777777" w:rsidR="008D3735" w:rsidRDefault="008D3735" w:rsidP="008D3735">
      <w:pPr>
        <w:pStyle w:val="Default"/>
        <w:rPr>
          <w:rFonts w:ascii="Calibri" w:hAnsi="Calibri" w:cs="Calibri"/>
          <w:sz w:val="22"/>
          <w:szCs w:val="22"/>
        </w:rPr>
      </w:pPr>
    </w:p>
    <w:p w14:paraId="0CFDE827" w14:textId="77777777" w:rsidR="008D3735" w:rsidRPr="00DE4387" w:rsidRDefault="008D3735" w:rsidP="008D3735">
      <w:pPr>
        <w:pStyle w:val="Default"/>
        <w:rPr>
          <w:rFonts w:ascii="Calibri" w:hAnsi="Calibri" w:cs="Calibri"/>
          <w:sz w:val="22"/>
          <w:szCs w:val="22"/>
        </w:rPr>
      </w:pPr>
    </w:p>
    <w:p w14:paraId="03BFE1CF" w14:textId="77777777" w:rsidR="008D3735" w:rsidRPr="00DE4387" w:rsidRDefault="008D3735" w:rsidP="008D3735">
      <w:pPr>
        <w:pStyle w:val="Default"/>
        <w:spacing w:line="276" w:lineRule="auto"/>
        <w:jc w:val="center"/>
        <w:rPr>
          <w:rFonts w:ascii="Calibri" w:hAnsi="Calibri" w:cs="Calibri"/>
          <w:sz w:val="22"/>
          <w:szCs w:val="22"/>
        </w:rPr>
      </w:pPr>
      <w:r w:rsidRPr="00DE4387">
        <w:rPr>
          <w:rFonts w:ascii="Calibri" w:hAnsi="Calibri" w:cs="Calibri"/>
          <w:b/>
          <w:bCs/>
          <w:sz w:val="22"/>
          <w:szCs w:val="22"/>
        </w:rPr>
        <w:t xml:space="preserve">Articolo </w:t>
      </w:r>
      <w:r>
        <w:rPr>
          <w:rFonts w:ascii="Calibri" w:hAnsi="Calibri" w:cs="Calibri"/>
          <w:b/>
          <w:bCs/>
          <w:sz w:val="22"/>
          <w:szCs w:val="22"/>
        </w:rPr>
        <w:t xml:space="preserve">7 – Sottoscrizione </w:t>
      </w:r>
    </w:p>
    <w:p w14:paraId="73467A2B" w14:textId="77777777" w:rsidR="008D3735" w:rsidRDefault="008D3735" w:rsidP="008D3735">
      <w:pPr>
        <w:pStyle w:val="Default"/>
        <w:numPr>
          <w:ilvl w:val="0"/>
          <w:numId w:val="11"/>
        </w:numPr>
        <w:spacing w:after="120"/>
        <w:ind w:left="284" w:hanging="284"/>
        <w:jc w:val="both"/>
        <w:rPr>
          <w:rFonts w:ascii="Calibri" w:hAnsi="Calibri" w:cs="Calibri"/>
          <w:sz w:val="22"/>
          <w:szCs w:val="22"/>
        </w:rPr>
      </w:pPr>
      <w:r w:rsidRPr="00DE4387">
        <w:rPr>
          <w:rFonts w:ascii="Calibri" w:hAnsi="Calibri" w:cs="Calibri"/>
          <w:sz w:val="22"/>
          <w:szCs w:val="22"/>
        </w:rPr>
        <w:t xml:space="preserve">Il contenuto del </w:t>
      </w:r>
      <w:r w:rsidRPr="000027DC">
        <w:rPr>
          <w:rFonts w:ascii="Calibri" w:hAnsi="Calibri" w:cs="Calibri"/>
          <w:i/>
          <w:iCs/>
          <w:sz w:val="22"/>
          <w:szCs w:val="22"/>
        </w:rPr>
        <w:t>Patto di integrità</w:t>
      </w:r>
      <w:r w:rsidRPr="00DE4387">
        <w:rPr>
          <w:rFonts w:ascii="Calibri" w:hAnsi="Calibri" w:cs="Calibri"/>
          <w:sz w:val="22"/>
          <w:szCs w:val="22"/>
        </w:rPr>
        <w:t xml:space="preserve"> e le relative sanzioni applicabili </w:t>
      </w:r>
      <w:r>
        <w:rPr>
          <w:rFonts w:ascii="Calibri" w:hAnsi="Calibri" w:cs="Calibri"/>
          <w:sz w:val="22"/>
          <w:szCs w:val="22"/>
        </w:rPr>
        <w:t>restano</w:t>
      </w:r>
      <w:r w:rsidRPr="00DE4387">
        <w:rPr>
          <w:rFonts w:ascii="Calibri" w:hAnsi="Calibri" w:cs="Calibri"/>
          <w:sz w:val="22"/>
          <w:szCs w:val="22"/>
        </w:rPr>
        <w:t xml:space="preserve"> in vigore sino alla completa esecuzione del contratto</w:t>
      </w:r>
      <w:r>
        <w:rPr>
          <w:rFonts w:ascii="Calibri" w:hAnsi="Calibri" w:cs="Calibri"/>
          <w:sz w:val="22"/>
          <w:szCs w:val="22"/>
        </w:rPr>
        <w:t xml:space="preserve"> stipulato</w:t>
      </w:r>
      <w:r w:rsidRPr="00DE4387">
        <w:rPr>
          <w:rFonts w:ascii="Calibri" w:hAnsi="Calibri" w:cs="Calibri"/>
          <w:sz w:val="22"/>
          <w:szCs w:val="22"/>
        </w:rPr>
        <w:t xml:space="preserve">. </w:t>
      </w:r>
    </w:p>
    <w:p w14:paraId="71C9B7C2" w14:textId="77777777" w:rsidR="008D3735" w:rsidRPr="00FE09B3" w:rsidRDefault="008D3735" w:rsidP="008D3735">
      <w:pPr>
        <w:pStyle w:val="Default"/>
        <w:numPr>
          <w:ilvl w:val="0"/>
          <w:numId w:val="11"/>
        </w:numPr>
        <w:spacing w:after="120"/>
        <w:ind w:left="284" w:hanging="284"/>
        <w:jc w:val="both"/>
        <w:rPr>
          <w:rFonts w:ascii="Calibri" w:hAnsi="Calibri" w:cs="Calibri"/>
          <w:sz w:val="22"/>
          <w:szCs w:val="22"/>
        </w:rPr>
      </w:pPr>
      <w:r w:rsidRPr="00DE4387">
        <w:rPr>
          <w:rFonts w:ascii="Calibri" w:hAnsi="Calibri" w:cs="Calibri"/>
          <w:sz w:val="22"/>
          <w:szCs w:val="22"/>
        </w:rPr>
        <w:t xml:space="preserve">Il presente </w:t>
      </w:r>
      <w:r w:rsidRPr="0045127F">
        <w:rPr>
          <w:rFonts w:ascii="Calibri" w:hAnsi="Calibri" w:cs="Calibri"/>
          <w:i/>
          <w:iCs/>
          <w:sz w:val="22"/>
          <w:szCs w:val="22"/>
        </w:rPr>
        <w:t>Patto</w:t>
      </w:r>
      <w:r w:rsidRPr="00DE4387">
        <w:rPr>
          <w:rFonts w:ascii="Calibri" w:hAnsi="Calibri" w:cs="Calibri"/>
          <w:sz w:val="22"/>
          <w:szCs w:val="22"/>
        </w:rPr>
        <w:t xml:space="preserve"> </w:t>
      </w:r>
      <w:r>
        <w:rPr>
          <w:rFonts w:ascii="Calibri" w:hAnsi="Calibri" w:cs="Calibri"/>
          <w:sz w:val="22"/>
          <w:szCs w:val="22"/>
        </w:rPr>
        <w:t>viene</w:t>
      </w:r>
      <w:r w:rsidRPr="00DE4387">
        <w:rPr>
          <w:rFonts w:ascii="Calibri" w:hAnsi="Calibri" w:cs="Calibri"/>
          <w:sz w:val="22"/>
          <w:szCs w:val="22"/>
        </w:rPr>
        <w:t xml:space="preserve"> richiamato dal contratto quale allegato allo stesso</w:t>
      </w:r>
      <w:r>
        <w:rPr>
          <w:rFonts w:ascii="Calibri" w:hAnsi="Calibri" w:cs="Calibri"/>
          <w:sz w:val="22"/>
          <w:szCs w:val="22"/>
        </w:rPr>
        <w:t>,</w:t>
      </w:r>
      <w:r w:rsidRPr="00DE4387">
        <w:rPr>
          <w:rFonts w:ascii="Calibri" w:hAnsi="Calibri" w:cs="Calibri"/>
          <w:sz w:val="22"/>
          <w:szCs w:val="22"/>
        </w:rPr>
        <w:t xml:space="preserve"> onde formarne parte integrante, sostanziale e pattizia.</w:t>
      </w:r>
      <w:r w:rsidRPr="00FE09B3">
        <w:rPr>
          <w:rFonts w:ascii="Calibri" w:hAnsi="Calibri" w:cs="Calibri"/>
          <w:color w:val="auto"/>
          <w:sz w:val="22"/>
          <w:szCs w:val="22"/>
          <w:lang w:eastAsia="en-US"/>
        </w:rPr>
        <w:t xml:space="preserve"> </w:t>
      </w:r>
    </w:p>
    <w:p w14:paraId="629B7C4B" w14:textId="77777777" w:rsidR="008D3735" w:rsidRDefault="008D3735" w:rsidP="008D3735">
      <w:pPr>
        <w:pStyle w:val="Default"/>
        <w:numPr>
          <w:ilvl w:val="0"/>
          <w:numId w:val="11"/>
        </w:numPr>
        <w:spacing w:after="120"/>
        <w:ind w:left="284" w:hanging="284"/>
        <w:jc w:val="both"/>
        <w:rPr>
          <w:rFonts w:ascii="Calibri" w:hAnsi="Calibri" w:cs="Calibri"/>
          <w:sz w:val="22"/>
          <w:szCs w:val="22"/>
        </w:rPr>
      </w:pPr>
      <w:r w:rsidRPr="00FE09B3">
        <w:rPr>
          <w:rFonts w:ascii="Calibri" w:hAnsi="Calibri" w:cs="Calibri"/>
          <w:sz w:val="22"/>
          <w:szCs w:val="22"/>
        </w:rPr>
        <w:t xml:space="preserve">Il presente </w:t>
      </w:r>
      <w:r w:rsidRPr="00FE09B3">
        <w:rPr>
          <w:rFonts w:ascii="Calibri" w:hAnsi="Calibri" w:cs="Calibri"/>
          <w:i/>
          <w:iCs/>
          <w:sz w:val="22"/>
          <w:szCs w:val="22"/>
        </w:rPr>
        <w:t>Patto</w:t>
      </w:r>
      <w:r w:rsidRPr="00FE09B3">
        <w:rPr>
          <w:rFonts w:ascii="Calibri" w:hAnsi="Calibri" w:cs="Calibri"/>
          <w:sz w:val="22"/>
          <w:szCs w:val="22"/>
        </w:rPr>
        <w:t xml:space="preserve"> deve essere obbligatoriamente sottoscritto, in calce e in ogni sua pagina, dal legale rappresentante della società partecipante ovvero, in caso di consorzi o raggruppamenti temporanei di imprese, dal rappresentante degli stessi e deve essere presentato unitamente all'offerta.</w:t>
      </w:r>
    </w:p>
    <w:p w14:paraId="01FC3BF7" w14:textId="77777777" w:rsidR="008D3735" w:rsidRPr="00AF3225" w:rsidRDefault="008D3735" w:rsidP="008D3735">
      <w:pPr>
        <w:pStyle w:val="Default"/>
        <w:numPr>
          <w:ilvl w:val="0"/>
          <w:numId w:val="11"/>
        </w:numPr>
        <w:spacing w:after="120"/>
        <w:ind w:left="284" w:hanging="284"/>
        <w:jc w:val="both"/>
        <w:rPr>
          <w:rFonts w:asciiTheme="minorHAnsi" w:hAnsiTheme="minorHAnsi" w:cstheme="minorHAnsi"/>
          <w:color w:val="000000" w:themeColor="text1"/>
          <w:sz w:val="22"/>
          <w:szCs w:val="22"/>
        </w:rPr>
      </w:pPr>
      <w:r w:rsidRPr="00AF3225">
        <w:rPr>
          <w:rFonts w:asciiTheme="minorHAnsi" w:hAnsiTheme="minorHAnsi" w:cstheme="minorHAnsi"/>
          <w:color w:val="000000" w:themeColor="text1"/>
          <w:sz w:val="22"/>
          <w:szCs w:val="22"/>
        </w:rPr>
        <w:t xml:space="preserve">Il presente </w:t>
      </w:r>
      <w:r w:rsidRPr="00AF3225">
        <w:rPr>
          <w:rFonts w:asciiTheme="minorHAnsi" w:hAnsiTheme="minorHAnsi" w:cstheme="minorHAnsi"/>
          <w:i/>
          <w:iCs/>
          <w:color w:val="000000" w:themeColor="text1"/>
          <w:sz w:val="22"/>
          <w:szCs w:val="22"/>
        </w:rPr>
        <w:t>Patto</w:t>
      </w:r>
      <w:r w:rsidRPr="00AF3225">
        <w:rPr>
          <w:rFonts w:asciiTheme="minorHAnsi" w:hAnsiTheme="minorHAnsi" w:cstheme="minorHAnsi"/>
          <w:color w:val="000000" w:themeColor="text1"/>
          <w:sz w:val="22"/>
          <w:szCs w:val="22"/>
        </w:rPr>
        <w:t xml:space="preserve"> deve essere obbligatoriamente sottoscritto dal rappresentante del Concorrente ovvero, in caso di Raggruppamenti Temporanei di Imprese (R.T.I.) o Consorzi d’imprese, dal/i rappresentante/i di tutte le imprese raggruppate/</w:t>
      </w:r>
      <w:proofErr w:type="spellStart"/>
      <w:r w:rsidRPr="00AF3225">
        <w:rPr>
          <w:rFonts w:asciiTheme="minorHAnsi" w:hAnsiTheme="minorHAnsi" w:cstheme="minorHAnsi"/>
          <w:color w:val="000000" w:themeColor="text1"/>
          <w:sz w:val="22"/>
          <w:szCs w:val="22"/>
        </w:rPr>
        <w:t>raggruppande</w:t>
      </w:r>
      <w:proofErr w:type="spellEnd"/>
      <w:r w:rsidRPr="00AF3225">
        <w:rPr>
          <w:rFonts w:asciiTheme="minorHAnsi" w:hAnsiTheme="minorHAnsi" w:cstheme="minorHAnsi"/>
          <w:color w:val="000000" w:themeColor="text1"/>
          <w:sz w:val="22"/>
          <w:szCs w:val="22"/>
        </w:rPr>
        <w:t>, nonché dal Consorzio e dalle imprese consorziate/</w:t>
      </w:r>
      <w:proofErr w:type="spellStart"/>
      <w:r w:rsidRPr="00AF3225">
        <w:rPr>
          <w:rFonts w:asciiTheme="minorHAnsi" w:hAnsiTheme="minorHAnsi" w:cstheme="minorHAnsi"/>
          <w:color w:val="000000" w:themeColor="text1"/>
          <w:sz w:val="22"/>
          <w:szCs w:val="22"/>
        </w:rPr>
        <w:t>consorziande</w:t>
      </w:r>
      <w:proofErr w:type="spellEnd"/>
      <w:r w:rsidRPr="00AF3225">
        <w:rPr>
          <w:rFonts w:asciiTheme="minorHAnsi" w:hAnsiTheme="minorHAnsi" w:cstheme="minorHAnsi"/>
          <w:color w:val="000000" w:themeColor="text1"/>
          <w:sz w:val="22"/>
          <w:szCs w:val="22"/>
        </w:rPr>
        <w:t xml:space="preserve"> quali esecutrici della prestazione.</w:t>
      </w:r>
    </w:p>
    <w:p w14:paraId="449529BA" w14:textId="77777777" w:rsidR="008D3735" w:rsidRPr="00AF3225" w:rsidRDefault="008D3735" w:rsidP="008D3735">
      <w:pPr>
        <w:pStyle w:val="Default"/>
        <w:numPr>
          <w:ilvl w:val="0"/>
          <w:numId w:val="11"/>
        </w:numPr>
        <w:spacing w:after="120"/>
        <w:ind w:left="284" w:hanging="284"/>
        <w:jc w:val="both"/>
        <w:rPr>
          <w:rFonts w:asciiTheme="minorHAnsi" w:hAnsiTheme="minorHAnsi" w:cstheme="minorHAnsi"/>
          <w:color w:val="000000" w:themeColor="text1"/>
          <w:sz w:val="22"/>
          <w:szCs w:val="22"/>
        </w:rPr>
      </w:pPr>
      <w:r w:rsidRPr="00AF3225">
        <w:rPr>
          <w:rFonts w:asciiTheme="minorHAnsi" w:hAnsiTheme="minorHAnsi" w:cstheme="minorHAnsi"/>
          <w:color w:val="000000" w:themeColor="text1"/>
          <w:sz w:val="22"/>
          <w:szCs w:val="22"/>
        </w:rPr>
        <w:t>La mancata allegazione di tale Patto, debitamente sottoscritto, comporterà l’esclusione dalla procedura di affidamento.</w:t>
      </w:r>
    </w:p>
    <w:p w14:paraId="296EAADA" w14:textId="77777777" w:rsidR="008D3735" w:rsidRPr="00AF3225" w:rsidRDefault="008D3735" w:rsidP="008D3735">
      <w:pPr>
        <w:pStyle w:val="Default"/>
        <w:numPr>
          <w:ilvl w:val="0"/>
          <w:numId w:val="11"/>
        </w:numPr>
        <w:spacing w:after="120"/>
        <w:ind w:left="284" w:hanging="284"/>
        <w:jc w:val="both"/>
        <w:rPr>
          <w:rFonts w:asciiTheme="minorHAnsi" w:hAnsiTheme="minorHAnsi" w:cstheme="minorHAnsi"/>
          <w:color w:val="000000" w:themeColor="text1"/>
          <w:sz w:val="22"/>
          <w:szCs w:val="22"/>
        </w:rPr>
      </w:pPr>
      <w:r w:rsidRPr="00AF3225">
        <w:rPr>
          <w:rFonts w:asciiTheme="minorHAnsi" w:hAnsiTheme="minorHAnsi" w:cstheme="minorHAnsi"/>
          <w:color w:val="000000" w:themeColor="text1"/>
          <w:sz w:val="22"/>
          <w:szCs w:val="22"/>
        </w:rPr>
        <w:t xml:space="preserve">Nel caso di ricorso all’avvalimento, il Patto va sottoscritto anche dal legale rappresentante della Impresa e/o Imprese ausiliaria/e </w:t>
      </w:r>
      <w:proofErr w:type="spellStart"/>
      <w:r w:rsidRPr="00AF3225">
        <w:rPr>
          <w:rFonts w:asciiTheme="minorHAnsi" w:hAnsiTheme="minorHAnsi" w:cstheme="minorHAnsi"/>
          <w:color w:val="000000" w:themeColor="text1"/>
          <w:sz w:val="22"/>
          <w:szCs w:val="22"/>
        </w:rPr>
        <w:t>e</w:t>
      </w:r>
      <w:proofErr w:type="spellEnd"/>
      <w:r w:rsidRPr="00AF3225">
        <w:rPr>
          <w:rFonts w:asciiTheme="minorHAnsi" w:hAnsiTheme="minorHAnsi" w:cstheme="minorHAnsi"/>
          <w:color w:val="000000" w:themeColor="text1"/>
          <w:sz w:val="22"/>
          <w:szCs w:val="22"/>
        </w:rPr>
        <w:t xml:space="preserve"> dall’eventuale/i Direttore/i Tecnico/i. Nel caso di subappalto – laddove consentito – il Patto va sottoscritto anche dal legale rappresentante del soggetto affidatario del subappalto medesimo, e dall’eventuale/i Direttore/i Tecnici.</w:t>
      </w:r>
    </w:p>
    <w:p w14:paraId="159D355B" w14:textId="77777777" w:rsidR="008D3735" w:rsidRPr="00DE4387" w:rsidRDefault="008D3735" w:rsidP="008D3735">
      <w:pPr>
        <w:pStyle w:val="Default"/>
        <w:jc w:val="both"/>
        <w:rPr>
          <w:rFonts w:ascii="Calibri" w:hAnsi="Calibri" w:cs="Calibri"/>
          <w:sz w:val="22"/>
          <w:szCs w:val="22"/>
        </w:rPr>
      </w:pPr>
    </w:p>
    <w:p w14:paraId="4B149476" w14:textId="77777777" w:rsidR="008D3735" w:rsidRPr="00DE4387" w:rsidRDefault="008D3735" w:rsidP="008D3735">
      <w:pPr>
        <w:pStyle w:val="Default"/>
        <w:spacing w:line="276" w:lineRule="auto"/>
        <w:jc w:val="center"/>
        <w:rPr>
          <w:rFonts w:ascii="Calibri" w:hAnsi="Calibri" w:cs="Calibri"/>
          <w:sz w:val="22"/>
          <w:szCs w:val="22"/>
        </w:rPr>
      </w:pPr>
      <w:r w:rsidRPr="00DE4387">
        <w:rPr>
          <w:rFonts w:ascii="Calibri" w:hAnsi="Calibri" w:cs="Calibri"/>
          <w:b/>
          <w:bCs/>
          <w:sz w:val="22"/>
          <w:szCs w:val="22"/>
        </w:rPr>
        <w:t xml:space="preserve">Articolo </w:t>
      </w:r>
      <w:r>
        <w:rPr>
          <w:rFonts w:ascii="Calibri" w:hAnsi="Calibri" w:cs="Calibri"/>
          <w:b/>
          <w:bCs/>
          <w:sz w:val="22"/>
          <w:szCs w:val="22"/>
        </w:rPr>
        <w:t xml:space="preserve">8 – Pubblicità </w:t>
      </w:r>
    </w:p>
    <w:p w14:paraId="6F9059BE" w14:textId="77777777" w:rsidR="008D3735" w:rsidRPr="005B002F" w:rsidRDefault="008D3735" w:rsidP="008D3735">
      <w:pPr>
        <w:pStyle w:val="Default"/>
        <w:jc w:val="both"/>
        <w:rPr>
          <w:rFonts w:asciiTheme="minorHAnsi" w:hAnsiTheme="minorHAnsi" w:cstheme="minorHAnsi"/>
          <w:color w:val="000000" w:themeColor="text1"/>
          <w:sz w:val="22"/>
          <w:szCs w:val="22"/>
        </w:rPr>
      </w:pPr>
      <w:r w:rsidRPr="005B002F">
        <w:rPr>
          <w:rFonts w:asciiTheme="minorHAnsi" w:hAnsiTheme="minorHAnsi" w:cstheme="minorHAnsi"/>
          <w:color w:val="000000" w:themeColor="text1"/>
          <w:sz w:val="22"/>
          <w:szCs w:val="22"/>
        </w:rPr>
        <w:t>Il</w:t>
      </w:r>
      <w:r w:rsidRPr="005B002F">
        <w:rPr>
          <w:rFonts w:asciiTheme="minorHAnsi" w:hAnsiTheme="minorHAnsi" w:cstheme="minorHAnsi"/>
          <w:color w:val="000000" w:themeColor="text1"/>
          <w:sz w:val="22"/>
          <w:szCs w:val="22"/>
        </w:rPr>
        <w:tab/>
        <w:t>presente</w:t>
      </w:r>
      <w:r w:rsidRPr="005B002F">
        <w:rPr>
          <w:rFonts w:asciiTheme="minorHAnsi" w:hAnsiTheme="minorHAnsi" w:cstheme="minorHAnsi"/>
          <w:color w:val="000000" w:themeColor="text1"/>
          <w:sz w:val="22"/>
          <w:szCs w:val="22"/>
        </w:rPr>
        <w:tab/>
      </w:r>
      <w:r w:rsidRPr="005B002F">
        <w:rPr>
          <w:rFonts w:asciiTheme="minorHAnsi" w:hAnsiTheme="minorHAnsi" w:cstheme="minorHAnsi"/>
          <w:i/>
          <w:iCs/>
          <w:color w:val="000000" w:themeColor="text1"/>
          <w:sz w:val="22"/>
          <w:szCs w:val="22"/>
        </w:rPr>
        <w:t>Patto</w:t>
      </w:r>
      <w:r w:rsidRPr="005B002F">
        <w:rPr>
          <w:rFonts w:asciiTheme="minorHAnsi" w:hAnsiTheme="minorHAnsi" w:cstheme="minorHAnsi"/>
          <w:i/>
          <w:iCs/>
          <w:color w:val="000000" w:themeColor="text1"/>
          <w:sz w:val="22"/>
          <w:szCs w:val="22"/>
        </w:rPr>
        <w:tab/>
        <w:t>di</w:t>
      </w:r>
      <w:r w:rsidRPr="005B002F">
        <w:rPr>
          <w:rFonts w:asciiTheme="minorHAnsi" w:hAnsiTheme="minorHAnsi" w:cstheme="minorHAnsi"/>
          <w:i/>
          <w:iCs/>
          <w:color w:val="000000" w:themeColor="text1"/>
          <w:sz w:val="22"/>
          <w:szCs w:val="22"/>
        </w:rPr>
        <w:tab/>
        <w:t>Integrità</w:t>
      </w:r>
      <w:r w:rsidRPr="005B002F">
        <w:rPr>
          <w:rFonts w:asciiTheme="minorHAnsi" w:hAnsiTheme="minorHAnsi" w:cstheme="minorHAnsi"/>
          <w:color w:val="000000" w:themeColor="text1"/>
          <w:sz w:val="22"/>
          <w:szCs w:val="22"/>
        </w:rPr>
        <w:tab/>
        <w:t>è</w:t>
      </w:r>
      <w:r w:rsidRPr="005B002F">
        <w:rPr>
          <w:rFonts w:asciiTheme="minorHAnsi" w:hAnsiTheme="minorHAnsi" w:cstheme="minorHAnsi"/>
          <w:color w:val="000000" w:themeColor="text1"/>
          <w:sz w:val="22"/>
          <w:szCs w:val="22"/>
        </w:rPr>
        <w:tab/>
        <w:t>pubblicato</w:t>
      </w:r>
      <w:r w:rsidRPr="005B002F">
        <w:rPr>
          <w:rFonts w:asciiTheme="minorHAnsi" w:hAnsiTheme="minorHAnsi" w:cstheme="minorHAnsi"/>
          <w:color w:val="000000" w:themeColor="text1"/>
          <w:sz w:val="22"/>
          <w:szCs w:val="22"/>
        </w:rPr>
        <w:tab/>
        <w:t>sul</w:t>
      </w:r>
      <w:r w:rsidRPr="005B002F">
        <w:rPr>
          <w:rFonts w:asciiTheme="minorHAnsi" w:hAnsiTheme="minorHAnsi" w:cstheme="minorHAnsi"/>
          <w:color w:val="000000" w:themeColor="text1"/>
          <w:sz w:val="22"/>
          <w:szCs w:val="22"/>
        </w:rPr>
        <w:tab/>
        <w:t>sito</w:t>
      </w:r>
      <w:r w:rsidRPr="005B002F">
        <w:rPr>
          <w:rFonts w:asciiTheme="minorHAnsi" w:hAnsiTheme="minorHAnsi" w:cstheme="minorHAnsi"/>
          <w:color w:val="000000" w:themeColor="text1"/>
          <w:sz w:val="22"/>
          <w:szCs w:val="22"/>
        </w:rPr>
        <w:tab/>
        <w:t>web</w:t>
      </w:r>
      <w:r>
        <w:rPr>
          <w:rFonts w:asciiTheme="minorHAnsi" w:hAnsiTheme="minorHAnsi" w:cstheme="minorHAnsi"/>
          <w:color w:val="000000" w:themeColor="text1"/>
          <w:sz w:val="22"/>
          <w:szCs w:val="22"/>
        </w:rPr>
        <w:t xml:space="preserve"> </w:t>
      </w:r>
      <w:r w:rsidRPr="005B002F">
        <w:rPr>
          <w:rFonts w:asciiTheme="minorHAnsi" w:hAnsiTheme="minorHAnsi" w:cstheme="minorHAnsi"/>
          <w:color w:val="000000" w:themeColor="text1"/>
          <w:sz w:val="22"/>
          <w:szCs w:val="22"/>
        </w:rPr>
        <w:t>del</w:t>
      </w:r>
      <w:r>
        <w:rPr>
          <w:rFonts w:asciiTheme="minorHAnsi" w:hAnsiTheme="minorHAnsi" w:cstheme="minorHAnsi"/>
          <w:color w:val="000000" w:themeColor="text1"/>
          <w:sz w:val="22"/>
          <w:szCs w:val="22"/>
        </w:rPr>
        <w:t xml:space="preserve">l’Istituto Comprensivo “Albiate e Triuggio” </w:t>
      </w:r>
      <w:r w:rsidRPr="005B002F">
        <w:rPr>
          <w:rFonts w:asciiTheme="minorHAnsi" w:hAnsiTheme="minorHAnsi" w:cstheme="minorHAnsi"/>
          <w:color w:val="000000" w:themeColor="text1"/>
          <w:sz w:val="22"/>
          <w:szCs w:val="22"/>
        </w:rPr>
        <w:t>nella sezione “Amministrazione Trasparente”, sottosezione “Altri contenuti” – Prevenzione della Corruzione.</w:t>
      </w:r>
    </w:p>
    <w:p w14:paraId="0FCFB6ED" w14:textId="77777777" w:rsidR="008D3735" w:rsidRDefault="008D3735" w:rsidP="008D3735">
      <w:pPr>
        <w:pStyle w:val="Default"/>
        <w:jc w:val="both"/>
        <w:rPr>
          <w:rFonts w:ascii="Calibri" w:hAnsi="Calibri" w:cs="Calibri"/>
          <w:sz w:val="22"/>
          <w:szCs w:val="22"/>
        </w:rPr>
      </w:pPr>
    </w:p>
    <w:p w14:paraId="2EA960F7" w14:textId="77777777" w:rsidR="008D3735" w:rsidRPr="00DE4387" w:rsidRDefault="008D3735" w:rsidP="008D3735">
      <w:pPr>
        <w:pStyle w:val="Default"/>
        <w:jc w:val="center"/>
        <w:rPr>
          <w:rFonts w:ascii="Calibri" w:hAnsi="Calibri" w:cs="Calibri"/>
          <w:sz w:val="22"/>
          <w:szCs w:val="22"/>
        </w:rPr>
      </w:pPr>
      <w:r w:rsidRPr="00DE4387">
        <w:rPr>
          <w:rFonts w:ascii="Calibri" w:hAnsi="Calibri" w:cs="Calibri"/>
          <w:b/>
          <w:bCs/>
          <w:sz w:val="22"/>
          <w:szCs w:val="22"/>
        </w:rPr>
        <w:t xml:space="preserve">Articolo </w:t>
      </w:r>
      <w:r>
        <w:rPr>
          <w:rFonts w:ascii="Calibri" w:hAnsi="Calibri" w:cs="Calibri"/>
          <w:b/>
          <w:bCs/>
          <w:sz w:val="22"/>
          <w:szCs w:val="22"/>
        </w:rPr>
        <w:t xml:space="preserve">9 – Controversie </w:t>
      </w:r>
    </w:p>
    <w:p w14:paraId="32F9A66B" w14:textId="77777777" w:rsidR="008D3735" w:rsidRDefault="008D3735" w:rsidP="008D3735">
      <w:pPr>
        <w:pStyle w:val="Default"/>
        <w:jc w:val="both"/>
        <w:rPr>
          <w:rFonts w:ascii="Calibri" w:hAnsi="Calibri" w:cs="Calibri"/>
          <w:sz w:val="22"/>
          <w:szCs w:val="22"/>
        </w:rPr>
      </w:pPr>
    </w:p>
    <w:p w14:paraId="2E7223AD" w14:textId="77777777" w:rsidR="008D3735" w:rsidRPr="00DE4387" w:rsidRDefault="008D3735" w:rsidP="008D3735">
      <w:pPr>
        <w:pStyle w:val="Default"/>
        <w:spacing w:after="120"/>
        <w:jc w:val="both"/>
        <w:rPr>
          <w:rFonts w:ascii="Calibri" w:hAnsi="Calibri" w:cs="Calibri"/>
          <w:sz w:val="22"/>
          <w:szCs w:val="22"/>
        </w:rPr>
      </w:pPr>
      <w:r w:rsidRPr="00DE4387">
        <w:rPr>
          <w:rFonts w:ascii="Calibri" w:hAnsi="Calibri" w:cs="Calibri"/>
          <w:sz w:val="22"/>
          <w:szCs w:val="22"/>
        </w:rPr>
        <w:t xml:space="preserve">Ogni controversia relativa all’interpretazione ed esecuzione del </w:t>
      </w:r>
      <w:r w:rsidRPr="000027DC">
        <w:rPr>
          <w:rFonts w:ascii="Calibri" w:hAnsi="Calibri" w:cs="Calibri"/>
          <w:i/>
          <w:iCs/>
          <w:sz w:val="22"/>
          <w:szCs w:val="22"/>
        </w:rPr>
        <w:t>Patto d’integrità</w:t>
      </w:r>
      <w:r w:rsidRPr="00DE4387">
        <w:rPr>
          <w:rFonts w:ascii="Calibri" w:hAnsi="Calibri" w:cs="Calibri"/>
          <w:sz w:val="22"/>
          <w:szCs w:val="22"/>
        </w:rPr>
        <w:t xml:space="preserve"> fra la stazione appaltante e i concorrenti e tra gli stessi concorrenti sarà risolta dall’Autorità Giudiziaria competente.</w:t>
      </w:r>
    </w:p>
    <w:p w14:paraId="6BCF5E4A" w14:textId="77777777" w:rsidR="008D3735" w:rsidRPr="00DE4387" w:rsidRDefault="008D3735" w:rsidP="008D3735">
      <w:pPr>
        <w:pStyle w:val="Default"/>
        <w:jc w:val="both"/>
        <w:rPr>
          <w:rFonts w:ascii="Calibri" w:hAnsi="Calibri" w:cs="Calibri"/>
          <w:sz w:val="22"/>
          <w:szCs w:val="22"/>
        </w:rPr>
      </w:pPr>
    </w:p>
    <w:p w14:paraId="0D6130CD" w14:textId="77777777" w:rsidR="008D3735" w:rsidRPr="00DE4387" w:rsidRDefault="008D3735" w:rsidP="008D3735">
      <w:pPr>
        <w:pStyle w:val="Default"/>
        <w:jc w:val="both"/>
        <w:rPr>
          <w:rFonts w:ascii="Calibri" w:hAnsi="Calibri" w:cs="Calibri"/>
          <w:sz w:val="22"/>
          <w:szCs w:val="22"/>
        </w:rPr>
      </w:pPr>
      <w:r w:rsidRPr="00DE4387">
        <w:rPr>
          <w:rFonts w:ascii="Calibri" w:hAnsi="Calibri" w:cs="Calibri"/>
          <w:sz w:val="22"/>
          <w:szCs w:val="22"/>
        </w:rPr>
        <w:t>Luogo e data</w:t>
      </w:r>
      <w:r>
        <w:rPr>
          <w:rFonts w:ascii="Calibri" w:hAnsi="Calibri" w:cs="Calibri"/>
          <w:sz w:val="22"/>
          <w:szCs w:val="22"/>
        </w:rPr>
        <w:t xml:space="preserve"> ________________________</w:t>
      </w:r>
    </w:p>
    <w:p w14:paraId="6499DBF2" w14:textId="77777777" w:rsidR="008D3735" w:rsidRPr="00DE4387" w:rsidRDefault="008D3735" w:rsidP="008D3735">
      <w:pPr>
        <w:pStyle w:val="Default"/>
        <w:rPr>
          <w:rFonts w:ascii="Calibri" w:hAnsi="Calibri" w:cs="Calibri"/>
          <w:sz w:val="22"/>
          <w:szCs w:val="22"/>
        </w:rPr>
      </w:pPr>
    </w:p>
    <w:p w14:paraId="7D97CAF2" w14:textId="77777777" w:rsidR="008D3735" w:rsidRPr="00DE4387" w:rsidRDefault="008D3735" w:rsidP="008D3735">
      <w:pPr>
        <w:pStyle w:val="Default"/>
        <w:rPr>
          <w:rFonts w:ascii="Calibri" w:hAnsi="Calibri" w:cs="Calibri"/>
          <w:sz w:val="22"/>
          <w:szCs w:val="22"/>
        </w:rPr>
      </w:pPr>
    </w:p>
    <w:p w14:paraId="4351A5AB" w14:textId="77777777" w:rsidR="008D3735" w:rsidRPr="00CF7C3C" w:rsidRDefault="008D3735" w:rsidP="008D3735">
      <w:pPr>
        <w:pStyle w:val="Default"/>
        <w:rPr>
          <w:rFonts w:ascii="Calibri" w:hAnsi="Calibri" w:cs="Calibri"/>
          <w:b/>
          <w:bCs/>
          <w:sz w:val="22"/>
          <w:szCs w:val="22"/>
        </w:rPr>
      </w:pPr>
      <w:r>
        <w:rPr>
          <w:rFonts w:ascii="Calibri" w:hAnsi="Calibri" w:cs="Calibri"/>
          <w:b/>
          <w:bCs/>
          <w:sz w:val="22"/>
          <w:szCs w:val="22"/>
        </w:rPr>
        <w:t xml:space="preserve">    </w:t>
      </w:r>
      <w:r w:rsidRPr="00454964">
        <w:rPr>
          <w:rFonts w:ascii="Calibri" w:hAnsi="Calibri" w:cs="Calibri"/>
          <w:b/>
          <w:bCs/>
          <w:sz w:val="22"/>
          <w:szCs w:val="22"/>
        </w:rPr>
        <w:t xml:space="preserve">Per la Società </w:t>
      </w:r>
      <w:r w:rsidRPr="00454964">
        <w:rPr>
          <w:rFonts w:ascii="Calibri" w:hAnsi="Calibri" w:cs="Calibri"/>
          <w:sz w:val="22"/>
          <w:szCs w:val="22"/>
        </w:rPr>
        <w:t>(o</w:t>
      </w:r>
      <w:r w:rsidRPr="00454964">
        <w:rPr>
          <w:rFonts w:ascii="Calibri" w:hAnsi="Calibri" w:cs="Calibri"/>
          <w:b/>
          <w:bCs/>
          <w:sz w:val="22"/>
          <w:szCs w:val="22"/>
        </w:rPr>
        <w:t xml:space="preserve"> Persona fisica</w:t>
      </w:r>
      <w:r w:rsidRPr="00454964">
        <w:rPr>
          <w:rFonts w:ascii="Calibri" w:hAnsi="Calibri" w:cs="Calibri"/>
          <w:sz w:val="22"/>
          <w:szCs w:val="22"/>
        </w:rPr>
        <w:t>)</w:t>
      </w:r>
      <w:r w:rsidRPr="00DE4387">
        <w:rPr>
          <w:rFonts w:ascii="Calibri" w:hAnsi="Calibri" w:cs="Calibri"/>
          <w:sz w:val="22"/>
          <w:szCs w:val="22"/>
        </w:rPr>
        <w:t xml:space="preserve">   </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 xml:space="preserve">  </w:t>
      </w:r>
      <w:r w:rsidRPr="00CF7C3C">
        <w:rPr>
          <w:rFonts w:ascii="Calibri" w:hAnsi="Calibri" w:cs="Calibri"/>
          <w:b/>
          <w:bCs/>
          <w:sz w:val="22"/>
          <w:szCs w:val="22"/>
        </w:rPr>
        <w:t>Per la Pubblica Amministrazione</w:t>
      </w:r>
    </w:p>
    <w:p w14:paraId="2E4D5F6C" w14:textId="77777777" w:rsidR="008D3735" w:rsidRPr="00CF7C3C" w:rsidRDefault="008D3735" w:rsidP="008D3735">
      <w:pPr>
        <w:pStyle w:val="Default"/>
        <w:rPr>
          <w:rFonts w:ascii="Calibri" w:hAnsi="Calibri" w:cs="Calibri"/>
          <w:b/>
          <w:bCs/>
          <w:sz w:val="22"/>
          <w:szCs w:val="22"/>
        </w:rPr>
      </w:pPr>
      <w:r w:rsidRPr="00CF7C3C">
        <w:rPr>
          <w:rFonts w:ascii="Calibri" w:hAnsi="Calibri" w:cs="Calibri"/>
          <w:b/>
          <w:bCs/>
          <w:sz w:val="22"/>
          <w:szCs w:val="22"/>
        </w:rPr>
        <w:tab/>
      </w:r>
      <w:r w:rsidRPr="00CF7C3C">
        <w:rPr>
          <w:rFonts w:ascii="Calibri" w:hAnsi="Calibri" w:cs="Calibri"/>
          <w:b/>
          <w:bCs/>
          <w:sz w:val="22"/>
          <w:szCs w:val="22"/>
        </w:rPr>
        <w:tab/>
      </w:r>
      <w:r w:rsidRPr="00CF7C3C">
        <w:rPr>
          <w:rFonts w:ascii="Calibri" w:hAnsi="Calibri" w:cs="Calibri"/>
          <w:b/>
          <w:bCs/>
          <w:sz w:val="22"/>
          <w:szCs w:val="22"/>
        </w:rPr>
        <w:tab/>
      </w:r>
      <w:r w:rsidRPr="00CF7C3C">
        <w:rPr>
          <w:rFonts w:ascii="Calibri" w:hAnsi="Calibri" w:cs="Calibri"/>
          <w:b/>
          <w:bCs/>
          <w:sz w:val="22"/>
          <w:szCs w:val="22"/>
        </w:rPr>
        <w:tab/>
      </w:r>
      <w:r w:rsidRPr="00CF7C3C">
        <w:rPr>
          <w:rFonts w:ascii="Calibri" w:hAnsi="Calibri" w:cs="Calibri"/>
          <w:b/>
          <w:bCs/>
          <w:sz w:val="22"/>
          <w:szCs w:val="22"/>
        </w:rPr>
        <w:tab/>
      </w:r>
      <w:r w:rsidRPr="00CF7C3C">
        <w:rPr>
          <w:rFonts w:ascii="Calibri" w:hAnsi="Calibri" w:cs="Calibri"/>
          <w:b/>
          <w:bCs/>
          <w:sz w:val="22"/>
          <w:szCs w:val="22"/>
        </w:rPr>
        <w:tab/>
      </w:r>
      <w:r w:rsidRPr="00CF7C3C">
        <w:rPr>
          <w:rFonts w:ascii="Calibri" w:hAnsi="Calibri" w:cs="Calibri"/>
          <w:b/>
          <w:bCs/>
          <w:sz w:val="22"/>
          <w:szCs w:val="22"/>
        </w:rPr>
        <w:tab/>
      </w:r>
      <w:r>
        <w:rPr>
          <w:rFonts w:ascii="Calibri" w:hAnsi="Calibri" w:cs="Calibri"/>
          <w:b/>
          <w:bCs/>
          <w:sz w:val="22"/>
          <w:szCs w:val="22"/>
        </w:rPr>
        <w:tab/>
        <w:t xml:space="preserve">          </w:t>
      </w:r>
      <w:r w:rsidRPr="00CF7C3C">
        <w:rPr>
          <w:rFonts w:ascii="Calibri" w:hAnsi="Calibri" w:cs="Calibri"/>
          <w:b/>
          <w:bCs/>
          <w:sz w:val="22"/>
          <w:szCs w:val="22"/>
        </w:rPr>
        <w:t>La Dirigente Scolastica</w:t>
      </w:r>
    </w:p>
    <w:p w14:paraId="695284F4" w14:textId="77777777" w:rsidR="008D3735" w:rsidRDefault="008D3735" w:rsidP="008D3735">
      <w:pPr>
        <w:pStyle w:val="Default"/>
        <w:rPr>
          <w:rFonts w:ascii="Calibri" w:hAnsi="Calibri" w:cs="Calibri"/>
          <w:sz w:val="22"/>
          <w:szCs w:val="22"/>
        </w:rPr>
      </w:pPr>
      <w:r w:rsidRPr="00DE4387">
        <w:rPr>
          <w:rFonts w:ascii="Calibri" w:hAnsi="Calibri" w:cs="Calibri"/>
          <w:sz w:val="22"/>
          <w:szCs w:val="22"/>
        </w:rPr>
        <w:t>____</w:t>
      </w:r>
      <w:r>
        <w:rPr>
          <w:rFonts w:ascii="Calibri" w:hAnsi="Calibri" w:cs="Calibri"/>
          <w:sz w:val="22"/>
          <w:szCs w:val="22"/>
        </w:rPr>
        <w:t>__</w:t>
      </w:r>
      <w:r w:rsidRPr="00DE4387">
        <w:rPr>
          <w:rFonts w:ascii="Calibri" w:hAnsi="Calibri" w:cs="Calibri"/>
          <w:sz w:val="22"/>
          <w:szCs w:val="22"/>
        </w:rPr>
        <w:t>__________________________</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 xml:space="preserve">           Dott.ssa Tiziana Mezzi</w:t>
      </w:r>
    </w:p>
    <w:p w14:paraId="1DC372DD" w14:textId="77777777" w:rsidR="008D3735" w:rsidRPr="00697875" w:rsidRDefault="008D3735" w:rsidP="008D3735">
      <w:pPr>
        <w:pStyle w:val="Default"/>
        <w:rPr>
          <w:rFonts w:ascii="Calibri" w:hAnsi="Calibri" w:cs="Calibri"/>
          <w:sz w:val="22"/>
          <w:szCs w:val="22"/>
        </w:rPr>
      </w:pPr>
      <w:r w:rsidRPr="00E65DA0">
        <w:rPr>
          <w:rFonts w:ascii="Calibri" w:hAnsi="Calibri" w:cs="Calibri"/>
          <w:i/>
          <w:iCs/>
          <w:sz w:val="20"/>
          <w:szCs w:val="20"/>
        </w:rPr>
        <w:t>(firma leggibile del legale rappresenta</w:t>
      </w:r>
      <w:r>
        <w:rPr>
          <w:rFonts w:ascii="Calibri" w:hAnsi="Calibri" w:cs="Calibri"/>
          <w:i/>
          <w:iCs/>
          <w:sz w:val="20"/>
          <w:szCs w:val="20"/>
        </w:rPr>
        <w:t>nte)</w:t>
      </w:r>
      <w:r>
        <w:rPr>
          <w:rFonts w:ascii="Calibri" w:hAnsi="Calibri" w:cs="Calibri"/>
          <w:i/>
          <w:iCs/>
          <w:sz w:val="20"/>
          <w:szCs w:val="20"/>
        </w:rPr>
        <w:tab/>
      </w:r>
      <w:r>
        <w:rPr>
          <w:rFonts w:ascii="Calibri" w:hAnsi="Calibri" w:cs="Calibri"/>
          <w:i/>
          <w:iCs/>
          <w:sz w:val="20"/>
          <w:szCs w:val="20"/>
        </w:rPr>
        <w:tab/>
      </w:r>
      <w:r>
        <w:rPr>
          <w:rFonts w:ascii="Calibri" w:hAnsi="Calibri" w:cs="Calibri"/>
          <w:i/>
          <w:iCs/>
          <w:sz w:val="20"/>
          <w:szCs w:val="20"/>
        </w:rPr>
        <w:tab/>
      </w:r>
      <w:r w:rsidRPr="00FE69B0">
        <w:rPr>
          <w:rFonts w:ascii="Cambria" w:eastAsia="Cambria" w:hAnsi="Cambria"/>
          <w:sz w:val="20"/>
        </w:rPr>
        <w:t xml:space="preserve">(Documento informatico firmato digitalmente ai sensi </w:t>
      </w:r>
    </w:p>
    <w:p w14:paraId="6E1A432D" w14:textId="77777777" w:rsidR="008D3735" w:rsidRPr="00FE69B0" w:rsidRDefault="008D3735" w:rsidP="008D3735">
      <w:pPr>
        <w:spacing w:after="15" w:line="239" w:lineRule="auto"/>
        <w:ind w:left="4956" w:right="2" w:hanging="10"/>
        <w:rPr>
          <w:rFonts w:ascii="Cambria" w:eastAsia="Cambria" w:hAnsi="Cambria"/>
          <w:color w:val="000000"/>
          <w:sz w:val="20"/>
        </w:rPr>
      </w:pPr>
      <w:r w:rsidRPr="00FE69B0">
        <w:rPr>
          <w:rFonts w:ascii="Cambria" w:eastAsia="Cambria" w:hAnsi="Cambria"/>
          <w:color w:val="000000"/>
          <w:sz w:val="20"/>
        </w:rPr>
        <w:t xml:space="preserve">   del D. Lgs. n. 82/2005 e ss. mm. e norme collegate)</w:t>
      </w:r>
    </w:p>
    <w:p w14:paraId="00900CB6" w14:textId="77777777" w:rsidR="008D3735" w:rsidRPr="00FE69B0" w:rsidRDefault="008D3735" w:rsidP="008D3735">
      <w:pPr>
        <w:pStyle w:val="Default"/>
        <w:rPr>
          <w:rFonts w:ascii="Calibri" w:hAnsi="Calibri" w:cs="Calibri"/>
          <w:sz w:val="20"/>
          <w:szCs w:val="20"/>
        </w:rPr>
      </w:pPr>
    </w:p>
    <w:p w14:paraId="3144633B" w14:textId="77777777" w:rsidR="008D3735" w:rsidRPr="00FE69B0" w:rsidRDefault="008D3735" w:rsidP="008D3735">
      <w:pPr>
        <w:pStyle w:val="Default"/>
        <w:rPr>
          <w:rFonts w:ascii="Calibri" w:hAnsi="Calibri" w:cs="Calibri"/>
          <w:sz w:val="20"/>
          <w:szCs w:val="20"/>
        </w:rPr>
      </w:pP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p>
    <w:p w14:paraId="279FA25B" w14:textId="77777777" w:rsidR="008D3735" w:rsidRDefault="008D3735" w:rsidP="008D3735">
      <w:pPr>
        <w:pStyle w:val="Default"/>
        <w:jc w:val="center"/>
        <w:rPr>
          <w:rFonts w:ascii="Calibri" w:hAnsi="Calibri" w:cs="Calibri"/>
          <w:sz w:val="22"/>
          <w:szCs w:val="22"/>
        </w:rPr>
      </w:pPr>
    </w:p>
    <w:p w14:paraId="32244CD2" w14:textId="77777777" w:rsidR="008D3735" w:rsidRDefault="008D3735" w:rsidP="008D3735">
      <w:pPr>
        <w:pStyle w:val="Default"/>
        <w:jc w:val="center"/>
        <w:rPr>
          <w:rFonts w:ascii="Calibri" w:hAnsi="Calibri" w:cs="Calibri"/>
          <w:sz w:val="22"/>
          <w:szCs w:val="22"/>
        </w:rPr>
      </w:pPr>
    </w:p>
    <w:p w14:paraId="35A3E89F" w14:textId="77777777" w:rsidR="008D3735" w:rsidRDefault="008D3735" w:rsidP="008D3735">
      <w:pPr>
        <w:pStyle w:val="Default"/>
        <w:jc w:val="center"/>
        <w:rPr>
          <w:rFonts w:ascii="Calibri" w:hAnsi="Calibri" w:cs="Calibri"/>
          <w:sz w:val="22"/>
          <w:szCs w:val="22"/>
        </w:rPr>
      </w:pPr>
    </w:p>
    <w:p w14:paraId="6C1FF32A" w14:textId="77777777" w:rsidR="008D3735" w:rsidRDefault="008D3735" w:rsidP="008D3735">
      <w:pPr>
        <w:pStyle w:val="Default"/>
        <w:jc w:val="both"/>
        <w:rPr>
          <w:rFonts w:ascii="Calibri" w:hAnsi="Calibri" w:cs="Calibri"/>
          <w:sz w:val="22"/>
          <w:szCs w:val="22"/>
        </w:rPr>
      </w:pPr>
    </w:p>
    <w:p w14:paraId="20C07ADC" w14:textId="77777777" w:rsidR="008D3735" w:rsidRPr="00E96258" w:rsidRDefault="008D3735" w:rsidP="008D3735">
      <w:pPr>
        <w:pStyle w:val="Default"/>
        <w:jc w:val="both"/>
        <w:rPr>
          <w:rFonts w:ascii="Calibri" w:hAnsi="Calibri" w:cs="Calibri"/>
          <w:b/>
          <w:bCs/>
          <w:i/>
          <w:iCs/>
          <w:sz w:val="20"/>
          <w:szCs w:val="20"/>
        </w:rPr>
      </w:pPr>
      <w:r w:rsidRPr="00E96258">
        <w:rPr>
          <w:rFonts w:ascii="Calibri" w:hAnsi="Calibri" w:cs="Calibri"/>
          <w:b/>
          <w:bCs/>
          <w:i/>
          <w:iCs/>
          <w:sz w:val="20"/>
          <w:szCs w:val="20"/>
        </w:rPr>
        <w:t>Allegato:</w:t>
      </w:r>
    </w:p>
    <w:p w14:paraId="13361348" w14:textId="77777777" w:rsidR="008D3735" w:rsidRPr="00E96258" w:rsidRDefault="008D3735" w:rsidP="008D3735">
      <w:pPr>
        <w:pStyle w:val="Default"/>
        <w:numPr>
          <w:ilvl w:val="0"/>
          <w:numId w:val="8"/>
        </w:numPr>
        <w:ind w:left="142" w:hanging="142"/>
        <w:jc w:val="both"/>
        <w:rPr>
          <w:rFonts w:ascii="Calibri" w:hAnsi="Calibri" w:cs="Calibri"/>
          <w:sz w:val="20"/>
          <w:szCs w:val="20"/>
        </w:rPr>
      </w:pPr>
      <w:r w:rsidRPr="00E96258">
        <w:rPr>
          <w:rFonts w:ascii="Calibri" w:hAnsi="Calibri" w:cs="Calibri"/>
          <w:b/>
          <w:bCs/>
          <w:sz w:val="20"/>
          <w:szCs w:val="20"/>
        </w:rPr>
        <w:t>Documento d’identità in corso di validità</w:t>
      </w:r>
      <w:r w:rsidRPr="00E96258">
        <w:rPr>
          <w:rFonts w:ascii="Calibri" w:hAnsi="Calibri" w:cs="Calibri"/>
          <w:sz w:val="20"/>
          <w:szCs w:val="20"/>
        </w:rPr>
        <w:t xml:space="preserve"> (sottoscritto dall’operatore economico/persona fisica se non firmato digitalmente).</w:t>
      </w:r>
    </w:p>
    <w:p w14:paraId="68351F56" w14:textId="77777777" w:rsidR="00670CB1" w:rsidRPr="008D3735" w:rsidRDefault="00670CB1" w:rsidP="008D3735"/>
    <w:sectPr w:rsidR="00670CB1" w:rsidRPr="008D3735" w:rsidSect="008D3735">
      <w:footerReference w:type="even" r:id="rId7"/>
      <w:footerReference w:type="default" r:id="rId8"/>
      <w:pgSz w:w="11906" w:h="16838"/>
      <w:pgMar w:top="955" w:right="1134" w:bottom="1134" w:left="1134" w:header="213" w:footer="1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76D7C" w14:textId="77777777" w:rsidR="00D56E30" w:rsidRDefault="00D56E30">
      <w:r>
        <w:separator/>
      </w:r>
    </w:p>
  </w:endnote>
  <w:endnote w:type="continuationSeparator" w:id="0">
    <w:p w14:paraId="4A45E2E3" w14:textId="77777777" w:rsidR="00D56E30" w:rsidRDefault="00D56E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Garamond">
    <w:panose1 w:val="020204040303010108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902875979"/>
      <w:docPartObj>
        <w:docPartGallery w:val="Page Numbers (Bottom of Page)"/>
        <w:docPartUnique/>
      </w:docPartObj>
    </w:sdtPr>
    <w:sdtEndPr>
      <w:rPr>
        <w:rStyle w:val="Numeropagina"/>
      </w:rPr>
    </w:sdtEndPr>
    <w:sdtContent>
      <w:p w14:paraId="1C8E5DF7" w14:textId="77777777" w:rsidR="008D3735" w:rsidRDefault="008D3735" w:rsidP="00B20FD4">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1CB79809" w14:textId="77777777" w:rsidR="008D3735" w:rsidRDefault="008D3735" w:rsidP="00B33A07">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761906370"/>
      <w:docPartObj>
        <w:docPartGallery w:val="Page Numbers (Bottom of Page)"/>
        <w:docPartUnique/>
      </w:docPartObj>
    </w:sdtPr>
    <w:sdtEndPr>
      <w:rPr>
        <w:rStyle w:val="Numeropagina"/>
      </w:rPr>
    </w:sdtEndPr>
    <w:sdtContent>
      <w:p w14:paraId="0791E0B9" w14:textId="77777777" w:rsidR="008D3735" w:rsidRDefault="008D3735" w:rsidP="00B20FD4">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2</w:t>
        </w:r>
        <w:r>
          <w:rPr>
            <w:rStyle w:val="Numeropagina"/>
          </w:rPr>
          <w:fldChar w:fldCharType="end"/>
        </w:r>
      </w:p>
    </w:sdtContent>
  </w:sdt>
  <w:p w14:paraId="0266C51E" w14:textId="77777777" w:rsidR="008D3735" w:rsidRPr="001D38DB" w:rsidRDefault="008D3735" w:rsidP="00697875">
    <w:pPr>
      <w:pStyle w:val="Pidipagina"/>
      <w:pBdr>
        <w:top w:val="single" w:sz="12" w:space="0" w:color="7F7F7F"/>
      </w:pBdr>
      <w:spacing w:after="0" w:line="240" w:lineRule="auto"/>
      <w:ind w:right="360"/>
      <w:jc w:val="center"/>
      <w:rPr>
        <w:bCs/>
        <w:i/>
        <w:iCs/>
        <w:sz w:val="20"/>
        <w:szCs w:val="20"/>
      </w:rPr>
    </w:pPr>
    <w:r w:rsidRPr="001D38DB">
      <w:rPr>
        <w:bCs/>
        <w:i/>
        <w:iCs/>
        <w:sz w:val="20"/>
        <w:szCs w:val="20"/>
      </w:rPr>
      <w:t>Patto d’Integrità</w:t>
    </w:r>
  </w:p>
  <w:p w14:paraId="3BA4D44F" w14:textId="77777777" w:rsidR="008D3735" w:rsidRPr="006847FD" w:rsidRDefault="008D3735" w:rsidP="006D1EA7">
    <w:pPr>
      <w:pStyle w:val="Pidipagina"/>
      <w:tabs>
        <w:tab w:val="left" w:pos="2390"/>
      </w:tabs>
      <w:spacing w:after="0" w:line="240" w:lineRule="auto"/>
      <w:jc w:val="center"/>
      <w:rPr>
        <w:b/>
        <w:sz w:val="18"/>
        <w:szCs w:val="18"/>
      </w:rPr>
    </w:pPr>
  </w:p>
  <w:p w14:paraId="3D71AE52" w14:textId="77777777" w:rsidR="008D3735" w:rsidRPr="006D1EA7" w:rsidRDefault="008D3735" w:rsidP="006D1EA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376E4" w14:textId="77777777" w:rsidR="00D56E30" w:rsidRDefault="00D56E30">
      <w:r>
        <w:separator/>
      </w:r>
    </w:p>
  </w:footnote>
  <w:footnote w:type="continuationSeparator" w:id="0">
    <w:p w14:paraId="547B5D75" w14:textId="77777777" w:rsidR="00D56E30" w:rsidRDefault="00D56E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26CF6"/>
    <w:multiLevelType w:val="hybridMultilevel"/>
    <w:tmpl w:val="526EB116"/>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 w15:restartNumberingAfterBreak="0">
    <w:nsid w:val="0A616963"/>
    <w:multiLevelType w:val="hybridMultilevel"/>
    <w:tmpl w:val="7220AC6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C7D4178"/>
    <w:multiLevelType w:val="hybridMultilevel"/>
    <w:tmpl w:val="B4CECCF0"/>
    <w:lvl w:ilvl="0" w:tplc="BE183B20">
      <w:numFmt w:val="bullet"/>
      <w:lvlText w:val="-"/>
      <w:lvlJc w:val="left"/>
      <w:pPr>
        <w:ind w:left="648" w:hanging="140"/>
      </w:pPr>
      <w:rPr>
        <w:rFonts w:ascii="Arial MT" w:eastAsia="Arial MT" w:hAnsi="Arial MT" w:cs="Arial MT" w:hint="default"/>
        <w:w w:val="100"/>
        <w:sz w:val="22"/>
        <w:szCs w:val="22"/>
        <w:lang w:val="it-IT" w:eastAsia="en-US" w:bidi="ar-SA"/>
      </w:rPr>
    </w:lvl>
    <w:lvl w:ilvl="1" w:tplc="B06E0394">
      <w:numFmt w:val="bullet"/>
      <w:lvlText w:val="•"/>
      <w:lvlJc w:val="left"/>
      <w:pPr>
        <w:ind w:left="1562" w:hanging="140"/>
      </w:pPr>
      <w:rPr>
        <w:rFonts w:hint="default"/>
        <w:lang w:val="it-IT" w:eastAsia="en-US" w:bidi="ar-SA"/>
      </w:rPr>
    </w:lvl>
    <w:lvl w:ilvl="2" w:tplc="903837D8">
      <w:numFmt w:val="bullet"/>
      <w:lvlText w:val="•"/>
      <w:lvlJc w:val="left"/>
      <w:pPr>
        <w:ind w:left="2485" w:hanging="140"/>
      </w:pPr>
      <w:rPr>
        <w:rFonts w:hint="default"/>
        <w:lang w:val="it-IT" w:eastAsia="en-US" w:bidi="ar-SA"/>
      </w:rPr>
    </w:lvl>
    <w:lvl w:ilvl="3" w:tplc="E410FF16">
      <w:numFmt w:val="bullet"/>
      <w:lvlText w:val="•"/>
      <w:lvlJc w:val="left"/>
      <w:pPr>
        <w:ind w:left="3407" w:hanging="140"/>
      </w:pPr>
      <w:rPr>
        <w:rFonts w:hint="default"/>
        <w:lang w:val="it-IT" w:eastAsia="en-US" w:bidi="ar-SA"/>
      </w:rPr>
    </w:lvl>
    <w:lvl w:ilvl="4" w:tplc="98600EAE">
      <w:numFmt w:val="bullet"/>
      <w:lvlText w:val="•"/>
      <w:lvlJc w:val="left"/>
      <w:pPr>
        <w:ind w:left="4330" w:hanging="140"/>
      </w:pPr>
      <w:rPr>
        <w:rFonts w:hint="default"/>
        <w:lang w:val="it-IT" w:eastAsia="en-US" w:bidi="ar-SA"/>
      </w:rPr>
    </w:lvl>
    <w:lvl w:ilvl="5" w:tplc="A748FE52">
      <w:numFmt w:val="bullet"/>
      <w:lvlText w:val="•"/>
      <w:lvlJc w:val="left"/>
      <w:pPr>
        <w:ind w:left="5253" w:hanging="140"/>
      </w:pPr>
      <w:rPr>
        <w:rFonts w:hint="default"/>
        <w:lang w:val="it-IT" w:eastAsia="en-US" w:bidi="ar-SA"/>
      </w:rPr>
    </w:lvl>
    <w:lvl w:ilvl="6" w:tplc="38FEEA6C">
      <w:numFmt w:val="bullet"/>
      <w:lvlText w:val="•"/>
      <w:lvlJc w:val="left"/>
      <w:pPr>
        <w:ind w:left="6175" w:hanging="140"/>
      </w:pPr>
      <w:rPr>
        <w:rFonts w:hint="default"/>
        <w:lang w:val="it-IT" w:eastAsia="en-US" w:bidi="ar-SA"/>
      </w:rPr>
    </w:lvl>
    <w:lvl w:ilvl="7" w:tplc="C27A5654">
      <w:numFmt w:val="bullet"/>
      <w:lvlText w:val="•"/>
      <w:lvlJc w:val="left"/>
      <w:pPr>
        <w:ind w:left="7098" w:hanging="140"/>
      </w:pPr>
      <w:rPr>
        <w:rFonts w:hint="default"/>
        <w:lang w:val="it-IT" w:eastAsia="en-US" w:bidi="ar-SA"/>
      </w:rPr>
    </w:lvl>
    <w:lvl w:ilvl="8" w:tplc="63EA5C0E">
      <w:numFmt w:val="bullet"/>
      <w:lvlText w:val="•"/>
      <w:lvlJc w:val="left"/>
      <w:pPr>
        <w:ind w:left="8021" w:hanging="140"/>
      </w:pPr>
      <w:rPr>
        <w:rFonts w:hint="default"/>
        <w:lang w:val="it-IT" w:eastAsia="en-US" w:bidi="ar-SA"/>
      </w:rPr>
    </w:lvl>
  </w:abstractNum>
  <w:abstractNum w:abstractNumId="3" w15:restartNumberingAfterBreak="0">
    <w:nsid w:val="23A4767B"/>
    <w:multiLevelType w:val="hybridMultilevel"/>
    <w:tmpl w:val="3D402C02"/>
    <w:lvl w:ilvl="0" w:tplc="BF9EA7E2">
      <w:start w:val="1"/>
      <w:numFmt w:val="decimal"/>
      <w:lvlText w:val="%1."/>
      <w:lvlJc w:val="left"/>
      <w:pPr>
        <w:ind w:left="832" w:hanging="348"/>
      </w:pPr>
      <w:rPr>
        <w:rFonts w:ascii="Verdana" w:eastAsia="Verdana" w:hAnsi="Verdana" w:cs="Verdana" w:hint="default"/>
        <w:w w:val="99"/>
        <w:sz w:val="20"/>
        <w:szCs w:val="20"/>
        <w:lang w:val="it-IT" w:eastAsia="en-US" w:bidi="ar-SA"/>
      </w:rPr>
    </w:lvl>
    <w:lvl w:ilvl="1" w:tplc="3B5451C8">
      <w:numFmt w:val="bullet"/>
      <w:lvlText w:val="•"/>
      <w:lvlJc w:val="left"/>
      <w:pPr>
        <w:ind w:left="1742" w:hanging="348"/>
      </w:pPr>
      <w:rPr>
        <w:rFonts w:hint="default"/>
        <w:lang w:val="it-IT" w:eastAsia="en-US" w:bidi="ar-SA"/>
      </w:rPr>
    </w:lvl>
    <w:lvl w:ilvl="2" w:tplc="F21A8D76">
      <w:numFmt w:val="bullet"/>
      <w:lvlText w:val="•"/>
      <w:lvlJc w:val="left"/>
      <w:pPr>
        <w:ind w:left="2645" w:hanging="348"/>
      </w:pPr>
      <w:rPr>
        <w:rFonts w:hint="default"/>
        <w:lang w:val="it-IT" w:eastAsia="en-US" w:bidi="ar-SA"/>
      </w:rPr>
    </w:lvl>
    <w:lvl w:ilvl="3" w:tplc="7C566688">
      <w:numFmt w:val="bullet"/>
      <w:lvlText w:val="•"/>
      <w:lvlJc w:val="left"/>
      <w:pPr>
        <w:ind w:left="3547" w:hanging="348"/>
      </w:pPr>
      <w:rPr>
        <w:rFonts w:hint="default"/>
        <w:lang w:val="it-IT" w:eastAsia="en-US" w:bidi="ar-SA"/>
      </w:rPr>
    </w:lvl>
    <w:lvl w:ilvl="4" w:tplc="E6A25CE0">
      <w:numFmt w:val="bullet"/>
      <w:lvlText w:val="•"/>
      <w:lvlJc w:val="left"/>
      <w:pPr>
        <w:ind w:left="4450" w:hanging="348"/>
      </w:pPr>
      <w:rPr>
        <w:rFonts w:hint="default"/>
        <w:lang w:val="it-IT" w:eastAsia="en-US" w:bidi="ar-SA"/>
      </w:rPr>
    </w:lvl>
    <w:lvl w:ilvl="5" w:tplc="6344B42C">
      <w:numFmt w:val="bullet"/>
      <w:lvlText w:val="•"/>
      <w:lvlJc w:val="left"/>
      <w:pPr>
        <w:ind w:left="5353" w:hanging="348"/>
      </w:pPr>
      <w:rPr>
        <w:rFonts w:hint="default"/>
        <w:lang w:val="it-IT" w:eastAsia="en-US" w:bidi="ar-SA"/>
      </w:rPr>
    </w:lvl>
    <w:lvl w:ilvl="6" w:tplc="927C0A2A">
      <w:numFmt w:val="bullet"/>
      <w:lvlText w:val="•"/>
      <w:lvlJc w:val="left"/>
      <w:pPr>
        <w:ind w:left="6255" w:hanging="348"/>
      </w:pPr>
      <w:rPr>
        <w:rFonts w:hint="default"/>
        <w:lang w:val="it-IT" w:eastAsia="en-US" w:bidi="ar-SA"/>
      </w:rPr>
    </w:lvl>
    <w:lvl w:ilvl="7" w:tplc="5276EE2E">
      <w:numFmt w:val="bullet"/>
      <w:lvlText w:val="•"/>
      <w:lvlJc w:val="left"/>
      <w:pPr>
        <w:ind w:left="7158" w:hanging="348"/>
      </w:pPr>
      <w:rPr>
        <w:rFonts w:hint="default"/>
        <w:lang w:val="it-IT" w:eastAsia="en-US" w:bidi="ar-SA"/>
      </w:rPr>
    </w:lvl>
    <w:lvl w:ilvl="8" w:tplc="EA30C588">
      <w:numFmt w:val="bullet"/>
      <w:lvlText w:val="•"/>
      <w:lvlJc w:val="left"/>
      <w:pPr>
        <w:ind w:left="8061" w:hanging="348"/>
      </w:pPr>
      <w:rPr>
        <w:rFonts w:hint="default"/>
        <w:lang w:val="it-IT" w:eastAsia="en-US" w:bidi="ar-SA"/>
      </w:rPr>
    </w:lvl>
  </w:abstractNum>
  <w:abstractNum w:abstractNumId="4" w15:restartNumberingAfterBreak="0">
    <w:nsid w:val="266B1F5D"/>
    <w:multiLevelType w:val="hybridMultilevel"/>
    <w:tmpl w:val="F12CD2D4"/>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5" w15:restartNumberingAfterBreak="0">
    <w:nsid w:val="2A8327F2"/>
    <w:multiLevelType w:val="hybridMultilevel"/>
    <w:tmpl w:val="6DD02180"/>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6" w15:restartNumberingAfterBreak="0">
    <w:nsid w:val="52F12527"/>
    <w:multiLevelType w:val="hybridMultilevel"/>
    <w:tmpl w:val="0C6CFD28"/>
    <w:lvl w:ilvl="0" w:tplc="AFD63AF2">
      <w:numFmt w:val="bullet"/>
      <w:lvlText w:val="□"/>
      <w:lvlJc w:val="left"/>
      <w:pPr>
        <w:ind w:left="724" w:hanging="197"/>
      </w:pPr>
      <w:rPr>
        <w:rFonts w:ascii="Arial" w:eastAsia="Arial" w:hAnsi="Arial" w:cs="Arial" w:hint="default"/>
        <w:b/>
        <w:bCs/>
        <w:w w:val="100"/>
        <w:sz w:val="22"/>
        <w:szCs w:val="22"/>
        <w:lang w:val="it-IT" w:eastAsia="en-US" w:bidi="ar-SA"/>
      </w:rPr>
    </w:lvl>
    <w:lvl w:ilvl="1" w:tplc="E624A53A">
      <w:numFmt w:val="bullet"/>
      <w:lvlText w:val="•"/>
      <w:lvlJc w:val="left"/>
      <w:pPr>
        <w:ind w:left="1634" w:hanging="197"/>
      </w:pPr>
      <w:rPr>
        <w:rFonts w:hint="default"/>
        <w:lang w:val="it-IT" w:eastAsia="en-US" w:bidi="ar-SA"/>
      </w:rPr>
    </w:lvl>
    <w:lvl w:ilvl="2" w:tplc="1A8E3DA4">
      <w:numFmt w:val="bullet"/>
      <w:lvlText w:val="•"/>
      <w:lvlJc w:val="left"/>
      <w:pPr>
        <w:ind w:left="2549" w:hanging="197"/>
      </w:pPr>
      <w:rPr>
        <w:rFonts w:hint="default"/>
        <w:lang w:val="it-IT" w:eastAsia="en-US" w:bidi="ar-SA"/>
      </w:rPr>
    </w:lvl>
    <w:lvl w:ilvl="3" w:tplc="3220582A">
      <w:numFmt w:val="bullet"/>
      <w:lvlText w:val="•"/>
      <w:lvlJc w:val="left"/>
      <w:pPr>
        <w:ind w:left="3463" w:hanging="197"/>
      </w:pPr>
      <w:rPr>
        <w:rFonts w:hint="default"/>
        <w:lang w:val="it-IT" w:eastAsia="en-US" w:bidi="ar-SA"/>
      </w:rPr>
    </w:lvl>
    <w:lvl w:ilvl="4" w:tplc="DD7C62B6">
      <w:numFmt w:val="bullet"/>
      <w:lvlText w:val="•"/>
      <w:lvlJc w:val="left"/>
      <w:pPr>
        <w:ind w:left="4378" w:hanging="197"/>
      </w:pPr>
      <w:rPr>
        <w:rFonts w:hint="default"/>
        <w:lang w:val="it-IT" w:eastAsia="en-US" w:bidi="ar-SA"/>
      </w:rPr>
    </w:lvl>
    <w:lvl w:ilvl="5" w:tplc="4EF44AFA">
      <w:numFmt w:val="bullet"/>
      <w:lvlText w:val="•"/>
      <w:lvlJc w:val="left"/>
      <w:pPr>
        <w:ind w:left="5293" w:hanging="197"/>
      </w:pPr>
      <w:rPr>
        <w:rFonts w:hint="default"/>
        <w:lang w:val="it-IT" w:eastAsia="en-US" w:bidi="ar-SA"/>
      </w:rPr>
    </w:lvl>
    <w:lvl w:ilvl="6" w:tplc="AD342FA2">
      <w:numFmt w:val="bullet"/>
      <w:lvlText w:val="•"/>
      <w:lvlJc w:val="left"/>
      <w:pPr>
        <w:ind w:left="6207" w:hanging="197"/>
      </w:pPr>
      <w:rPr>
        <w:rFonts w:hint="default"/>
        <w:lang w:val="it-IT" w:eastAsia="en-US" w:bidi="ar-SA"/>
      </w:rPr>
    </w:lvl>
    <w:lvl w:ilvl="7" w:tplc="B4A8049E">
      <w:numFmt w:val="bullet"/>
      <w:lvlText w:val="•"/>
      <w:lvlJc w:val="left"/>
      <w:pPr>
        <w:ind w:left="7122" w:hanging="197"/>
      </w:pPr>
      <w:rPr>
        <w:rFonts w:hint="default"/>
        <w:lang w:val="it-IT" w:eastAsia="en-US" w:bidi="ar-SA"/>
      </w:rPr>
    </w:lvl>
    <w:lvl w:ilvl="8" w:tplc="A47E1904">
      <w:numFmt w:val="bullet"/>
      <w:lvlText w:val="•"/>
      <w:lvlJc w:val="left"/>
      <w:pPr>
        <w:ind w:left="8037" w:hanging="197"/>
      </w:pPr>
      <w:rPr>
        <w:rFonts w:hint="default"/>
        <w:lang w:val="it-IT" w:eastAsia="en-US" w:bidi="ar-SA"/>
      </w:rPr>
    </w:lvl>
  </w:abstractNum>
  <w:abstractNum w:abstractNumId="7" w15:restartNumberingAfterBreak="0">
    <w:nsid w:val="5C7F2C32"/>
    <w:multiLevelType w:val="hybridMultilevel"/>
    <w:tmpl w:val="FFFFFFFF"/>
    <w:lvl w:ilvl="0" w:tplc="5CD25FB4">
      <w:start w:val="2"/>
      <w:numFmt w:val="decimal"/>
      <w:lvlText w:val="%1)"/>
      <w:lvlJc w:val="left"/>
      <w:pPr>
        <w:ind w:left="720" w:hanging="360"/>
      </w:pPr>
      <w:rPr>
        <w:rFonts w:ascii="Arial" w:hAnsi="Arial" w:cs="Arial" w:hint="default"/>
        <w:b/>
        <w:sz w:val="24"/>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8" w15:restartNumberingAfterBreak="0">
    <w:nsid w:val="62F9397E"/>
    <w:multiLevelType w:val="hybridMultilevel"/>
    <w:tmpl w:val="B7524C34"/>
    <w:lvl w:ilvl="0" w:tplc="B9AA52D6">
      <w:start w:val="1"/>
      <w:numFmt w:val="decimal"/>
      <w:lvlText w:val="%1."/>
      <w:lvlJc w:val="left"/>
      <w:pPr>
        <w:ind w:left="472" w:hanging="360"/>
      </w:pPr>
      <w:rPr>
        <w:rFonts w:ascii="Verdana" w:eastAsia="Verdana" w:hAnsi="Verdana" w:cs="Verdana" w:hint="default"/>
        <w:w w:val="99"/>
        <w:sz w:val="20"/>
        <w:szCs w:val="20"/>
        <w:lang w:val="it-IT" w:eastAsia="en-US" w:bidi="ar-SA"/>
      </w:rPr>
    </w:lvl>
    <w:lvl w:ilvl="1" w:tplc="37226176">
      <w:numFmt w:val="bullet"/>
      <w:lvlText w:val=""/>
      <w:lvlJc w:val="left"/>
      <w:pPr>
        <w:ind w:left="832" w:hanging="360"/>
      </w:pPr>
      <w:rPr>
        <w:rFonts w:ascii="Symbol" w:eastAsia="Symbol" w:hAnsi="Symbol" w:cs="Symbol" w:hint="default"/>
        <w:w w:val="99"/>
        <w:sz w:val="20"/>
        <w:szCs w:val="20"/>
        <w:lang w:val="it-IT" w:eastAsia="en-US" w:bidi="ar-SA"/>
      </w:rPr>
    </w:lvl>
    <w:lvl w:ilvl="2" w:tplc="406E4412">
      <w:numFmt w:val="bullet"/>
      <w:lvlText w:val="•"/>
      <w:lvlJc w:val="left"/>
      <w:pPr>
        <w:ind w:left="1842" w:hanging="360"/>
      </w:pPr>
      <w:rPr>
        <w:rFonts w:hint="default"/>
        <w:lang w:val="it-IT" w:eastAsia="en-US" w:bidi="ar-SA"/>
      </w:rPr>
    </w:lvl>
    <w:lvl w:ilvl="3" w:tplc="B86EDDAA">
      <w:numFmt w:val="bullet"/>
      <w:lvlText w:val="•"/>
      <w:lvlJc w:val="left"/>
      <w:pPr>
        <w:ind w:left="2845" w:hanging="360"/>
      </w:pPr>
      <w:rPr>
        <w:rFonts w:hint="default"/>
        <w:lang w:val="it-IT" w:eastAsia="en-US" w:bidi="ar-SA"/>
      </w:rPr>
    </w:lvl>
    <w:lvl w:ilvl="4" w:tplc="61B60630">
      <w:numFmt w:val="bullet"/>
      <w:lvlText w:val="•"/>
      <w:lvlJc w:val="left"/>
      <w:pPr>
        <w:ind w:left="3848" w:hanging="360"/>
      </w:pPr>
      <w:rPr>
        <w:rFonts w:hint="default"/>
        <w:lang w:val="it-IT" w:eastAsia="en-US" w:bidi="ar-SA"/>
      </w:rPr>
    </w:lvl>
    <w:lvl w:ilvl="5" w:tplc="994210C2">
      <w:numFmt w:val="bullet"/>
      <w:lvlText w:val="•"/>
      <w:lvlJc w:val="left"/>
      <w:pPr>
        <w:ind w:left="4851" w:hanging="360"/>
      </w:pPr>
      <w:rPr>
        <w:rFonts w:hint="default"/>
        <w:lang w:val="it-IT" w:eastAsia="en-US" w:bidi="ar-SA"/>
      </w:rPr>
    </w:lvl>
    <w:lvl w:ilvl="6" w:tplc="4F9097FC">
      <w:numFmt w:val="bullet"/>
      <w:lvlText w:val="•"/>
      <w:lvlJc w:val="left"/>
      <w:pPr>
        <w:ind w:left="5854" w:hanging="360"/>
      </w:pPr>
      <w:rPr>
        <w:rFonts w:hint="default"/>
        <w:lang w:val="it-IT" w:eastAsia="en-US" w:bidi="ar-SA"/>
      </w:rPr>
    </w:lvl>
    <w:lvl w:ilvl="7" w:tplc="0B200C68">
      <w:numFmt w:val="bullet"/>
      <w:lvlText w:val="•"/>
      <w:lvlJc w:val="left"/>
      <w:pPr>
        <w:ind w:left="6857" w:hanging="360"/>
      </w:pPr>
      <w:rPr>
        <w:rFonts w:hint="default"/>
        <w:lang w:val="it-IT" w:eastAsia="en-US" w:bidi="ar-SA"/>
      </w:rPr>
    </w:lvl>
    <w:lvl w:ilvl="8" w:tplc="736C8684">
      <w:numFmt w:val="bullet"/>
      <w:lvlText w:val="•"/>
      <w:lvlJc w:val="left"/>
      <w:pPr>
        <w:ind w:left="7860" w:hanging="360"/>
      </w:pPr>
      <w:rPr>
        <w:rFonts w:hint="default"/>
        <w:lang w:val="it-IT" w:eastAsia="en-US" w:bidi="ar-SA"/>
      </w:rPr>
    </w:lvl>
  </w:abstractNum>
  <w:abstractNum w:abstractNumId="9" w15:restartNumberingAfterBreak="0">
    <w:nsid w:val="713B41A2"/>
    <w:multiLevelType w:val="hybridMultilevel"/>
    <w:tmpl w:val="4B266988"/>
    <w:lvl w:ilvl="0" w:tplc="04100001">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0" w15:restartNumberingAfterBreak="0">
    <w:nsid w:val="75465231"/>
    <w:multiLevelType w:val="hybridMultilevel"/>
    <w:tmpl w:val="CD2A58B0"/>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num w:numId="1" w16cid:durableId="47269169">
    <w:abstractNumId w:val="7"/>
  </w:num>
  <w:num w:numId="2" w16cid:durableId="637223764">
    <w:abstractNumId w:val="10"/>
  </w:num>
  <w:num w:numId="3" w16cid:durableId="688020309">
    <w:abstractNumId w:val="0"/>
  </w:num>
  <w:num w:numId="4" w16cid:durableId="587732784">
    <w:abstractNumId w:val="5"/>
  </w:num>
  <w:num w:numId="5" w16cid:durableId="906188513">
    <w:abstractNumId w:val="4"/>
  </w:num>
  <w:num w:numId="6" w16cid:durableId="1076777738">
    <w:abstractNumId w:val="8"/>
  </w:num>
  <w:num w:numId="7" w16cid:durableId="223416799">
    <w:abstractNumId w:val="6"/>
  </w:num>
  <w:num w:numId="8" w16cid:durableId="1679456409">
    <w:abstractNumId w:val="2"/>
  </w:num>
  <w:num w:numId="9" w16cid:durableId="1988393845">
    <w:abstractNumId w:val="3"/>
  </w:num>
  <w:num w:numId="10" w16cid:durableId="1427729978">
    <w:abstractNumId w:val="9"/>
  </w:num>
  <w:num w:numId="11" w16cid:durableId="19750202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CB1"/>
    <w:rsid w:val="00061F7C"/>
    <w:rsid w:val="00127EDF"/>
    <w:rsid w:val="001828D2"/>
    <w:rsid w:val="003E03BC"/>
    <w:rsid w:val="004124EC"/>
    <w:rsid w:val="00550430"/>
    <w:rsid w:val="006626AB"/>
    <w:rsid w:val="00670CB1"/>
    <w:rsid w:val="008A0D97"/>
    <w:rsid w:val="008D3735"/>
    <w:rsid w:val="00930ABF"/>
    <w:rsid w:val="00A00159"/>
    <w:rsid w:val="00D56E3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853D6"/>
  <w15:chartTrackingRefBased/>
  <w15:docId w15:val="{C439AE86-8FA3-4A57-930B-CCE2F95E8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70CB1"/>
    <w:pPr>
      <w:suppressAutoHyphens/>
      <w:autoSpaceDE w:val="0"/>
      <w:autoSpaceDN w:val="0"/>
      <w:adjustRightInd w:val="0"/>
      <w:spacing w:after="0" w:line="240" w:lineRule="auto"/>
      <w:jc w:val="both"/>
    </w:pPr>
    <w:rPr>
      <w:rFonts w:ascii="Times New Roman" w:eastAsia="Times New Roman" w:hAnsi="Liberation Serif" w:cs="Times New Roman"/>
      <w:kern w:val="1"/>
      <w:sz w:val="28"/>
      <w:szCs w:val="28"/>
      <w:lang w:eastAsia="it-IT"/>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670CB1"/>
    <w:pPr>
      <w:suppressAutoHyphens w:val="0"/>
      <w:ind w:left="720"/>
      <w:contextualSpacing/>
      <w:jc w:val="left"/>
    </w:pPr>
    <w:rPr>
      <w:kern w:val="0"/>
      <w:sz w:val="20"/>
      <w:szCs w:val="20"/>
    </w:rPr>
  </w:style>
  <w:style w:type="paragraph" w:styleId="Pidipagina">
    <w:name w:val="footer"/>
    <w:basedOn w:val="Normale"/>
    <w:link w:val="PidipaginaCarattere"/>
    <w:uiPriority w:val="99"/>
    <w:unhideWhenUsed/>
    <w:rsid w:val="008D3735"/>
    <w:pPr>
      <w:tabs>
        <w:tab w:val="center" w:pos="4819"/>
        <w:tab w:val="right" w:pos="9638"/>
      </w:tabs>
      <w:suppressAutoHyphens w:val="0"/>
      <w:autoSpaceDE/>
      <w:autoSpaceDN/>
      <w:adjustRightInd/>
      <w:spacing w:after="160" w:line="259" w:lineRule="auto"/>
      <w:jc w:val="left"/>
    </w:pPr>
    <w:rPr>
      <w:rFonts w:ascii="Calibri" w:eastAsia="Calibri" w:hAnsi="Calibri"/>
      <w:kern w:val="0"/>
      <w:sz w:val="22"/>
      <w:szCs w:val="22"/>
      <w:lang w:eastAsia="en-US"/>
    </w:rPr>
  </w:style>
  <w:style w:type="character" w:customStyle="1" w:styleId="PidipaginaCarattere">
    <w:name w:val="Piè di pagina Carattere"/>
    <w:basedOn w:val="Carpredefinitoparagrafo"/>
    <w:link w:val="Pidipagina"/>
    <w:uiPriority w:val="99"/>
    <w:rsid w:val="008D3735"/>
    <w:rPr>
      <w:rFonts w:ascii="Calibri" w:eastAsia="Calibri" w:hAnsi="Calibri" w:cs="Times New Roman"/>
      <w:kern w:val="0"/>
      <w14:ligatures w14:val="none"/>
    </w:rPr>
  </w:style>
  <w:style w:type="paragraph" w:styleId="Corpotesto">
    <w:name w:val="Body Text"/>
    <w:basedOn w:val="Normale"/>
    <w:link w:val="CorpotestoCarattere"/>
    <w:uiPriority w:val="99"/>
    <w:semiHidden/>
    <w:unhideWhenUsed/>
    <w:rsid w:val="008D3735"/>
    <w:pPr>
      <w:suppressAutoHyphens w:val="0"/>
      <w:autoSpaceDE/>
      <w:autoSpaceDN/>
      <w:adjustRightInd/>
      <w:spacing w:after="120" w:line="259" w:lineRule="auto"/>
      <w:jc w:val="left"/>
    </w:pPr>
    <w:rPr>
      <w:rFonts w:ascii="Calibri" w:eastAsia="Calibri" w:hAnsi="Calibri"/>
      <w:kern w:val="0"/>
      <w:sz w:val="22"/>
      <w:szCs w:val="22"/>
      <w:lang w:eastAsia="en-US"/>
    </w:rPr>
  </w:style>
  <w:style w:type="character" w:customStyle="1" w:styleId="CorpotestoCarattere">
    <w:name w:val="Corpo testo Carattere"/>
    <w:basedOn w:val="Carpredefinitoparagrafo"/>
    <w:link w:val="Corpotesto"/>
    <w:uiPriority w:val="99"/>
    <w:semiHidden/>
    <w:rsid w:val="008D3735"/>
    <w:rPr>
      <w:rFonts w:ascii="Calibri" w:eastAsia="Calibri" w:hAnsi="Calibri" w:cs="Times New Roman"/>
      <w:kern w:val="0"/>
      <w14:ligatures w14:val="none"/>
    </w:rPr>
  </w:style>
  <w:style w:type="paragraph" w:customStyle="1" w:styleId="Default">
    <w:name w:val="Default"/>
    <w:rsid w:val="008D3735"/>
    <w:pPr>
      <w:autoSpaceDE w:val="0"/>
      <w:autoSpaceDN w:val="0"/>
      <w:adjustRightInd w:val="0"/>
      <w:spacing w:after="0" w:line="240" w:lineRule="auto"/>
    </w:pPr>
    <w:rPr>
      <w:rFonts w:ascii="Garamond" w:eastAsia="Calibri" w:hAnsi="Garamond" w:cs="Garamond"/>
      <w:color w:val="000000"/>
      <w:kern w:val="0"/>
      <w:sz w:val="24"/>
      <w:szCs w:val="24"/>
      <w:lang w:eastAsia="it-IT"/>
      <w14:ligatures w14:val="none"/>
    </w:rPr>
  </w:style>
  <w:style w:type="character" w:styleId="Numeropagina">
    <w:name w:val="page number"/>
    <w:basedOn w:val="Carpredefinitoparagrafo"/>
    <w:uiPriority w:val="99"/>
    <w:semiHidden/>
    <w:unhideWhenUsed/>
    <w:rsid w:val="008D37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2238</Words>
  <Characters>13361</Characters>
  <Application>Microsoft Office Word</Application>
  <DocSecurity>0</DocSecurity>
  <Lines>247</Lines>
  <Paragraphs>110</Paragraphs>
  <ScaleCrop>false</ScaleCrop>
  <Company/>
  <LinksUpToDate>false</LinksUpToDate>
  <CharactersWithSpaces>15489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Area Contabilità</dc:creator>
  <cp:keywords/>
  <dc:description/>
  <cp:lastModifiedBy>Area Contabilità</cp:lastModifiedBy>
  <cp:revision>9</cp:revision>
  <dcterms:created xsi:type="dcterms:W3CDTF">2023-11-20T09:59:00Z</dcterms:created>
  <dcterms:modified xsi:type="dcterms:W3CDTF">2026-01-27T11:43:00Z</dcterms:modified>
</cp:coreProperties>
</file>