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E9" w:rsidRDefault="00EE3BE9">
      <w:pPr>
        <w:pStyle w:val="Corpotesto"/>
        <w:spacing w:after="0"/>
      </w:pPr>
      <w:bookmarkStart w:id="0" w:name="head0canvasize"/>
      <w:bookmarkStart w:id="1" w:name="parent_element797332fd068cb"/>
      <w:bookmarkStart w:id="2" w:name="preview_cont7b910d379145a"/>
      <w:bookmarkEnd w:id="0"/>
      <w:bookmarkEnd w:id="1"/>
      <w:bookmarkEnd w:id="2"/>
    </w:p>
    <w:tbl>
      <w:tblPr>
        <w:tblStyle w:val="Grigliatabella"/>
        <w:tblpPr w:leftFromText="141" w:rightFromText="141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8338"/>
      </w:tblGrid>
      <w:tr w:rsidR="002326E0" w:rsidRPr="002326E0" w:rsidTr="00347223">
        <w:trPr>
          <w:trHeight w:val="1700"/>
        </w:trPr>
        <w:tc>
          <w:tcPr>
            <w:tcW w:w="8338" w:type="dxa"/>
            <w:vAlign w:val="center"/>
          </w:tcPr>
          <w:p w:rsidR="002326E0" w:rsidRPr="002326E0" w:rsidRDefault="002326E0" w:rsidP="002326E0">
            <w:pPr>
              <w:widowControl/>
              <w:tabs>
                <w:tab w:val="left" w:pos="729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</w:pPr>
            <w:bookmarkStart w:id="3" w:name="_Hlk145341988"/>
            <w:r w:rsidRPr="002326E0">
              <w:rPr>
                <w:rFonts w:ascii="Calibri" w:eastAsia="Calibri" w:hAnsi="Calibri" w:cs="Times New Roman"/>
                <w:bCs/>
                <w:noProof/>
                <w:sz w:val="22"/>
                <w:szCs w:val="22"/>
                <w:lang w:val="it-IT" w:eastAsia="en-US"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4.4pt;margin-top:-2.55pt;width:41.4pt;height:43.8pt;z-index:251659264;mso-wrap-edited:f;mso-position-horizontal-relative:text;mso-position-vertical-relative:text" wrapcoords="-415 0 -415 21176 21600 21176 21600 0 -415 0" fillcolor="window">
                  <v:imagedata r:id="rId7" o:title=""/>
                  <w10:wrap type="tight"/>
                </v:shape>
                <o:OLEObject Type="Embed" ProgID="Word.Picture.8" ShapeID="_x0000_s1026" DrawAspect="Content" ObjectID="_1758352828" r:id="rId8"/>
              </w:object>
            </w:r>
            <w:r w:rsidRPr="002326E0">
              <w:rPr>
                <w:rFonts w:ascii="Calibri" w:eastAsia="Calibri" w:hAnsi="Calibri" w:cs="Times New Roman"/>
                <w:noProof/>
                <w:lang w:val="it-IT" w:eastAsia="en-US" w:bidi="ar-SA"/>
              </w:rPr>
              <w:drawing>
                <wp:anchor distT="0" distB="0" distL="114300" distR="114300" simplePos="0" relativeHeight="251660288" behindDoc="0" locked="0" layoutInCell="1" allowOverlap="1" wp14:anchorId="6F7D59D1" wp14:editId="36EB87A9">
                  <wp:simplePos x="0" y="0"/>
                  <wp:positionH relativeFrom="column">
                    <wp:posOffset>-572135</wp:posOffset>
                  </wp:positionH>
                  <wp:positionV relativeFrom="paragraph">
                    <wp:posOffset>-445770</wp:posOffset>
                  </wp:positionV>
                  <wp:extent cx="647065" cy="620395"/>
                  <wp:effectExtent l="0" t="0" r="635" b="8255"/>
                  <wp:wrapThrough wrapText="bothSides">
                    <wp:wrapPolygon edited="0">
                      <wp:start x="0" y="0"/>
                      <wp:lineTo x="0" y="21224"/>
                      <wp:lineTo x="20985" y="21224"/>
                      <wp:lineTo x="20985" y="0"/>
                      <wp:lineTo x="0" y="0"/>
                    </wp:wrapPolygon>
                  </wp:wrapThrough>
                  <wp:docPr id="2" name="Immagine 2" descr="C:\2014-2015\logo\LOGO MARCOPOLLO 30x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2014-2015\logo\LOGO MARCOPOLLO 30x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>Ministero dell’Istruzione e del Merito</w:t>
            </w:r>
          </w:p>
          <w:p w:rsidR="002326E0" w:rsidRPr="002326E0" w:rsidRDefault="002326E0" w:rsidP="002326E0">
            <w:pPr>
              <w:widowControl/>
              <w:tabs>
                <w:tab w:val="left" w:pos="7297"/>
              </w:tabs>
              <w:jc w:val="center"/>
              <w:rPr>
                <w:rFonts w:ascii="Times New Roman" w:eastAsia="Calibri" w:hAnsi="Times New Roman" w:cs="Times New Roman"/>
                <w:b/>
                <w:lang w:val="it-IT" w:eastAsia="en-US" w:bidi="ar-SA"/>
              </w:rPr>
            </w:pPr>
            <w:r w:rsidRPr="002326E0">
              <w:rPr>
                <w:rFonts w:ascii="Times New Roman" w:eastAsia="Calibri" w:hAnsi="Times New Roman" w:cs="Times New Roman"/>
                <w:b/>
                <w:lang w:val="it-IT" w:eastAsia="en-US" w:bidi="ar-SA"/>
              </w:rPr>
              <w:t>ISTITUTO COMPRENSIVO STATALE MARCO POLO</w:t>
            </w:r>
          </w:p>
          <w:p w:rsidR="002326E0" w:rsidRPr="002326E0" w:rsidRDefault="002326E0" w:rsidP="002326E0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</w:pPr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 xml:space="preserve">Codice fiscale 80126490152 – Cod. </w:t>
            </w:r>
            <w:proofErr w:type="spellStart"/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>Mecc</w:t>
            </w:r>
            <w:proofErr w:type="spellEnd"/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>. MIIC8ER00V Codice Univoco UFRY1V</w:t>
            </w:r>
          </w:p>
          <w:p w:rsidR="002326E0" w:rsidRPr="002326E0" w:rsidRDefault="002326E0" w:rsidP="002326E0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</w:pPr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>Sede legale Via Liberazione, 23 - 20030 Senago (MI) Tel.  02-99056808</w:t>
            </w:r>
          </w:p>
          <w:p w:rsidR="002326E0" w:rsidRPr="002326E0" w:rsidRDefault="002326E0" w:rsidP="002326E0">
            <w:pPr>
              <w:widowControl/>
              <w:jc w:val="center"/>
              <w:rPr>
                <w:rFonts w:ascii="Times New Roman" w:eastAsia="Calibri" w:hAnsi="Times New Roman" w:cs="Times New Roman"/>
                <w:lang w:val="it-IT" w:eastAsia="en-US" w:bidi="ar-SA"/>
              </w:rPr>
            </w:pPr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 xml:space="preserve">E-mail </w:t>
            </w:r>
            <w:hyperlink r:id="rId10" w:history="1">
              <w:r w:rsidRPr="002326E0">
                <w:rPr>
                  <w:rFonts w:ascii="Times New Roman" w:eastAsia="Calibri" w:hAnsi="Times New Roman" w:cs="Times New Roman"/>
                  <w:sz w:val="16"/>
                  <w:szCs w:val="16"/>
                  <w:lang w:val="it-IT" w:eastAsia="en-US" w:bidi="ar-SA"/>
                </w:rPr>
                <w:t>MIIC8ER00V@istruzione.it</w:t>
              </w:r>
            </w:hyperlink>
            <w:r w:rsidRPr="002326E0">
              <w:rPr>
                <w:rFonts w:ascii="Times New Roman" w:eastAsia="Calibri" w:hAnsi="Times New Roman" w:cs="Times New Roman"/>
                <w:sz w:val="16"/>
                <w:szCs w:val="16"/>
                <w:lang w:val="it-IT" w:eastAsia="en-US" w:bidi="ar-SA"/>
              </w:rPr>
              <w:t xml:space="preserve"> – sito:  </w:t>
            </w:r>
            <w:hyperlink r:id="rId11" w:history="1">
              <w:r w:rsidRPr="002326E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it-IT" w:eastAsia="en-US" w:bidi="ar-SA"/>
                </w:rPr>
                <w:t>www.marcopolosenago.edu.it</w:t>
              </w:r>
            </w:hyperlink>
          </w:p>
        </w:tc>
      </w:tr>
    </w:tbl>
    <w:bookmarkEnd w:id="3"/>
    <w:p w:rsidR="002326E0" w:rsidRPr="002326E0" w:rsidRDefault="002326E0" w:rsidP="002326E0">
      <w:pPr>
        <w:widowControl/>
        <w:tabs>
          <w:tab w:val="left" w:pos="5745"/>
        </w:tabs>
        <w:suppressAutoHyphens w:val="0"/>
        <w:rPr>
          <w:rFonts w:ascii="Times New Roman" w:eastAsia="Times New Roman" w:hAnsi="Times New Roman" w:cstheme="minorHAnsi"/>
          <w:b/>
          <w:color w:val="000000"/>
          <w:sz w:val="20"/>
          <w:szCs w:val="20"/>
          <w:lang w:val="it-IT" w:eastAsia="it-IT" w:bidi="ar-SA"/>
        </w:rPr>
      </w:pPr>
      <w:r w:rsidRPr="002326E0">
        <w:rPr>
          <w:rFonts w:ascii="Times New Roman" w:eastAsia="Times New Roman" w:hAnsi="Times New Roman" w:cstheme="minorHAnsi"/>
          <w:b/>
          <w:color w:val="000000"/>
          <w:sz w:val="20"/>
          <w:szCs w:val="20"/>
          <w:lang w:val="it-IT" w:eastAsia="it-IT" w:bidi="ar-SA"/>
        </w:rPr>
        <w:t xml:space="preserve">   </w:t>
      </w: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2326E0" w:rsidRPr="002326E0" w:rsidRDefault="002326E0" w:rsidP="002326E0">
      <w:pPr>
        <w:suppressAutoHyphens w:val="0"/>
        <w:spacing w:before="8"/>
        <w:ind w:left="11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</w:pPr>
    </w:p>
    <w:p w:rsidR="00EE3BE9" w:rsidRDefault="00EE3BE9">
      <w:pPr>
        <w:pStyle w:val="Corpotesto"/>
        <w:spacing w:after="0"/>
      </w:pPr>
    </w:p>
    <w:p w:rsidR="00EE3BE9" w:rsidRDefault="002326E0">
      <w:pPr>
        <w:pStyle w:val="Corpotesto"/>
        <w:spacing w:after="0"/>
        <w:jc w:val="both"/>
      </w:pPr>
      <w:bookmarkStart w:id="4" w:name="parent_element08f14ca62a297"/>
      <w:bookmarkStart w:id="5" w:name="preview_conteefb9e889abcb"/>
      <w:bookmarkStart w:id="6" w:name="parent_element9c01742ecd4df"/>
      <w:bookmarkStart w:id="7" w:name="preview_contd8ff8f5ac7624"/>
      <w:bookmarkStart w:id="8" w:name="x_6822186748249374731"/>
      <w:bookmarkStart w:id="9" w:name="parent_element490a7cad3bb91"/>
      <w:bookmarkStart w:id="10" w:name="preview_cont72e21862f459b"/>
      <w:bookmarkEnd w:id="4"/>
      <w:bookmarkEnd w:id="5"/>
      <w:bookmarkEnd w:id="6"/>
      <w:bookmarkEnd w:id="7"/>
      <w:bookmarkEnd w:id="8"/>
      <w:bookmarkEnd w:id="9"/>
      <w:bookmarkEnd w:id="10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.</w:t>
      </w:r>
    </w:p>
    <w:p w:rsidR="00EE3BE9" w:rsidRDefault="002326E0">
      <w:pPr>
        <w:pStyle w:val="Corpotesto"/>
        <w:spacing w:after="0"/>
        <w:jc w:val="both"/>
      </w:pPr>
      <w:bookmarkStart w:id="11" w:name="parent_elementaf10d2f43761c"/>
      <w:bookmarkStart w:id="12" w:name="preview_cont8814164413a8d"/>
      <w:bookmarkEnd w:id="11"/>
      <w:bookmarkEnd w:id="1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3" w:name="x_810391079912013825"/>
      <w:bookmarkEnd w:id="13"/>
      <w:r>
        <w:rPr>
          <w:rStyle w:val="Enfasicorsivo"/>
          <w:shd w:val="clear" w:color="auto" w:fill="FFFFFF"/>
        </w:rPr>
        <w:t xml:space="preserve">“Next Generation Classrooms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>” -</w:t>
      </w:r>
      <w:r>
        <w:rPr>
          <w:rStyle w:val="Enfasicorsivo"/>
          <w:shd w:val="clear" w:color="auto" w:fill="FFFFFF"/>
        </w:rPr>
        <w:t xml:space="preserve">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</w:t>
      </w: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14" w:name="x_682218675259473921"/>
      <w:bookmarkEnd w:id="14"/>
      <w:r>
        <w:rPr>
          <w:rStyle w:val="Enfasicorsivo"/>
          <w:shd w:val="clear" w:color="auto" w:fill="FFFFFF"/>
        </w:rPr>
        <w:t>F14D22003140006</w:t>
      </w:r>
    </w:p>
    <w:p w:rsidR="00EE3BE9" w:rsidRDefault="002326E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15" w:name="x_682218676201717761"/>
      <w:bookmarkEnd w:id="15"/>
      <w:r>
        <w:rPr>
          <w:shd w:val="clear" w:color="auto" w:fill="FFFFFF"/>
        </w:rPr>
        <w:t xml:space="preserve">Marco Polo in </w:t>
      </w:r>
      <w:proofErr w:type="spellStart"/>
      <w:r>
        <w:rPr>
          <w:shd w:val="clear" w:color="auto" w:fill="FFFFFF"/>
        </w:rPr>
        <w:t>cammino</w:t>
      </w:r>
      <w:proofErr w:type="spellEnd"/>
    </w:p>
    <w:p w:rsidR="00EE3BE9" w:rsidRDefault="002326E0">
      <w:pPr>
        <w:pStyle w:val="Corpotesto"/>
        <w:spacing w:after="0"/>
        <w:rPr>
          <w:shd w:val="clear" w:color="auto" w:fill="FFFFFF"/>
        </w:rPr>
      </w:pPr>
      <w:bookmarkStart w:id="16" w:name="x_682218676170391553"/>
      <w:bookmarkEnd w:id="16"/>
      <w:r>
        <w:rPr>
          <w:shd w:val="clear" w:color="auto" w:fill="FFFFFF"/>
        </w:rPr>
        <w:t>M4C1I3.2-2022-961-P-15468</w:t>
      </w:r>
    </w:p>
    <w:p w:rsidR="00EE3BE9" w:rsidRDefault="002326E0">
      <w:pPr>
        <w:pStyle w:val="Corpotesto"/>
        <w:spacing w:after="0"/>
        <w:rPr>
          <w:shd w:val="clear" w:color="auto" w:fill="FFFFFF"/>
        </w:rPr>
      </w:pPr>
      <w:bookmarkStart w:id="17" w:name="parent_elementb7de34a389d3b"/>
      <w:bookmarkStart w:id="18" w:name="preview_cont820916f1fecb1"/>
      <w:bookmarkEnd w:id="17"/>
      <w:bookmarkEnd w:id="1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9" w:name="x_706010978209857537"/>
      <w:bookmarkEnd w:id="19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EE3BE9" w:rsidRDefault="002326E0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EE3BE9" w:rsidRDefault="002326E0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EE3BE9" w:rsidRDefault="002326E0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bookmarkStart w:id="20" w:name="parent_element65e0b2fa5cb1c"/>
      <w:bookmarkStart w:id="21" w:name="preview_cont2567305ef46b8"/>
      <w:bookmarkEnd w:id="20"/>
      <w:bookmarkEnd w:id="21"/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seguenti:____________________________________________________________________________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_____________________________________________________________________________________________________________________________________________________;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>. 53, comma 1</w:t>
      </w:r>
      <w:r>
        <w:rPr>
          <w:color w:val="000000"/>
          <w:shd w:val="clear" w:color="auto" w:fill="FFFFFF"/>
        </w:rPr>
        <w:t xml:space="preserve">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2326E0" w:rsidRDefault="002326E0" w:rsidP="002326E0">
      <w:pPr>
        <w:pStyle w:val="Corpotesto"/>
        <w:spacing w:after="0"/>
        <w:jc w:val="both"/>
        <w:rPr>
          <w:color w:val="000000"/>
          <w:shd w:val="clear" w:color="auto" w:fill="FFFFFF"/>
        </w:rPr>
      </w:pPr>
    </w:p>
    <w:p w:rsidR="002326E0" w:rsidRDefault="002326E0" w:rsidP="002326E0">
      <w:pPr>
        <w:pStyle w:val="Corpotesto"/>
        <w:spacing w:after="0"/>
        <w:jc w:val="both"/>
        <w:rPr>
          <w:color w:val="000000"/>
          <w:shd w:val="clear" w:color="auto" w:fill="FFFFFF"/>
        </w:rPr>
      </w:pPr>
      <w:bookmarkStart w:id="22" w:name="_GoBack"/>
      <w:bookmarkEnd w:id="22"/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</w:t>
      </w:r>
      <w:r>
        <w:rPr>
          <w:color w:val="000000"/>
          <w:shd w:val="clear" w:color="auto" w:fill="FFFFFF"/>
        </w:rPr>
        <w:t>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EE3BE9" w:rsidRDefault="002326E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</w:t>
      </w:r>
      <w:r>
        <w:rPr>
          <w:color w:val="000000"/>
          <w:shd w:val="clear" w:color="auto" w:fill="FFFFFF"/>
        </w:rPr>
        <w:t xml:space="preserve">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</w:t>
      </w:r>
      <w:r>
        <w:rPr>
          <w:color w:val="000000"/>
          <w:shd w:val="clear" w:color="auto" w:fill="FFFFFF"/>
        </w:rPr>
        <w:t>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EE3BE9" w:rsidRDefault="002326E0">
      <w:pPr>
        <w:pStyle w:val="Corpotesto"/>
        <w:spacing w:after="0"/>
        <w:rPr>
          <w:shd w:val="clear" w:color="auto" w:fill="FFFFFF"/>
        </w:rPr>
      </w:pPr>
      <w:bookmarkStart w:id="23" w:name="parent_element348ddfcd66612"/>
      <w:bookmarkStart w:id="24" w:name="preview_cont2297470bf2643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EE3BE9" w:rsidRDefault="002326E0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EE3BE9">
      <w:headerReference w:type="default" r:id="rId12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E0" w:rsidRDefault="002326E0" w:rsidP="002326E0">
      <w:r>
        <w:separator/>
      </w:r>
    </w:p>
  </w:endnote>
  <w:endnote w:type="continuationSeparator" w:id="0">
    <w:p w:rsidR="002326E0" w:rsidRDefault="002326E0" w:rsidP="0023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E0" w:rsidRDefault="002326E0" w:rsidP="002326E0">
      <w:r>
        <w:separator/>
      </w:r>
    </w:p>
  </w:footnote>
  <w:footnote w:type="continuationSeparator" w:id="0">
    <w:p w:rsidR="002326E0" w:rsidRDefault="002326E0" w:rsidP="0023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6E0" w:rsidRDefault="002326E0">
    <w:pPr>
      <w:pStyle w:val="Intestazione"/>
    </w:pPr>
  </w:p>
  <w:p w:rsidR="002326E0" w:rsidRDefault="002326E0">
    <w:pPr>
      <w:pStyle w:val="Intestazione"/>
    </w:pPr>
  </w:p>
  <w:p w:rsidR="002326E0" w:rsidRDefault="002326E0">
    <w:pPr>
      <w:pStyle w:val="Intestazione"/>
    </w:pPr>
  </w:p>
  <w:p w:rsidR="002326E0" w:rsidRDefault="002326E0">
    <w:pPr>
      <w:pStyle w:val="Intestazione"/>
    </w:pPr>
    <w:r>
      <w:rPr>
        <w:noProof/>
        <w:shd w:val="clear" w:color="auto" w:fill="FFFFFF"/>
      </w:rPr>
      <w:drawing>
        <wp:inline distT="0" distB="0" distL="0" distR="0" wp14:anchorId="69658874" wp14:editId="7730BDC0">
          <wp:extent cx="5715000" cy="84772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403C5"/>
    <w:multiLevelType w:val="multilevel"/>
    <w:tmpl w:val="B4909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1A58F7"/>
    <w:multiLevelType w:val="multilevel"/>
    <w:tmpl w:val="706AFD2E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E9"/>
    <w:rsid w:val="002326E0"/>
    <w:rsid w:val="00E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CA098"/>
  <w15:docId w15:val="{E1FD6732-E908-432F-A342-E2C6F414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2326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E0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326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E0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2326E0"/>
    <w:pPr>
      <w:suppressAutoHyphens w:val="0"/>
    </w:pPr>
    <w:rPr>
      <w:rFonts w:ascii="Calibri" w:eastAsia="Calibri" w:hAnsi="Calibri" w:cs="Times New Roman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copolosenag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ER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1</cp:revision>
  <dcterms:created xsi:type="dcterms:W3CDTF">2023-10-09T08:32:00Z</dcterms:created>
  <dcterms:modified xsi:type="dcterms:W3CDTF">2023-10-09T08:34:00Z</dcterms:modified>
  <dc:language>en-US</dc:language>
</cp:coreProperties>
</file>