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0" w:rsidRPr="002573F4" w:rsidRDefault="00662679" w:rsidP="00211320">
      <w:pPr>
        <w:spacing w:line="225" w:lineRule="atLeast"/>
        <w:jc w:val="both"/>
        <w:rPr>
          <w:rFonts w:ascii="Verdana" w:eastAsia="Times New Roman" w:hAnsi="Verdana" w:cs="Times New Roman"/>
          <w:b/>
          <w:color w:val="000000"/>
          <w:sz w:val="19"/>
          <w:szCs w:val="19"/>
          <w:lang w:eastAsia="it-IT"/>
        </w:rPr>
      </w:pPr>
      <w:proofErr w:type="spellStart"/>
      <w:r w:rsidRPr="00E22BA3">
        <w:rPr>
          <w:bCs/>
          <w:sz w:val="18"/>
          <w:szCs w:val="18"/>
        </w:rPr>
        <w:t>Cig</w:t>
      </w:r>
      <w:proofErr w:type="spellEnd"/>
      <w:r w:rsidR="00064161">
        <w:rPr>
          <w:bCs/>
          <w:sz w:val="18"/>
          <w:szCs w:val="18"/>
        </w:rPr>
        <w:t>:</w:t>
      </w:r>
      <w:r w:rsidR="002573F4">
        <w:rPr>
          <w:bCs/>
          <w:sz w:val="18"/>
          <w:szCs w:val="18"/>
        </w:rPr>
        <w:t xml:space="preserve"> </w:t>
      </w:r>
      <w:r w:rsidR="002573F4">
        <w:rPr>
          <w:b/>
          <w:bCs/>
          <w:sz w:val="18"/>
          <w:szCs w:val="18"/>
        </w:rPr>
        <w:t>ZC52249B7A</w:t>
      </w:r>
    </w:p>
    <w:p w:rsidR="004A2C1C" w:rsidRPr="00E22BA3" w:rsidRDefault="004A2C1C" w:rsidP="004A2C1C">
      <w:pPr>
        <w:spacing w:after="0" w:line="240" w:lineRule="auto"/>
        <w:jc w:val="both"/>
        <w:rPr>
          <w:b/>
          <w:bCs/>
          <w:sz w:val="18"/>
          <w:szCs w:val="18"/>
        </w:rPr>
      </w:pPr>
      <w:bookmarkStart w:id="0" w:name="_GoBack"/>
      <w:bookmarkEnd w:id="0"/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OGGETTO: </w:t>
      </w:r>
      <w:r w:rsidRPr="00E22BA3">
        <w:rPr>
          <w:sz w:val="18"/>
          <w:szCs w:val="18"/>
        </w:rPr>
        <w:t xml:space="preserve">Determinazione a contrarre per  </w:t>
      </w:r>
      <w:r w:rsidR="00064161">
        <w:rPr>
          <w:sz w:val="18"/>
          <w:szCs w:val="18"/>
        </w:rPr>
        <w:t xml:space="preserve">servizi postali </w:t>
      </w:r>
      <w:proofErr w:type="spellStart"/>
      <w:r w:rsidR="00064161">
        <w:rPr>
          <w:sz w:val="18"/>
          <w:szCs w:val="18"/>
        </w:rPr>
        <w:t>e.f</w:t>
      </w:r>
      <w:proofErr w:type="spellEnd"/>
      <w:r w:rsidR="00064161">
        <w:rPr>
          <w:sz w:val="18"/>
          <w:szCs w:val="18"/>
        </w:rPr>
        <w:t>. 2018</w:t>
      </w:r>
      <w:r w:rsidR="005D0C3A" w:rsidRPr="00E22BA3">
        <w:rPr>
          <w:sz w:val="18"/>
          <w:szCs w:val="18"/>
        </w:rPr>
        <w:t>.</w:t>
      </w:r>
    </w:p>
    <w:p w:rsidR="0017786E" w:rsidRPr="00E22BA3" w:rsidRDefault="0017786E" w:rsidP="0017786E">
      <w:pPr>
        <w:spacing w:line="240" w:lineRule="auto"/>
        <w:jc w:val="center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>IL DIRIGENTE SCOLASTICO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VISTA </w:t>
      </w:r>
      <w:r w:rsidRPr="00E22BA3">
        <w:rPr>
          <w:color w:val="000000"/>
          <w:sz w:val="18"/>
          <w:szCs w:val="18"/>
        </w:rPr>
        <w:t xml:space="preserve">la legge 7 agosto 1990, n. 241 </w:t>
      </w:r>
      <w:r w:rsidRPr="00E22BA3">
        <w:rPr>
          <w:b/>
          <w:bCs/>
          <w:color w:val="000000"/>
          <w:sz w:val="18"/>
          <w:szCs w:val="18"/>
        </w:rPr>
        <w:t>“</w:t>
      </w:r>
      <w:r w:rsidRPr="00E22BA3">
        <w:rPr>
          <w:color w:val="000000"/>
          <w:sz w:val="18"/>
          <w:szCs w:val="18"/>
        </w:rPr>
        <w:t xml:space="preserve">Nuove norme in materia di procedimento amministrativo e di diritto di accesso ai documenti amministrativi” e </w:t>
      </w:r>
      <w:proofErr w:type="spellStart"/>
      <w:r w:rsidRPr="00E22BA3">
        <w:rPr>
          <w:color w:val="000000"/>
          <w:sz w:val="18"/>
          <w:szCs w:val="18"/>
        </w:rPr>
        <w:t>ss.mm.ii</w:t>
      </w:r>
      <w:proofErr w:type="spellEnd"/>
      <w:r w:rsidRPr="00E22BA3">
        <w:rPr>
          <w:color w:val="000000"/>
          <w:sz w:val="18"/>
          <w:szCs w:val="18"/>
        </w:rPr>
        <w:t xml:space="preserve">.;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E22BA3" w:rsidRDefault="0017786E" w:rsidP="004A2C1C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VISTA </w:t>
      </w:r>
      <w:r w:rsidRPr="00E22BA3">
        <w:rPr>
          <w:color w:val="000000"/>
          <w:sz w:val="18"/>
          <w:szCs w:val="18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E22BA3">
        <w:rPr>
          <w:color w:val="000000"/>
          <w:sz w:val="18"/>
          <w:szCs w:val="18"/>
        </w:rPr>
        <w:t>ss.mm.ii</w:t>
      </w:r>
      <w:proofErr w:type="spellEnd"/>
      <w:r w:rsidRPr="00E22BA3">
        <w:rPr>
          <w:color w:val="000000"/>
          <w:sz w:val="18"/>
          <w:szCs w:val="18"/>
        </w:rPr>
        <w:t xml:space="preserve">.; </w:t>
      </w: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VISTO </w:t>
      </w:r>
      <w:r w:rsidRPr="00E22BA3">
        <w:rPr>
          <w:sz w:val="18"/>
          <w:szCs w:val="18"/>
        </w:rPr>
        <w:t xml:space="preserve">l’art. 36 , l’art.62, l’art 95 del  </w:t>
      </w:r>
      <w:proofErr w:type="spellStart"/>
      <w:r w:rsidRPr="00E22BA3">
        <w:rPr>
          <w:sz w:val="18"/>
          <w:szCs w:val="18"/>
        </w:rPr>
        <w:t>Dlgs</w:t>
      </w:r>
      <w:proofErr w:type="spellEnd"/>
      <w:r w:rsidRPr="00E22BA3">
        <w:rPr>
          <w:sz w:val="18"/>
          <w:szCs w:val="18"/>
        </w:rPr>
        <w:t xml:space="preserve"> 50  del Codice dei contratti pubblici del 19 aprile2016;</w:t>
      </w: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VISTE</w:t>
      </w:r>
      <w:r w:rsidRPr="00E22BA3">
        <w:rPr>
          <w:sz w:val="18"/>
          <w:szCs w:val="18"/>
        </w:rPr>
        <w:t xml:space="preserve"> le Linee Guida n.4 dell’Autorità Nazionale Anticorruzione, approvate dal Consiglio dell’Autorità con delibera n. 1097 del 26/10/2016</w:t>
      </w:r>
    </w:p>
    <w:p w:rsidR="005D0C3A" w:rsidRPr="00E22BA3" w:rsidRDefault="005D0C3A" w:rsidP="005D0C3A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E22BA3">
        <w:rPr>
          <w:b/>
          <w:bCs/>
          <w:color w:val="000000"/>
          <w:sz w:val="18"/>
          <w:szCs w:val="18"/>
        </w:rPr>
        <w:t xml:space="preserve">VISTO </w:t>
      </w:r>
      <w:r w:rsidRPr="00E22BA3">
        <w:rPr>
          <w:color w:val="000000"/>
          <w:sz w:val="18"/>
          <w:szCs w:val="18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5D0C3A" w:rsidRPr="00E22BA3" w:rsidRDefault="005D0C3A" w:rsidP="005D0C3A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 xml:space="preserve">VISTO </w:t>
      </w:r>
      <w:r w:rsidRPr="00E22BA3">
        <w:rPr>
          <w:sz w:val="18"/>
          <w:szCs w:val="18"/>
        </w:rPr>
        <w:t xml:space="preserve">il Regolamento d’Istituto approvato dal Consiglio di istituto in data 17/2/2016 delibera n.435 ; </w:t>
      </w:r>
    </w:p>
    <w:p w:rsidR="005D0C3A" w:rsidRPr="00E22BA3" w:rsidRDefault="005D0C3A" w:rsidP="005D0C3A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VISTO</w:t>
      </w:r>
      <w:r w:rsidRPr="00E22BA3">
        <w:rPr>
          <w:sz w:val="18"/>
          <w:szCs w:val="18"/>
        </w:rPr>
        <w:t xml:space="preserve"> il Programma Annuale </w:t>
      </w:r>
      <w:proofErr w:type="spellStart"/>
      <w:r w:rsidRPr="00E22BA3">
        <w:rPr>
          <w:sz w:val="18"/>
          <w:szCs w:val="18"/>
        </w:rPr>
        <w:t>e.f</w:t>
      </w:r>
      <w:proofErr w:type="spellEnd"/>
      <w:r w:rsidRPr="00E22BA3">
        <w:rPr>
          <w:sz w:val="18"/>
          <w:szCs w:val="18"/>
        </w:rPr>
        <w:t>. 201</w:t>
      </w:r>
      <w:r w:rsidR="00064161">
        <w:rPr>
          <w:sz w:val="18"/>
          <w:szCs w:val="18"/>
        </w:rPr>
        <w:t>8</w:t>
      </w:r>
      <w:r w:rsidRPr="00E22BA3">
        <w:rPr>
          <w:sz w:val="18"/>
          <w:szCs w:val="18"/>
        </w:rPr>
        <w:t xml:space="preserve"> approvato dal Consiglio di Istituto in data </w:t>
      </w:r>
      <w:r w:rsidR="00064161">
        <w:rPr>
          <w:sz w:val="18"/>
          <w:szCs w:val="18"/>
        </w:rPr>
        <w:t>18/12/2017;</w:t>
      </w:r>
    </w:p>
    <w:p w:rsidR="00E22BA3" w:rsidRPr="00E22BA3" w:rsidRDefault="00E22BA3" w:rsidP="00E22BA3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TENUTO CONTO</w:t>
      </w:r>
      <w:r w:rsidRPr="00E22BA3">
        <w:rPr>
          <w:sz w:val="18"/>
          <w:szCs w:val="18"/>
        </w:rPr>
        <w:t xml:space="preserve">  che per lo svolgimento della propria attività istituzionale è di utilità per l’Amministrazione il servizio per l’invio della corrispondenza;</w:t>
      </w:r>
    </w:p>
    <w:p w:rsidR="00E22BA3" w:rsidRPr="00E22BA3" w:rsidRDefault="00E22BA3" w:rsidP="00E22BA3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RILEVATO </w:t>
      </w:r>
      <w:r w:rsidRPr="00E22BA3">
        <w:rPr>
          <w:sz w:val="18"/>
          <w:szCs w:val="18"/>
        </w:rPr>
        <w:t>che non vi sono Convenzioni  CONSIP per i suddetti prodotti;</w:t>
      </w:r>
    </w:p>
    <w:p w:rsidR="00157D71" w:rsidRPr="00E22BA3" w:rsidRDefault="005D0C3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TENUTO CONTO</w:t>
      </w:r>
      <w:r w:rsidRPr="00E22BA3">
        <w:rPr>
          <w:sz w:val="18"/>
          <w:szCs w:val="18"/>
        </w:rPr>
        <w:t xml:space="preserve"> del servizio svolto in precedenza da Poste Italiane Spa </w:t>
      </w:r>
      <w:r w:rsidR="00E22BA3" w:rsidRPr="00E22BA3">
        <w:rPr>
          <w:sz w:val="18"/>
          <w:szCs w:val="18"/>
        </w:rPr>
        <w:t xml:space="preserve">che </w:t>
      </w:r>
      <w:r w:rsidR="00157D71" w:rsidRPr="00E22BA3">
        <w:rPr>
          <w:sz w:val="18"/>
          <w:szCs w:val="18"/>
        </w:rPr>
        <w:t xml:space="preserve">consente l’invio contestuale di più raccomandate </w:t>
      </w:r>
      <w:r w:rsidRPr="00E22BA3">
        <w:rPr>
          <w:sz w:val="18"/>
          <w:szCs w:val="18"/>
        </w:rPr>
        <w:t xml:space="preserve">e posta ordinaria </w:t>
      </w:r>
      <w:r w:rsidR="00157D71" w:rsidRPr="00E22BA3">
        <w:rPr>
          <w:sz w:val="18"/>
          <w:szCs w:val="18"/>
        </w:rPr>
        <w:t>con fatturazione posticipata mensile delle stesse;</w:t>
      </w:r>
    </w:p>
    <w:p w:rsidR="00157D71" w:rsidRPr="00E22BA3" w:rsidRDefault="00157D71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CONSIDERATO </w:t>
      </w:r>
      <w:r w:rsidRPr="00E22BA3">
        <w:rPr>
          <w:sz w:val="18"/>
          <w:szCs w:val="18"/>
        </w:rPr>
        <w:t>che</w:t>
      </w:r>
      <w:r w:rsidRPr="00E22BA3">
        <w:rPr>
          <w:b/>
          <w:sz w:val="18"/>
          <w:szCs w:val="18"/>
        </w:rPr>
        <w:t xml:space="preserve"> </w:t>
      </w:r>
      <w:r w:rsidR="00943231" w:rsidRPr="00E22BA3">
        <w:rPr>
          <w:sz w:val="18"/>
          <w:szCs w:val="18"/>
        </w:rPr>
        <w:t xml:space="preserve">si ravvisa </w:t>
      </w:r>
      <w:r w:rsidRPr="00E22BA3">
        <w:rPr>
          <w:sz w:val="18"/>
          <w:szCs w:val="18"/>
        </w:rPr>
        <w:t>l’opp</w:t>
      </w:r>
      <w:r w:rsidR="005D0C3A" w:rsidRPr="00E22BA3">
        <w:rPr>
          <w:sz w:val="18"/>
          <w:szCs w:val="18"/>
        </w:rPr>
        <w:t>o</w:t>
      </w:r>
      <w:r w:rsidRPr="00E22BA3">
        <w:rPr>
          <w:sz w:val="18"/>
          <w:szCs w:val="18"/>
        </w:rPr>
        <w:t>rtunità ad avvalersi della spedizione della corrispondenza (sia ordinaria che raccomandata) mediante affidamento diretto de</w:t>
      </w:r>
      <w:r w:rsidR="00943231" w:rsidRPr="00E22BA3">
        <w:rPr>
          <w:sz w:val="18"/>
          <w:szCs w:val="18"/>
        </w:rPr>
        <w:t>l servizio,  della durata di dodici mesi, a P</w:t>
      </w:r>
      <w:r w:rsidR="005D0C3A" w:rsidRPr="00E22BA3">
        <w:rPr>
          <w:sz w:val="18"/>
          <w:szCs w:val="18"/>
        </w:rPr>
        <w:t xml:space="preserve">oste Italiane S.p.A., ai sensi </w:t>
      </w:r>
      <w:r w:rsidR="00943231" w:rsidRPr="00E22BA3">
        <w:rPr>
          <w:sz w:val="18"/>
          <w:szCs w:val="18"/>
        </w:rPr>
        <w:t xml:space="preserve">dell’art. 36 – comma 2, </w:t>
      </w:r>
      <w:proofErr w:type="spellStart"/>
      <w:r w:rsidR="00943231" w:rsidRPr="00E22BA3">
        <w:rPr>
          <w:sz w:val="18"/>
          <w:szCs w:val="18"/>
        </w:rPr>
        <w:t>lett</w:t>
      </w:r>
      <w:proofErr w:type="spellEnd"/>
      <w:r w:rsidR="00943231" w:rsidRPr="00E22BA3">
        <w:rPr>
          <w:sz w:val="18"/>
          <w:szCs w:val="18"/>
        </w:rPr>
        <w:t>. a</w:t>
      </w:r>
      <w:r w:rsidRPr="00E22BA3">
        <w:rPr>
          <w:sz w:val="18"/>
          <w:szCs w:val="18"/>
        </w:rPr>
        <w:t xml:space="preserve"> </w:t>
      </w:r>
    </w:p>
    <w:p w:rsidR="00A649DA" w:rsidRPr="00E22BA3" w:rsidRDefault="005D0C3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T</w:t>
      </w:r>
      <w:r w:rsidR="00A649DA" w:rsidRPr="00E22BA3">
        <w:rPr>
          <w:b/>
          <w:sz w:val="18"/>
          <w:szCs w:val="18"/>
        </w:rPr>
        <w:t>ENUTO CONTO</w:t>
      </w:r>
      <w:r w:rsidR="008B61A5" w:rsidRPr="00E22BA3">
        <w:rPr>
          <w:sz w:val="18"/>
          <w:szCs w:val="18"/>
        </w:rPr>
        <w:t xml:space="preserve"> che n</w:t>
      </w:r>
      <w:r w:rsidRPr="00E22BA3">
        <w:rPr>
          <w:sz w:val="18"/>
          <w:szCs w:val="18"/>
        </w:rPr>
        <w:t>ell</w:t>
      </w:r>
      <w:r w:rsidR="00064161">
        <w:rPr>
          <w:sz w:val="18"/>
          <w:szCs w:val="18"/>
        </w:rPr>
        <w:t>’anno 2017</w:t>
      </w:r>
      <w:r w:rsidR="008B61A5" w:rsidRPr="00E22BA3">
        <w:rPr>
          <w:sz w:val="18"/>
          <w:szCs w:val="18"/>
        </w:rPr>
        <w:t xml:space="preserve"> è stato corrisposto</w:t>
      </w:r>
      <w:r w:rsidRPr="00E22BA3">
        <w:rPr>
          <w:sz w:val="18"/>
          <w:szCs w:val="18"/>
        </w:rPr>
        <w:t xml:space="preserve"> € </w:t>
      </w:r>
      <w:r w:rsidR="008F4130">
        <w:rPr>
          <w:sz w:val="18"/>
          <w:szCs w:val="18"/>
        </w:rPr>
        <w:t>628,54</w:t>
      </w:r>
      <w:r w:rsidR="008B61A5" w:rsidRPr="00E22BA3">
        <w:rPr>
          <w:sz w:val="18"/>
          <w:szCs w:val="18"/>
        </w:rPr>
        <w:t xml:space="preserve"> per analogo servizio a Poste Italiane</w:t>
      </w:r>
      <w:r w:rsidRPr="00E22BA3">
        <w:rPr>
          <w:sz w:val="18"/>
          <w:szCs w:val="18"/>
        </w:rPr>
        <w:t xml:space="preserve"> </w:t>
      </w:r>
    </w:p>
    <w:p w:rsidR="00A649DA" w:rsidRPr="00E22BA3" w:rsidRDefault="00A649D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>CONSIDERATO</w:t>
      </w:r>
      <w:r w:rsidRPr="00E22BA3">
        <w:rPr>
          <w:sz w:val="18"/>
          <w:szCs w:val="18"/>
        </w:rPr>
        <w:t xml:space="preserve"> che</w:t>
      </w:r>
      <w:r w:rsidR="00943231" w:rsidRPr="00E22BA3">
        <w:rPr>
          <w:sz w:val="18"/>
          <w:szCs w:val="18"/>
        </w:rPr>
        <w:t>, nell’ipotesi che la spesa per l’invio della corrispondenza corrisponda a quella riferibile all’anno 201</w:t>
      </w:r>
      <w:r w:rsidR="00064161">
        <w:rPr>
          <w:sz w:val="18"/>
          <w:szCs w:val="18"/>
        </w:rPr>
        <w:t>7</w:t>
      </w:r>
      <w:r w:rsidR="00943231" w:rsidRPr="00E22BA3">
        <w:rPr>
          <w:sz w:val="18"/>
          <w:szCs w:val="18"/>
        </w:rPr>
        <w:t xml:space="preserve">, l’importo stimato del contratto, che tiene conto di possibili variazioni in aumento della corrispondenza  annua, risulta pari a complessivi </w:t>
      </w:r>
      <w:r w:rsidR="005D0C3A" w:rsidRPr="00E22BA3">
        <w:rPr>
          <w:sz w:val="18"/>
          <w:szCs w:val="18"/>
        </w:rPr>
        <w:t>€ 700,00</w:t>
      </w:r>
      <w:r w:rsidR="00943231" w:rsidRPr="00E22BA3">
        <w:rPr>
          <w:sz w:val="18"/>
          <w:szCs w:val="18"/>
        </w:rPr>
        <w:t xml:space="preserve"> (I.V.A. esente art. 10/16 D.P.R. 633/72) annui </w:t>
      </w:r>
    </w:p>
    <w:p w:rsidR="004A29F7" w:rsidRPr="00E22BA3" w:rsidRDefault="00A649DA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TENUTO CONTO </w:t>
      </w:r>
      <w:r w:rsidRPr="00E22BA3">
        <w:rPr>
          <w:sz w:val="18"/>
          <w:szCs w:val="18"/>
        </w:rPr>
        <w:t xml:space="preserve">che i motivi sopra esposti giustificano il ricorso alla procedura di affidamento diretto dei cui all’art. 36 c. 2 </w:t>
      </w:r>
      <w:proofErr w:type="spellStart"/>
      <w:r w:rsidRPr="00E22BA3">
        <w:rPr>
          <w:sz w:val="18"/>
          <w:szCs w:val="18"/>
        </w:rPr>
        <w:t>lett.a</w:t>
      </w:r>
      <w:proofErr w:type="spellEnd"/>
      <w:r w:rsidRPr="00E22BA3">
        <w:rPr>
          <w:sz w:val="18"/>
          <w:szCs w:val="18"/>
        </w:rPr>
        <w:t>) del d.lgs. 50/2016</w:t>
      </w:r>
    </w:p>
    <w:p w:rsidR="0017786E" w:rsidRPr="00E22BA3" w:rsidRDefault="0017786E" w:rsidP="0017786E">
      <w:pPr>
        <w:spacing w:line="240" w:lineRule="auto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Tutto ciò visto e rilevato, che costituisce parte integrante del presente provvedimento </w:t>
      </w:r>
    </w:p>
    <w:p w:rsidR="0017786E" w:rsidRPr="00E22BA3" w:rsidRDefault="005C716B" w:rsidP="0017786E">
      <w:pPr>
        <w:spacing w:line="240" w:lineRule="auto"/>
        <w:jc w:val="center"/>
        <w:rPr>
          <w:sz w:val="18"/>
          <w:szCs w:val="18"/>
        </w:rPr>
      </w:pPr>
      <w:r w:rsidRPr="00E22BA3">
        <w:rPr>
          <w:b/>
          <w:bCs/>
          <w:sz w:val="18"/>
          <w:szCs w:val="18"/>
        </w:rPr>
        <w:t>DETERMINA</w:t>
      </w:r>
    </w:p>
    <w:p w:rsidR="00A649DA" w:rsidRPr="00E22BA3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Di affidare direttamente </w:t>
      </w:r>
      <w:r w:rsidR="005D0C3A" w:rsidRPr="00E22BA3">
        <w:rPr>
          <w:sz w:val="18"/>
          <w:szCs w:val="18"/>
        </w:rPr>
        <w:t>il servizio  per l’invio della corrispondenza a</w:t>
      </w:r>
      <w:r w:rsidR="00943231" w:rsidRPr="00E22BA3">
        <w:rPr>
          <w:sz w:val="18"/>
          <w:szCs w:val="18"/>
        </w:rPr>
        <w:t xml:space="preserve"> </w:t>
      </w:r>
      <w:r w:rsidR="005D0C3A" w:rsidRPr="00E22BA3">
        <w:rPr>
          <w:sz w:val="18"/>
          <w:szCs w:val="18"/>
        </w:rPr>
        <w:t xml:space="preserve"> Poste Italiane Spa</w:t>
      </w:r>
      <w:r w:rsidR="00E22BA3" w:rsidRPr="00E22BA3">
        <w:rPr>
          <w:sz w:val="18"/>
          <w:szCs w:val="18"/>
        </w:rPr>
        <w:t>.</w:t>
      </w:r>
    </w:p>
    <w:p w:rsidR="00AF3000" w:rsidRPr="00E22BA3" w:rsidRDefault="00A649DA" w:rsidP="0017786E">
      <w:pPr>
        <w:spacing w:after="0" w:line="240" w:lineRule="auto"/>
        <w:jc w:val="both"/>
        <w:rPr>
          <w:bCs/>
          <w:sz w:val="18"/>
          <w:szCs w:val="18"/>
        </w:rPr>
      </w:pPr>
      <w:r w:rsidRPr="00E22BA3">
        <w:rPr>
          <w:bCs/>
          <w:sz w:val="18"/>
          <w:szCs w:val="18"/>
        </w:rPr>
        <w:t xml:space="preserve">       La spesa compless</w:t>
      </w:r>
      <w:r w:rsidR="00943231" w:rsidRPr="00E22BA3">
        <w:rPr>
          <w:bCs/>
          <w:sz w:val="18"/>
          <w:szCs w:val="18"/>
        </w:rPr>
        <w:t xml:space="preserve">iva massima è quantificata in </w:t>
      </w:r>
      <w:r w:rsidR="005D0C3A" w:rsidRPr="00E22BA3">
        <w:rPr>
          <w:bCs/>
          <w:sz w:val="18"/>
          <w:szCs w:val="18"/>
        </w:rPr>
        <w:t>€ 700,00 (settecento/00).</w:t>
      </w:r>
    </w:p>
    <w:p w:rsidR="00A649DA" w:rsidRPr="00E22BA3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E22BA3">
        <w:rPr>
          <w:bCs/>
          <w:sz w:val="18"/>
          <w:szCs w:val="18"/>
        </w:rPr>
        <w:t xml:space="preserve">Di autorizzare la spesa complessiva da porsi a carico del Programma Annuale </w:t>
      </w:r>
      <w:proofErr w:type="spellStart"/>
      <w:r w:rsidRPr="00E22BA3">
        <w:rPr>
          <w:bCs/>
          <w:sz w:val="18"/>
          <w:szCs w:val="18"/>
        </w:rPr>
        <w:t>e.f</w:t>
      </w:r>
      <w:proofErr w:type="spellEnd"/>
      <w:r w:rsidRPr="00E22BA3">
        <w:rPr>
          <w:bCs/>
          <w:sz w:val="18"/>
          <w:szCs w:val="18"/>
        </w:rPr>
        <w:t>. 201</w:t>
      </w:r>
      <w:r w:rsidR="00064161">
        <w:rPr>
          <w:bCs/>
          <w:sz w:val="18"/>
          <w:szCs w:val="18"/>
        </w:rPr>
        <w:t>8</w:t>
      </w:r>
      <w:r w:rsidRPr="00E22BA3">
        <w:rPr>
          <w:bCs/>
          <w:sz w:val="18"/>
          <w:szCs w:val="18"/>
        </w:rPr>
        <w:t>.</w:t>
      </w:r>
    </w:p>
    <w:p w:rsidR="00A649DA" w:rsidRPr="00E22BA3" w:rsidRDefault="00A649DA" w:rsidP="00A649DA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17786E" w:rsidRPr="00E22BA3" w:rsidRDefault="0017786E" w:rsidP="004A2C1C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sz w:val="18"/>
          <w:szCs w:val="18"/>
        </w:rPr>
        <w:t xml:space="preserve">Ai sensi dell’art. 31  </w:t>
      </w:r>
      <w:proofErr w:type="spellStart"/>
      <w:r w:rsidRPr="00E22BA3">
        <w:rPr>
          <w:sz w:val="18"/>
          <w:szCs w:val="18"/>
        </w:rPr>
        <w:t>D.Lgs</w:t>
      </w:r>
      <w:proofErr w:type="spellEnd"/>
      <w:r w:rsidRPr="00E22BA3">
        <w:rPr>
          <w:sz w:val="18"/>
          <w:szCs w:val="18"/>
        </w:rPr>
        <w:t xml:space="preserve"> 50/2016 e dell’art. 5 della legge 241/1990, viene nominato Responsabile del Procedimento il Dirigente Scolastico, prof.ssa Maria Grazia Perego. </w:t>
      </w:r>
    </w:p>
    <w:p w:rsidR="008F4130" w:rsidRDefault="008F4130" w:rsidP="0017786E">
      <w:pPr>
        <w:spacing w:after="0" w:line="240" w:lineRule="auto"/>
        <w:jc w:val="right"/>
        <w:rPr>
          <w:sz w:val="18"/>
          <w:szCs w:val="18"/>
        </w:rPr>
      </w:pPr>
    </w:p>
    <w:p w:rsidR="0017786E" w:rsidRPr="00E22BA3" w:rsidRDefault="0017786E" w:rsidP="0017786E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 xml:space="preserve">IL DIRIGENTE SCOLASTICO </w:t>
      </w:r>
    </w:p>
    <w:p w:rsidR="0017786E" w:rsidRPr="00E22BA3" w:rsidRDefault="0017786E" w:rsidP="0017786E">
      <w:pPr>
        <w:spacing w:after="0" w:line="240" w:lineRule="auto"/>
        <w:jc w:val="right"/>
        <w:rPr>
          <w:sz w:val="18"/>
          <w:szCs w:val="18"/>
        </w:rPr>
      </w:pPr>
      <w:r w:rsidRPr="00E22BA3">
        <w:rPr>
          <w:sz w:val="18"/>
          <w:szCs w:val="18"/>
        </w:rPr>
        <w:t>Prof.ssa Maria Grazia Perego</w:t>
      </w:r>
    </w:p>
    <w:p w:rsidR="00D72D93" w:rsidRDefault="00D72D93" w:rsidP="00D72D93">
      <w:pPr>
        <w:spacing w:after="0" w:line="240" w:lineRule="auto"/>
        <w:jc w:val="both"/>
        <w:rPr>
          <w:sz w:val="18"/>
          <w:szCs w:val="18"/>
        </w:rPr>
      </w:pPr>
    </w:p>
    <w:p w:rsidR="008F4130" w:rsidRDefault="008F4130" w:rsidP="00D72D93">
      <w:pPr>
        <w:spacing w:after="0" w:line="240" w:lineRule="auto"/>
        <w:jc w:val="both"/>
      </w:pPr>
    </w:p>
    <w:sectPr w:rsidR="008F4130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64161"/>
    <w:rsid w:val="000C175F"/>
    <w:rsid w:val="000C5770"/>
    <w:rsid w:val="000E0B9E"/>
    <w:rsid w:val="001024C6"/>
    <w:rsid w:val="00157D71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1320"/>
    <w:rsid w:val="0021636A"/>
    <w:rsid w:val="002573F4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5C716B"/>
    <w:rsid w:val="005D0C3A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E47B2"/>
    <w:rsid w:val="006E7FE1"/>
    <w:rsid w:val="00704F6C"/>
    <w:rsid w:val="00750C82"/>
    <w:rsid w:val="00767CA8"/>
    <w:rsid w:val="00796760"/>
    <w:rsid w:val="007A69A0"/>
    <w:rsid w:val="007A7DBE"/>
    <w:rsid w:val="00834C6E"/>
    <w:rsid w:val="00883406"/>
    <w:rsid w:val="008A3403"/>
    <w:rsid w:val="008B61A5"/>
    <w:rsid w:val="008C592B"/>
    <w:rsid w:val="008F4130"/>
    <w:rsid w:val="00924A28"/>
    <w:rsid w:val="00943231"/>
    <w:rsid w:val="00961C4A"/>
    <w:rsid w:val="0096787D"/>
    <w:rsid w:val="009A7AE2"/>
    <w:rsid w:val="009F7F38"/>
    <w:rsid w:val="00A618FC"/>
    <w:rsid w:val="00A649DA"/>
    <w:rsid w:val="00A66F6A"/>
    <w:rsid w:val="00AF3000"/>
    <w:rsid w:val="00BA2741"/>
    <w:rsid w:val="00BA391E"/>
    <w:rsid w:val="00C6216E"/>
    <w:rsid w:val="00CB5865"/>
    <w:rsid w:val="00CD2178"/>
    <w:rsid w:val="00CD44B1"/>
    <w:rsid w:val="00CE5DA4"/>
    <w:rsid w:val="00CF5E98"/>
    <w:rsid w:val="00D514BC"/>
    <w:rsid w:val="00D71C46"/>
    <w:rsid w:val="00D72D93"/>
    <w:rsid w:val="00D968BB"/>
    <w:rsid w:val="00DB095E"/>
    <w:rsid w:val="00E123FF"/>
    <w:rsid w:val="00E22BA3"/>
    <w:rsid w:val="00E93BC0"/>
    <w:rsid w:val="00EE5321"/>
    <w:rsid w:val="00F11C11"/>
    <w:rsid w:val="00F257E0"/>
    <w:rsid w:val="00F35DAD"/>
    <w:rsid w:val="00F564AB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5</cp:revision>
  <cp:lastPrinted>2018-02-13T15:36:00Z</cp:lastPrinted>
  <dcterms:created xsi:type="dcterms:W3CDTF">2018-02-13T12:34:00Z</dcterms:created>
  <dcterms:modified xsi:type="dcterms:W3CDTF">2018-02-13T15:36:00Z</dcterms:modified>
</cp:coreProperties>
</file>