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A0F1" w14:textId="77777777" w:rsidR="00EC7311" w:rsidRPr="00443003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4182"/>
        <w:gridCol w:w="2705"/>
      </w:tblGrid>
      <w:tr w:rsidR="00015737" w:rsidRPr="00A651A4" w14:paraId="38C49793" w14:textId="77777777" w:rsidTr="00FE3923">
        <w:trPr>
          <w:trHeight w:val="1720"/>
          <w:jc w:val="center"/>
        </w:trPr>
        <w:tc>
          <w:tcPr>
            <w:tcW w:w="24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D9FCC" w14:textId="77777777" w:rsidR="00015737" w:rsidRPr="00A651A4" w:rsidRDefault="00015737" w:rsidP="00FE3923">
            <w:pPr>
              <w:ind w:left="1" w:hanging="3"/>
              <w:jc w:val="center"/>
              <w:rPr>
                <w:rFonts w:ascii="Tahoma" w:hAnsi="Tahoma" w:cs="Tahoma"/>
              </w:rPr>
            </w:pPr>
            <w:bookmarkStart w:id="0" w:name="_Hlk178151445"/>
            <w:r w:rsidRPr="007B4464">
              <w:rPr>
                <w:rFonts w:ascii="Century Gothic" w:hAnsi="Century Gothic" w:cs="Century Gothic"/>
                <w:b/>
                <w:noProof/>
                <w:sz w:val="28"/>
              </w:rPr>
              <w:drawing>
                <wp:inline distT="0" distB="0" distL="0" distR="0" wp14:anchorId="68F7B93E" wp14:editId="028A6D5F">
                  <wp:extent cx="960120" cy="960120"/>
                  <wp:effectExtent l="0" t="0" r="0" b="0"/>
                  <wp:docPr id="3" name="Immagine 3" descr="Copia_di_erasm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opia_di_erasm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81ADF" w14:textId="77777777" w:rsidR="00015737" w:rsidRPr="00A651A4" w:rsidRDefault="00015737" w:rsidP="00FE3923">
            <w:pPr>
              <w:overflowPunct w:val="0"/>
              <w:ind w:left="1" w:right="-652" w:hanging="3"/>
              <w:jc w:val="center"/>
              <w:textAlignment w:val="baseline"/>
              <w:rPr>
                <w:b/>
                <w:bCs/>
                <w:i/>
                <w:color w:val="993366"/>
                <w:sz w:val="26"/>
                <w:szCs w:val="26"/>
              </w:rPr>
            </w:pPr>
            <w:r w:rsidRPr="00A651A4">
              <w:rPr>
                <w:b/>
                <w:bCs/>
                <w:i/>
                <w:color w:val="993366"/>
                <w:sz w:val="26"/>
                <w:szCs w:val="26"/>
              </w:rPr>
              <w:t>ICS “Erasmo da Rotterdam”</w:t>
            </w:r>
          </w:p>
          <w:p w14:paraId="1D9B949C" w14:textId="77777777" w:rsidR="00015737" w:rsidRPr="00A651A4" w:rsidRDefault="00015737" w:rsidP="00FE3923">
            <w:pPr>
              <w:overflowPunct w:val="0"/>
              <w:ind w:right="-652" w:hanging="2"/>
              <w:jc w:val="center"/>
              <w:textAlignment w:val="baseline"/>
              <w:rPr>
                <w:color w:val="993366"/>
                <w:sz w:val="18"/>
                <w:szCs w:val="18"/>
              </w:rPr>
            </w:pPr>
            <w:r>
              <w:rPr>
                <w:color w:val="993366"/>
                <w:sz w:val="18"/>
                <w:szCs w:val="18"/>
              </w:rPr>
              <w:t>Via Giovanni XXIII n.8 – 20046</w:t>
            </w:r>
            <w:r w:rsidRPr="00A651A4">
              <w:rPr>
                <w:color w:val="993366"/>
                <w:sz w:val="18"/>
                <w:szCs w:val="18"/>
              </w:rPr>
              <w:t xml:space="preserve"> CISLIANO</w:t>
            </w:r>
          </w:p>
          <w:p w14:paraId="74A0F5F8" w14:textId="77777777" w:rsidR="00015737" w:rsidRPr="0092709A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</w:rPr>
            </w:pPr>
            <w:r w:rsidRPr="0092709A">
              <w:rPr>
                <w:color w:val="993366"/>
                <w:sz w:val="18"/>
                <w:szCs w:val="18"/>
              </w:rPr>
              <w:t>Te</w:t>
            </w:r>
            <w:r>
              <w:rPr>
                <w:color w:val="993366"/>
                <w:sz w:val="18"/>
                <w:szCs w:val="18"/>
              </w:rPr>
              <w:t>lefono 02.124121143</w:t>
            </w:r>
          </w:p>
          <w:p w14:paraId="5E091664" w14:textId="77777777" w:rsidR="00015737" w:rsidRDefault="00015737" w:rsidP="00FE3923">
            <w:pPr>
              <w:ind w:left="-1" w:right="-652" w:hanging="1"/>
              <w:jc w:val="center"/>
              <w:rPr>
                <w:color w:val="0000FF"/>
                <w:sz w:val="14"/>
                <w:szCs w:val="14"/>
                <w:u w:val="single"/>
              </w:rPr>
            </w:pPr>
            <w:hyperlink r:id="rId12" w:history="1">
              <w:r w:rsidRPr="00813CB6">
                <w:rPr>
                  <w:rStyle w:val="Collegamentoipertestuale"/>
                  <w:sz w:val="14"/>
                  <w:szCs w:val="14"/>
                </w:rPr>
                <w:t>www.icserasmo.edu.it</w:t>
              </w:r>
            </w:hyperlink>
          </w:p>
          <w:p w14:paraId="1DACD85E" w14:textId="77777777" w:rsidR="00015737" w:rsidRPr="007B4464" w:rsidRDefault="00015737" w:rsidP="00FE3923">
            <w:pPr>
              <w:ind w:right="-652"/>
              <w:jc w:val="center"/>
              <w:rPr>
                <w:color w:val="0000FF"/>
                <w:sz w:val="14"/>
                <w:u w:val="single"/>
              </w:rPr>
            </w:pPr>
            <w:r w:rsidRPr="007B4464">
              <w:rPr>
                <w:color w:val="993366"/>
                <w:sz w:val="12"/>
                <w:szCs w:val="12"/>
              </w:rPr>
              <w:t>PEO</w:t>
            </w:r>
            <w:r w:rsidRPr="007B4464">
              <w:rPr>
                <w:color w:val="0000FF"/>
                <w:sz w:val="14"/>
                <w:szCs w:val="14"/>
              </w:rPr>
              <w:t> </w:t>
            </w:r>
            <w:hyperlink r:id="rId13" w:history="1">
              <w:r w:rsidRPr="007B4464">
                <w:rPr>
                  <w:rStyle w:val="Collegamentoipertestuale"/>
                  <w:sz w:val="14"/>
                </w:rPr>
                <w:t>miic86900d@istruzione.it</w:t>
              </w:r>
            </w:hyperlink>
          </w:p>
          <w:p w14:paraId="0AF5400E" w14:textId="77777777" w:rsidR="00015737" w:rsidRPr="00A368FE" w:rsidRDefault="00015737" w:rsidP="00FE3923">
            <w:pPr>
              <w:ind w:right="-652"/>
              <w:jc w:val="center"/>
              <w:rPr>
                <w:color w:val="0000FF"/>
                <w:sz w:val="14"/>
                <w:szCs w:val="14"/>
                <w:u w:val="single"/>
                <w:lang w:val="en-US"/>
              </w:rPr>
            </w:pPr>
            <w:r w:rsidRPr="00E3520E">
              <w:rPr>
                <w:color w:val="993366"/>
                <w:sz w:val="12"/>
                <w:szCs w:val="12"/>
                <w:lang w:val="en-GB"/>
              </w:rPr>
              <w:t>PEC</w:t>
            </w:r>
            <w:r w:rsidRPr="00E3520E">
              <w:rPr>
                <w:sz w:val="14"/>
                <w:szCs w:val="14"/>
                <w:lang w:val="en-GB"/>
              </w:rPr>
              <w:t xml:space="preserve">: </w:t>
            </w:r>
            <w:hyperlink r:id="rId14" w:history="1">
              <w:r w:rsidRPr="00D45D91">
                <w:rPr>
                  <w:rStyle w:val="Collegamentoipertestuale"/>
                  <w:sz w:val="14"/>
                  <w:lang w:val="en-GB"/>
                </w:rPr>
                <w:t>miic86900d@pec.istruzione.it</w:t>
              </w:r>
            </w:hyperlink>
          </w:p>
          <w:p w14:paraId="7DA70B82" w14:textId="77777777" w:rsidR="00015737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r w:rsidRPr="00E3520E">
              <w:rPr>
                <w:color w:val="993366"/>
                <w:sz w:val="18"/>
                <w:szCs w:val="18"/>
                <w:lang w:val="en-GB"/>
              </w:rPr>
              <w:t>C.F. 90015600159 – C.M. MIIC86900D</w:t>
            </w:r>
          </w:p>
          <w:p w14:paraId="0C7183CC" w14:textId="77777777" w:rsidR="00015737" w:rsidRPr="00E3520E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Codice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Univoco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Ufficio: UF7PRS</w:t>
            </w:r>
          </w:p>
        </w:tc>
        <w:tc>
          <w:tcPr>
            <w:tcW w:w="2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EF77" w14:textId="77777777" w:rsidR="00015737" w:rsidRPr="00A651A4" w:rsidRDefault="00015737" w:rsidP="00FE3923">
            <w:pPr>
              <w:ind w:hanging="2"/>
              <w:jc w:val="center"/>
              <w:rPr>
                <w:rFonts w:ascii="TT15Ft00" w:hAnsi="TT15Ft00"/>
                <w:b/>
                <w:bCs/>
                <w:i/>
                <w:iCs/>
                <w:sz w:val="16"/>
                <w:szCs w:val="16"/>
              </w:rPr>
            </w:pPr>
            <w:r w:rsidRPr="00623712">
              <w:rPr>
                <w:noProof/>
              </w:rPr>
              <w:drawing>
                <wp:inline distT="0" distB="0" distL="0" distR="0" wp14:anchorId="139293EE" wp14:editId="7941D0B3">
                  <wp:extent cx="542290" cy="614045"/>
                  <wp:effectExtent l="0" t="0" r="0" b="0"/>
                  <wp:docPr id="2" name="Immagine 2" descr="logo repubbl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repubbl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A707CEE" w14:textId="0F18D611" w:rsidR="00D457FA" w:rsidRDefault="00270F86" w:rsidP="00270F86">
      <w:pPr>
        <w:spacing w:before="120" w:after="12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7F6B59">
        <w:rPr>
          <w:rFonts w:cstheme="minorHAnsi"/>
          <w:b/>
          <w:bCs/>
        </w:rPr>
        <w:t>B</w:t>
      </w:r>
    </w:p>
    <w:p w14:paraId="127D9BBD" w14:textId="77777777" w:rsidR="00270F86" w:rsidRDefault="00270F86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3D389D7" w14:textId="223A4C0D" w:rsidR="007F6B59" w:rsidRDefault="007F6B59" w:rsidP="007F6B59">
      <w:pPr>
        <w:spacing w:after="0" w:line="240" w:lineRule="auto"/>
        <w:ind w:firstLine="113"/>
        <w:jc w:val="center"/>
        <w:rPr>
          <w:rFonts w:cstheme="minorHAnsi"/>
          <w:b/>
          <w:bCs/>
        </w:rPr>
      </w:pPr>
      <w:r w:rsidRPr="007F6B59">
        <w:rPr>
          <w:rFonts w:cstheme="minorHAnsi"/>
          <w:b/>
          <w:bCs/>
        </w:rPr>
        <w:t>DICHIARAZIONE DI INSUSSISTENZA CAUSE INCOMPATIBILITÀ</w:t>
      </w:r>
    </w:p>
    <w:p w14:paraId="3C6D735C" w14:textId="77777777" w:rsidR="007F6B59" w:rsidRDefault="007F6B59" w:rsidP="007F6B59">
      <w:pPr>
        <w:spacing w:after="0" w:line="240" w:lineRule="auto"/>
        <w:ind w:firstLine="113"/>
        <w:jc w:val="center"/>
        <w:rPr>
          <w:rFonts w:cstheme="minorHAnsi"/>
          <w:b/>
          <w:bCs/>
        </w:rPr>
      </w:pPr>
    </w:p>
    <w:p w14:paraId="0E091E45" w14:textId="411027CC" w:rsidR="00270F86" w:rsidRPr="007F6B59" w:rsidRDefault="00270F86" w:rsidP="007F6B59">
      <w:pPr>
        <w:spacing w:after="0" w:line="240" w:lineRule="auto"/>
        <w:jc w:val="both"/>
        <w:rPr>
          <w:rFonts w:cstheme="minorHAnsi"/>
        </w:rPr>
      </w:pPr>
      <w:r w:rsidRPr="00270F86">
        <w:rPr>
          <w:rFonts w:cstheme="minorHAnsi"/>
        </w:rPr>
        <w:t>Avviso di selezione per il reclutamento di</w:t>
      </w:r>
      <w:r w:rsidRPr="007F6B59">
        <w:rPr>
          <w:rFonts w:cstheme="minorHAnsi"/>
        </w:rPr>
        <w:t xml:space="preserve"> </w:t>
      </w:r>
      <w:r w:rsidRPr="007F6B59">
        <w:rPr>
          <w:rFonts w:cstheme="minorHAnsi"/>
        </w:rPr>
        <w:t>Docenti interni all’Istituto per il gruppo di attività tecnica per l’orientamento e il tutoraggio per le STEM e il multilinguismo (INTERVENTO A)</w:t>
      </w:r>
    </w:p>
    <w:p w14:paraId="4C89105C" w14:textId="220D183C" w:rsidR="00F818A4" w:rsidRPr="007F6B59" w:rsidRDefault="00270F86" w:rsidP="007F6B59">
      <w:pPr>
        <w:spacing w:after="0" w:line="240" w:lineRule="auto"/>
        <w:jc w:val="both"/>
        <w:rPr>
          <w:rFonts w:cstheme="minorHAnsi"/>
        </w:rPr>
      </w:pPr>
      <w:r w:rsidRPr="007F6B59">
        <w:rPr>
          <w:rFonts w:cstheme="minorHAnsi"/>
        </w:rPr>
        <w:t>NELL’AMBITO DEL</w:t>
      </w:r>
      <w:r w:rsidR="001256C0" w:rsidRPr="007F6B59">
        <w:rPr>
          <w:rFonts w:cstheme="minorHAnsi"/>
        </w:rPr>
        <w:t xml:space="preserve"> Piano nazionale di ripresa e resilienza, Missione 4 – Istruzione e ricerca – Componente 1 – Potenziamento dell’offerta dei servizi di istruzione: dagli asili nido alle università – Investimento 3.1 “</w:t>
      </w:r>
      <w:r w:rsidR="001256C0" w:rsidRPr="007F6B59">
        <w:rPr>
          <w:rFonts w:cstheme="minorHAnsi"/>
          <w:i/>
          <w:iCs/>
        </w:rPr>
        <w:t>Nuove competenze e nuovi linguaggi</w:t>
      </w:r>
      <w:r w:rsidR="001256C0" w:rsidRPr="007F6B59">
        <w:rPr>
          <w:rFonts w:cstheme="minorHAnsi"/>
        </w:rPr>
        <w:t xml:space="preserve">”, finanziato dall’Unione europea – </w:t>
      </w:r>
      <w:r w:rsidR="001256C0" w:rsidRPr="007F6B59">
        <w:rPr>
          <w:rFonts w:cstheme="minorHAnsi"/>
          <w:i/>
          <w:iCs/>
        </w:rPr>
        <w:t>Next Generation EU</w:t>
      </w:r>
      <w:r w:rsidR="001256C0" w:rsidRPr="007F6B59">
        <w:rPr>
          <w:rFonts w:cstheme="minorHAnsi"/>
        </w:rPr>
        <w:t xml:space="preserve"> – “</w:t>
      </w:r>
      <w:r w:rsidR="001256C0" w:rsidRPr="007F6B59">
        <w:rPr>
          <w:rFonts w:cstheme="minorHAnsi"/>
          <w:i/>
          <w:iCs/>
        </w:rPr>
        <w:t>Azioni di potenziamento delle competenze STEM e multilinguistiche</w:t>
      </w:r>
      <w:r w:rsidR="001256C0" w:rsidRPr="007F6B59">
        <w:rPr>
          <w:rFonts w:cstheme="minorHAnsi"/>
        </w:rPr>
        <w:t xml:space="preserve">” </w:t>
      </w:r>
      <w:r w:rsidR="00F818A4" w:rsidRPr="007F6B59">
        <w:t>(D.M. n. 65/2023)</w:t>
      </w:r>
    </w:p>
    <w:p w14:paraId="46EE76E5" w14:textId="77777777" w:rsidR="007F6B59" w:rsidRPr="007F6B59" w:rsidRDefault="0076214E" w:rsidP="007F6B59">
      <w:pPr>
        <w:spacing w:after="0" w:line="240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Titolo del Progetto INNOVAMAT in English</w:t>
      </w:r>
      <w:r w:rsidR="007F6B59" w:rsidRPr="007F6B59">
        <w:rPr>
          <w:rFonts w:eastAsia="Calibri" w:cstheme="minorHAnsi"/>
          <w:color w:val="000000"/>
        </w:rPr>
        <w:t xml:space="preserve"> </w:t>
      </w:r>
    </w:p>
    <w:p w14:paraId="23A4E594" w14:textId="72EB4622" w:rsidR="000305FC" w:rsidRPr="007F6B59" w:rsidRDefault="0076214E" w:rsidP="007F6B59">
      <w:pPr>
        <w:spacing w:after="0" w:line="240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CUP: J44D23003670006</w:t>
      </w:r>
      <w:r w:rsidR="007F6B59" w:rsidRPr="007F6B59">
        <w:rPr>
          <w:rFonts w:eastAsia="Calibri" w:cstheme="minorHAnsi"/>
          <w:color w:val="000000"/>
        </w:rPr>
        <w:t xml:space="preserve"> - </w:t>
      </w:r>
      <w:r w:rsidRPr="007F6B59">
        <w:rPr>
          <w:rFonts w:eastAsia="Calibri" w:cstheme="minorHAnsi"/>
          <w:color w:val="000000"/>
        </w:rPr>
        <w:t>Codice Progetto M4C1I3.1- 2023-1143-P-41391</w:t>
      </w:r>
    </w:p>
    <w:p w14:paraId="67C1FA1C" w14:textId="77777777" w:rsidR="0005382B" w:rsidRDefault="0005382B" w:rsidP="000305FC">
      <w:pPr>
        <w:spacing w:before="120" w:after="120" w:line="276" w:lineRule="auto"/>
        <w:rPr>
          <w:rFonts w:eastAsia="Calibri" w:cstheme="minorHAnsi"/>
          <w:b/>
          <w:bCs/>
          <w:color w:val="000000"/>
        </w:rPr>
      </w:pPr>
    </w:p>
    <w:p w14:paraId="1217066D" w14:textId="24173164" w:rsidR="0005382B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Al Dirigente Scolastico</w:t>
      </w:r>
    </w:p>
    <w:p w14:paraId="44CA49C8" w14:textId="431D8F80" w:rsidR="00270F86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ICS ERASMO DA ROTTERDAM</w:t>
      </w:r>
    </w:p>
    <w:p w14:paraId="66C65A98" w14:textId="433EC09B" w:rsidR="00270F86" w:rsidRDefault="00270F86" w:rsidP="00270F86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CISLIANO</w:t>
      </w:r>
    </w:p>
    <w:p w14:paraId="05F942FE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Il/La</w:t>
      </w:r>
      <w:r w:rsidRPr="007F6B59">
        <w:rPr>
          <w:rFonts w:eastAsia="Calibri" w:cstheme="minorHAnsi"/>
          <w:color w:val="000000"/>
        </w:rPr>
        <w:tab/>
        <w:t>sottoscritt</w:t>
      </w:r>
      <w:r w:rsidRPr="007F6B59">
        <w:rPr>
          <w:rFonts w:eastAsia="Calibri" w:cstheme="minorHAnsi"/>
          <w:color w:val="000000"/>
        </w:rPr>
        <w:t>o/a</w:t>
      </w:r>
      <w:r w:rsidRPr="007F6B59">
        <w:rPr>
          <w:rFonts w:eastAsia="Calibri" w:cstheme="minorHAnsi"/>
          <w:color w:val="000000"/>
        </w:rPr>
        <w:t xml:space="preserve"> _______________________________ </w:t>
      </w:r>
    </w:p>
    <w:p w14:paraId="7BD2AB36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 xml:space="preserve">nato/a a ____________il_________________________ </w:t>
      </w:r>
    </w:p>
    <w:p w14:paraId="545CE64D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codice</w:t>
      </w:r>
      <w:r w:rsidRPr="007F6B59">
        <w:rPr>
          <w:rFonts w:eastAsia="Calibri" w:cstheme="minorHAnsi"/>
          <w:color w:val="000000"/>
        </w:rPr>
        <w:t xml:space="preserve"> </w:t>
      </w:r>
      <w:r w:rsidRPr="007F6B59">
        <w:rPr>
          <w:rFonts w:eastAsia="Calibri" w:cstheme="minorHAnsi"/>
          <w:color w:val="000000"/>
        </w:rPr>
        <w:t xml:space="preserve">fiscale ___________________________________ </w:t>
      </w:r>
    </w:p>
    <w:p w14:paraId="7FA09CE9" w14:textId="64EE7135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residente a _________________________________</w:t>
      </w:r>
      <w:r w:rsidRPr="007F6B59">
        <w:rPr>
          <w:rFonts w:eastAsia="Calibri" w:cstheme="minorHAnsi"/>
          <w:color w:val="000000"/>
        </w:rPr>
        <w:tab/>
        <w:t xml:space="preserve"> </w:t>
      </w:r>
      <w:r w:rsidR="00B354D6" w:rsidRPr="007F6B59">
        <w:rPr>
          <w:rFonts w:eastAsia="Calibri" w:cstheme="minorHAnsi"/>
          <w:color w:val="000000"/>
        </w:rPr>
        <w:t>in via _____________________________________</w:t>
      </w:r>
    </w:p>
    <w:p w14:paraId="0DB0789A" w14:textId="1CF7A9D8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telefono _________________________</w:t>
      </w:r>
      <w:r w:rsidR="00B354D6" w:rsidRPr="007F6B59">
        <w:rPr>
          <w:rFonts w:eastAsia="Calibri" w:cstheme="minorHAnsi"/>
          <w:color w:val="000000"/>
        </w:rPr>
        <w:t xml:space="preserve"> </w:t>
      </w:r>
      <w:r w:rsidRPr="007F6B59">
        <w:rPr>
          <w:rFonts w:eastAsia="Calibri" w:cstheme="minorHAnsi"/>
          <w:color w:val="000000"/>
        </w:rPr>
        <w:t xml:space="preserve">mail ________________________________________ </w:t>
      </w:r>
    </w:p>
    <w:p w14:paraId="5215FBA3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 xml:space="preserve">in servizio presso   </w:t>
      </w:r>
      <w:r w:rsidRPr="007F6B59">
        <w:rPr>
          <w:rFonts w:eastAsia="Calibri" w:cstheme="minorHAnsi"/>
          <w:color w:val="000000"/>
        </w:rPr>
        <w:t>questo istituto scolastico</w:t>
      </w:r>
      <w:r w:rsidRPr="007F6B59">
        <w:rPr>
          <w:rFonts w:eastAsia="Calibri" w:cstheme="minorHAnsi"/>
          <w:color w:val="000000"/>
        </w:rPr>
        <w:t xml:space="preserve"> in qualità di </w:t>
      </w:r>
      <w:r w:rsidRPr="007F6B59">
        <w:rPr>
          <w:rFonts w:eastAsia="Calibri" w:cstheme="minorHAnsi"/>
          <w:color w:val="000000"/>
        </w:rPr>
        <w:t xml:space="preserve">docente a Tempo Indeterminato </w:t>
      </w:r>
    </w:p>
    <w:p w14:paraId="171F958A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1B89172" w14:textId="4425D079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CONSAPEVOLE</w:t>
      </w:r>
    </w:p>
    <w:p w14:paraId="2D674655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0B092BE" w14:textId="72E47478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sanzioni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penali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richiamate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76 del D.P.R. 28/12/2000 N. 445,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caso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mendaci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decadenza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benefici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eventualmente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conseguenti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provvedimento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emanato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sulla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base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veritiere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75 del D.P.R. 28/12/2000 n. 445 ai sensi e per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effetti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47 del citato D.P.R. 445/2000, sotto la propria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responsabilità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5ACD02EF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0FA2BB5" w14:textId="05F66D5C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DICHIARA</w:t>
      </w:r>
    </w:p>
    <w:p w14:paraId="515913AB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F00E33E" w14:textId="77777777" w:rsidR="007F6B59" w:rsidRDefault="007F6B59" w:rsidP="0077365C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trovarsi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incompatibilità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ai sensi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previsto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dal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n. 39/2013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53,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. n. 165/2001;</w:t>
      </w:r>
    </w:p>
    <w:p w14:paraId="23205F0C" w14:textId="77777777" w:rsidR="007F6B59" w:rsidRDefault="007F6B59" w:rsidP="008B1648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ovvero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nel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caso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sussistano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incompatibilità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stesse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seguenti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_________________________________________________________________________________________________________________________________________________________________________________________________________________________________; </w:t>
      </w:r>
    </w:p>
    <w:p w14:paraId="4E9D90F2" w14:textId="77777777" w:rsidR="007F6B59" w:rsidRDefault="007F6B59" w:rsidP="00302FE0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trovarsi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conflitto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potenziale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ai sensi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53, comma 14,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n. 165/2001,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possano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interferire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l’esercizio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66DC279A" w14:textId="77777777" w:rsidR="007F6B59" w:rsidRDefault="007F6B59" w:rsidP="0052362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l’esercizio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coinvolge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propri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affini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entro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secondo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grado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coniuge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conviventi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oppure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persone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abbia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rapporti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frequentazione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abituale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né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soggetti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organizzazioni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egli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coniuge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abbia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causa pendente o grave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inimicizia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rapporti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credito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debito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significativi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soggetti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organizzazioni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tutore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curatore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procuratore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agente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titolare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effettivo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ovvero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associazioni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riconosciute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comitati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società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stabilimenti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amministratore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gerente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dirigente; </w:t>
      </w:r>
    </w:p>
    <w:p w14:paraId="5F87A258" w14:textId="77777777" w:rsidR="007F6B59" w:rsidRDefault="007F6B59" w:rsidP="005D1B8E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piena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cognizione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del D.M. 26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aprile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2022, n. 105,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recante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Codice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Comportamento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dipendenti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Ministero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dell’istruzione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merito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3D9B966F" w14:textId="77777777" w:rsidR="007F6B59" w:rsidRDefault="007F6B59" w:rsidP="00A50394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impegnarsi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comunicare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tempestivamente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all’Istituzione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scolastica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conferente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eventuali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variazioni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dovessero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intervenire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nel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corso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svolgimento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02781785" w14:textId="77777777" w:rsidR="007F6B59" w:rsidRDefault="007F6B59" w:rsidP="00F6378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impegnarsi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altresì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comunicare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all’Istituzione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scolastica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qualsiasi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altra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circostanza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sopravvenuta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carattere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ostativo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rispetto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all’espletamento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dell’incarico;</w:t>
      </w:r>
      <w:proofErr w:type="spellEnd"/>
    </w:p>
    <w:p w14:paraId="33035BF7" w14:textId="0DA15CF7" w:rsidR="007F6B59" w:rsidRPr="007F6B59" w:rsidRDefault="007F6B59" w:rsidP="00F6378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essere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informato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/a, ai sensi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13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Regolamento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(UE) 2016/679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Parlamento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europeo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del Consiglio del 27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aprile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2016 e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decreto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legislativo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30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giugno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2003, n. 196, circa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trattamento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personali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raccolti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e,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particolare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saranno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trattati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strumenti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informatici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esclusivamente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per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finalità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per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presenti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vengono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rese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fornisce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relativo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consenso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7C1E7A49" w14:textId="77777777" w:rsidR="007F6B59" w:rsidRPr="007F6B59" w:rsidRDefault="007F6B59" w:rsidP="00B354D6">
      <w:pPr>
        <w:pStyle w:val="Corpotesto"/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2109314C" w14:textId="77777777" w:rsidR="00270F86" w:rsidRPr="007F6B59" w:rsidRDefault="00270F86" w:rsidP="00B354D6">
      <w:pPr>
        <w:tabs>
          <w:tab w:val="left" w:pos="284"/>
          <w:tab w:val="left" w:pos="1527"/>
          <w:tab w:val="left" w:pos="8039"/>
        </w:tabs>
        <w:spacing w:before="91"/>
        <w:ind w:left="142" w:hanging="142"/>
        <w:rPr>
          <w:rFonts w:cstheme="minorHAnsi"/>
        </w:rPr>
      </w:pPr>
      <w:r w:rsidRPr="007F6B59">
        <w:rPr>
          <w:rFonts w:cstheme="minorHAnsi"/>
        </w:rPr>
        <w:t>Data,</w:t>
      </w:r>
      <w:r w:rsidRPr="007F6B59">
        <w:rPr>
          <w:rFonts w:cstheme="minorHAnsi"/>
          <w:u w:val="single"/>
        </w:rPr>
        <w:t xml:space="preserve"> _________________</w:t>
      </w:r>
      <w:r w:rsidRPr="007F6B59">
        <w:rPr>
          <w:rFonts w:cstheme="minorHAnsi"/>
        </w:rPr>
        <w:tab/>
        <w:t>Firma</w:t>
      </w:r>
    </w:p>
    <w:p w14:paraId="4591A9C4" w14:textId="77777777" w:rsidR="00A6159A" w:rsidRDefault="00A6159A" w:rsidP="00B354D6">
      <w:pPr>
        <w:pStyle w:val="Comma"/>
        <w:numPr>
          <w:ilvl w:val="0"/>
          <w:numId w:val="0"/>
        </w:numPr>
        <w:tabs>
          <w:tab w:val="left" w:pos="284"/>
        </w:tabs>
        <w:spacing w:after="0"/>
        <w:ind w:left="142" w:hanging="142"/>
        <w:contextualSpacing w:val="0"/>
        <w:rPr>
          <w:rFonts w:cstheme="minorHAnsi"/>
        </w:rPr>
      </w:pPr>
    </w:p>
    <w:sectPr w:rsidR="00A6159A" w:rsidSect="00015737">
      <w:headerReference w:type="default" r:id="rId16"/>
      <w:footerReference w:type="default" r:id="rId1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5F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5C1" w14:textId="7284D173" w:rsidR="00C626AC" w:rsidRPr="0029374B" w:rsidRDefault="00740708" w:rsidP="00015737">
    <w:pPr>
      <w:tabs>
        <w:tab w:val="left" w:pos="3010"/>
        <w:tab w:val="center" w:pos="4819"/>
      </w:tabs>
      <w:ind w:right="-12"/>
      <w:rPr>
        <w:rFonts w:eastAsia="Calibri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9EE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ED5D80"/>
    <w:multiLevelType w:val="hybridMultilevel"/>
    <w:tmpl w:val="A7B2DE06"/>
    <w:lvl w:ilvl="0" w:tplc="713A3768">
      <w:numFmt w:val="bullet"/>
      <w:lvlText w:val="-"/>
      <w:lvlJc w:val="left"/>
      <w:pPr>
        <w:ind w:left="480" w:hanging="360"/>
      </w:pPr>
      <w:rPr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29A473D"/>
    <w:multiLevelType w:val="hybridMultilevel"/>
    <w:tmpl w:val="42506A84"/>
    <w:lvl w:ilvl="0" w:tplc="56AC579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C5C2E30"/>
    <w:multiLevelType w:val="hybridMultilevel"/>
    <w:tmpl w:val="62DCFC02"/>
    <w:lvl w:ilvl="0" w:tplc="713A3768">
      <w:numFmt w:val="bullet"/>
      <w:lvlText w:val="-"/>
      <w:lvlJc w:val="left"/>
      <w:pPr>
        <w:ind w:left="480" w:hanging="360"/>
      </w:pPr>
      <w:rPr>
        <w:w w:val="100"/>
      </w:rPr>
    </w:lvl>
    <w:lvl w:ilvl="1" w:tplc="18889182">
      <w:numFmt w:val="bullet"/>
      <w:lvlText w:val=""/>
      <w:lvlJc w:val="left"/>
      <w:pPr>
        <w:ind w:left="1617" w:hanging="238"/>
      </w:pPr>
      <w:rPr>
        <w:rFonts w:ascii="Wingdings" w:eastAsia="Wingdings" w:hAnsi="Wingdings" w:cs="Wingdings" w:hint="default"/>
        <w:color w:val="151515"/>
        <w:w w:val="94"/>
        <w:sz w:val="22"/>
        <w:szCs w:val="22"/>
      </w:rPr>
    </w:lvl>
    <w:lvl w:ilvl="2" w:tplc="C7E2E7BE">
      <w:numFmt w:val="bullet"/>
      <w:lvlText w:val="•"/>
      <w:lvlJc w:val="left"/>
      <w:pPr>
        <w:ind w:left="2605" w:hanging="238"/>
      </w:pPr>
    </w:lvl>
    <w:lvl w:ilvl="3" w:tplc="E6584E72">
      <w:numFmt w:val="bullet"/>
      <w:lvlText w:val="•"/>
      <w:lvlJc w:val="left"/>
      <w:pPr>
        <w:ind w:left="3591" w:hanging="238"/>
      </w:pPr>
    </w:lvl>
    <w:lvl w:ilvl="4" w:tplc="E62CE2B4">
      <w:numFmt w:val="bullet"/>
      <w:lvlText w:val="•"/>
      <w:lvlJc w:val="left"/>
      <w:pPr>
        <w:ind w:left="4577" w:hanging="238"/>
      </w:pPr>
    </w:lvl>
    <w:lvl w:ilvl="5" w:tplc="9918C944">
      <w:numFmt w:val="bullet"/>
      <w:lvlText w:val="•"/>
      <w:lvlJc w:val="left"/>
      <w:pPr>
        <w:ind w:left="5562" w:hanging="238"/>
      </w:pPr>
    </w:lvl>
    <w:lvl w:ilvl="6" w:tplc="C5281676">
      <w:numFmt w:val="bullet"/>
      <w:lvlText w:val="•"/>
      <w:lvlJc w:val="left"/>
      <w:pPr>
        <w:ind w:left="6548" w:hanging="238"/>
      </w:pPr>
    </w:lvl>
    <w:lvl w:ilvl="7" w:tplc="19868538">
      <w:numFmt w:val="bullet"/>
      <w:lvlText w:val="•"/>
      <w:lvlJc w:val="left"/>
      <w:pPr>
        <w:ind w:left="7534" w:hanging="238"/>
      </w:pPr>
    </w:lvl>
    <w:lvl w:ilvl="8" w:tplc="39B8C1A4">
      <w:numFmt w:val="bullet"/>
      <w:lvlText w:val="•"/>
      <w:lvlJc w:val="left"/>
      <w:pPr>
        <w:ind w:left="8519" w:hanging="238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F36971"/>
    <w:multiLevelType w:val="hybridMultilevel"/>
    <w:tmpl w:val="3EDE1AAE"/>
    <w:lvl w:ilvl="0" w:tplc="51E403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03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3D6626"/>
    <w:multiLevelType w:val="hybridMultilevel"/>
    <w:tmpl w:val="26A031BC"/>
    <w:lvl w:ilvl="0" w:tplc="60CA8C8C">
      <w:numFmt w:val="bullet"/>
      <w:lvlText w:val="-"/>
      <w:lvlJc w:val="left"/>
      <w:pPr>
        <w:ind w:left="65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506612">
      <w:numFmt w:val="bullet"/>
      <w:lvlText w:val="•"/>
      <w:lvlJc w:val="left"/>
      <w:pPr>
        <w:ind w:left="1080" w:hanging="361"/>
      </w:pPr>
    </w:lvl>
    <w:lvl w:ilvl="2" w:tplc="3E247468">
      <w:numFmt w:val="bullet"/>
      <w:lvlText w:val="•"/>
      <w:lvlJc w:val="left"/>
      <w:pPr>
        <w:ind w:left="2145" w:hanging="361"/>
      </w:pPr>
    </w:lvl>
    <w:lvl w:ilvl="3" w:tplc="242AAB1E">
      <w:numFmt w:val="bullet"/>
      <w:lvlText w:val="•"/>
      <w:lvlJc w:val="left"/>
      <w:pPr>
        <w:ind w:left="3211" w:hanging="361"/>
      </w:pPr>
    </w:lvl>
    <w:lvl w:ilvl="4" w:tplc="0E8215F0">
      <w:numFmt w:val="bullet"/>
      <w:lvlText w:val="•"/>
      <w:lvlJc w:val="left"/>
      <w:pPr>
        <w:ind w:left="4277" w:hanging="361"/>
      </w:pPr>
    </w:lvl>
    <w:lvl w:ilvl="5" w:tplc="FD80E406">
      <w:numFmt w:val="bullet"/>
      <w:lvlText w:val="•"/>
      <w:lvlJc w:val="left"/>
      <w:pPr>
        <w:ind w:left="5342" w:hanging="361"/>
      </w:pPr>
    </w:lvl>
    <w:lvl w:ilvl="6" w:tplc="665E952E">
      <w:numFmt w:val="bullet"/>
      <w:lvlText w:val="•"/>
      <w:lvlJc w:val="left"/>
      <w:pPr>
        <w:ind w:left="6408" w:hanging="361"/>
      </w:pPr>
    </w:lvl>
    <w:lvl w:ilvl="7" w:tplc="7E6A4C74">
      <w:numFmt w:val="bullet"/>
      <w:lvlText w:val="•"/>
      <w:lvlJc w:val="left"/>
      <w:pPr>
        <w:ind w:left="7474" w:hanging="361"/>
      </w:pPr>
    </w:lvl>
    <w:lvl w:ilvl="8" w:tplc="8CFAF236">
      <w:numFmt w:val="bullet"/>
      <w:lvlText w:val="•"/>
      <w:lvlJc w:val="left"/>
      <w:pPr>
        <w:ind w:left="8539" w:hanging="361"/>
      </w:pPr>
    </w:lvl>
  </w:abstractNum>
  <w:abstractNum w:abstractNumId="27" w15:restartNumberingAfterBreak="0">
    <w:nsid w:val="755346E4"/>
    <w:multiLevelType w:val="hybridMultilevel"/>
    <w:tmpl w:val="C310B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2742912">
    <w:abstractNumId w:val="18"/>
  </w:num>
  <w:num w:numId="2" w16cid:durableId="2081630747">
    <w:abstractNumId w:val="12"/>
  </w:num>
  <w:num w:numId="3" w16cid:durableId="1658805646">
    <w:abstractNumId w:val="20"/>
  </w:num>
  <w:num w:numId="4" w16cid:durableId="1789622151">
    <w:abstractNumId w:val="25"/>
  </w:num>
  <w:num w:numId="5" w16cid:durableId="290139126">
    <w:abstractNumId w:val="14"/>
  </w:num>
  <w:num w:numId="6" w16cid:durableId="265817399">
    <w:abstractNumId w:val="29"/>
  </w:num>
  <w:num w:numId="7" w16cid:durableId="477842954">
    <w:abstractNumId w:val="10"/>
  </w:num>
  <w:num w:numId="8" w16cid:durableId="1040982935">
    <w:abstractNumId w:val="28"/>
  </w:num>
  <w:num w:numId="9" w16cid:durableId="943340963">
    <w:abstractNumId w:val="5"/>
  </w:num>
  <w:num w:numId="10" w16cid:durableId="724530876">
    <w:abstractNumId w:val="23"/>
  </w:num>
  <w:num w:numId="11" w16cid:durableId="1269656937">
    <w:abstractNumId w:val="2"/>
  </w:num>
  <w:num w:numId="12" w16cid:durableId="187986488">
    <w:abstractNumId w:val="1"/>
  </w:num>
  <w:num w:numId="13" w16cid:durableId="1184397622">
    <w:abstractNumId w:val="22"/>
  </w:num>
  <w:num w:numId="14" w16cid:durableId="2080514688">
    <w:abstractNumId w:val="8"/>
  </w:num>
  <w:num w:numId="15" w16cid:durableId="1590964711">
    <w:abstractNumId w:val="16"/>
  </w:num>
  <w:num w:numId="16" w16cid:durableId="1460689091">
    <w:abstractNumId w:val="11"/>
  </w:num>
  <w:num w:numId="17" w16cid:durableId="1081417004">
    <w:abstractNumId w:val="9"/>
  </w:num>
  <w:num w:numId="18" w16cid:durableId="586691657">
    <w:abstractNumId w:val="6"/>
  </w:num>
  <w:num w:numId="19" w16cid:durableId="1276719351">
    <w:abstractNumId w:val="19"/>
  </w:num>
  <w:num w:numId="20" w16cid:durableId="1445150071">
    <w:abstractNumId w:val="7"/>
  </w:num>
  <w:num w:numId="21" w16cid:durableId="1135218197">
    <w:abstractNumId w:val="4"/>
  </w:num>
  <w:num w:numId="22" w16cid:durableId="618295356">
    <w:abstractNumId w:val="24"/>
  </w:num>
  <w:num w:numId="23" w16cid:durableId="1208184695">
    <w:abstractNumId w:val="13"/>
  </w:num>
  <w:num w:numId="24" w16cid:durableId="203031241">
    <w:abstractNumId w:val="12"/>
  </w:num>
  <w:num w:numId="25" w16cid:durableId="378941513">
    <w:abstractNumId w:val="17"/>
  </w:num>
  <w:num w:numId="26" w16cid:durableId="938487088">
    <w:abstractNumId w:val="12"/>
  </w:num>
  <w:num w:numId="27" w16cid:durableId="640966597">
    <w:abstractNumId w:val="12"/>
  </w:num>
  <w:num w:numId="28" w16cid:durableId="1204558242">
    <w:abstractNumId w:val="12"/>
  </w:num>
  <w:num w:numId="29" w16cid:durableId="1913929232">
    <w:abstractNumId w:val="12"/>
  </w:num>
  <w:num w:numId="30" w16cid:durableId="1009452537">
    <w:abstractNumId w:val="12"/>
  </w:num>
  <w:num w:numId="31" w16cid:durableId="16216418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9516277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58952072">
    <w:abstractNumId w:val="27"/>
  </w:num>
  <w:num w:numId="34" w16cid:durableId="777331728">
    <w:abstractNumId w:val="0"/>
  </w:num>
  <w:num w:numId="35" w16cid:durableId="903486200">
    <w:abstractNumId w:val="21"/>
  </w:num>
  <w:num w:numId="36" w16cid:durableId="837572648">
    <w:abstractNumId w:val="15"/>
  </w:num>
  <w:num w:numId="37" w16cid:durableId="141631822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737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05FC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382B"/>
    <w:rsid w:val="0005446E"/>
    <w:rsid w:val="00054808"/>
    <w:rsid w:val="00054982"/>
    <w:rsid w:val="0005596E"/>
    <w:rsid w:val="00055F11"/>
    <w:rsid w:val="00055F79"/>
    <w:rsid w:val="00057B0C"/>
    <w:rsid w:val="00062627"/>
    <w:rsid w:val="00063601"/>
    <w:rsid w:val="00063728"/>
    <w:rsid w:val="00064808"/>
    <w:rsid w:val="000650C9"/>
    <w:rsid w:val="0006628F"/>
    <w:rsid w:val="00066648"/>
    <w:rsid w:val="00067189"/>
    <w:rsid w:val="0006781E"/>
    <w:rsid w:val="000719CA"/>
    <w:rsid w:val="00071C25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4D6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7398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153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86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0DE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1443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4B93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078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42A5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0ABB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1CA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312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BA4"/>
    <w:rsid w:val="006D0C60"/>
    <w:rsid w:val="006D14D4"/>
    <w:rsid w:val="006D1CDF"/>
    <w:rsid w:val="006D1EBA"/>
    <w:rsid w:val="006D2349"/>
    <w:rsid w:val="006D2D7E"/>
    <w:rsid w:val="006D3B63"/>
    <w:rsid w:val="006D444F"/>
    <w:rsid w:val="006D660C"/>
    <w:rsid w:val="006D7736"/>
    <w:rsid w:val="006D774F"/>
    <w:rsid w:val="006E12CA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14E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34BA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37C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6B59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5B10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36CA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5E5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40F4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210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2FAB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61C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172F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6986"/>
    <w:rsid w:val="00A0739B"/>
    <w:rsid w:val="00A078E4"/>
    <w:rsid w:val="00A11F78"/>
    <w:rsid w:val="00A123E5"/>
    <w:rsid w:val="00A12AAD"/>
    <w:rsid w:val="00A12C61"/>
    <w:rsid w:val="00A12E63"/>
    <w:rsid w:val="00A13198"/>
    <w:rsid w:val="00A13B50"/>
    <w:rsid w:val="00A145E6"/>
    <w:rsid w:val="00A14693"/>
    <w:rsid w:val="00A155DA"/>
    <w:rsid w:val="00A1594B"/>
    <w:rsid w:val="00A163A8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159A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4D6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511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E9A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4B48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730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55F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E7B37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5407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1B4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3214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5BBD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1E5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2F70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4D3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562B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3FB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E69B3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B57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0824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1C04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2F1F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F86"/>
    <w:pPr>
      <w:spacing w:after="4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mobilehidden">
    <w:name w:val="mobilehidden"/>
    <w:basedOn w:val="Carpredefinitoparagrafo"/>
    <w:rsid w:val="00132153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70F8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70F86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ic86900d@istruzion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serasmo.edu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ic86900d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2026-02-04T11:21:00Z</dcterms:created>
  <dcterms:modified xsi:type="dcterms:W3CDTF">2026-02-04T11:26:00Z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