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EAF" w:rsidRDefault="002C4EAF" w:rsidP="002C4EAF">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Motta Visconti, </w:t>
      </w:r>
      <w:r w:rsidR="00A96EF7">
        <w:rPr>
          <w:rFonts w:asciiTheme="majorHAnsi" w:hAnsiTheme="majorHAnsi"/>
        </w:rPr>
        <w:t>10</w:t>
      </w:r>
      <w:r w:rsidR="008F7EA6">
        <w:rPr>
          <w:rFonts w:asciiTheme="majorHAnsi" w:hAnsiTheme="majorHAnsi"/>
        </w:rPr>
        <w:t>/02/2022</w:t>
      </w:r>
    </w:p>
    <w:p w:rsidR="002C4EAF" w:rsidRDefault="008F7EA6" w:rsidP="002C4EAF">
      <w:pPr>
        <w:rPr>
          <w:rFonts w:ascii="Cambria" w:hAnsi="Cambria"/>
          <w:b/>
        </w:rPr>
      </w:pPr>
      <w:r>
        <w:rPr>
          <w:rFonts w:ascii="Cambria" w:hAnsi="Cambria"/>
          <w:b/>
        </w:rPr>
        <w:t>CIG: Z47350B767</w:t>
      </w:r>
    </w:p>
    <w:p w:rsidR="008F7EA6" w:rsidRPr="002C4EAF" w:rsidRDefault="008F7EA6" w:rsidP="002C4EAF">
      <w:pPr>
        <w:rPr>
          <w:rFonts w:asciiTheme="majorHAnsi" w:hAnsiTheme="majorHAnsi"/>
        </w:rPr>
      </w:pPr>
      <w:r>
        <w:rPr>
          <w:rFonts w:ascii="Cambria" w:hAnsi="Cambria"/>
          <w:b/>
        </w:rPr>
        <w:t>Cod. univoco: UFMKAL</w:t>
      </w:r>
    </w:p>
    <w:p w:rsidR="002C4EAF" w:rsidRDefault="002C4EAF" w:rsidP="002C4EAF">
      <w:pPr>
        <w:spacing w:after="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Spett.le</w:t>
      </w:r>
    </w:p>
    <w:p w:rsidR="002C4EAF" w:rsidRDefault="008F7EA6" w:rsidP="002C4EAF">
      <w:pPr>
        <w:spacing w:after="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roofErr w:type="spellStart"/>
      <w:r>
        <w:rPr>
          <w:rFonts w:ascii="Cambria" w:hAnsi="Cambria"/>
        </w:rPr>
        <w:t>Audioplus</w:t>
      </w:r>
      <w:proofErr w:type="spellEnd"/>
      <w:r>
        <w:rPr>
          <w:rFonts w:ascii="Cambria" w:hAnsi="Cambria"/>
        </w:rPr>
        <w:t xml:space="preserve"> DUE</w:t>
      </w:r>
      <w:r w:rsidR="00927557">
        <w:rPr>
          <w:rFonts w:ascii="Cambria" w:hAnsi="Cambria"/>
        </w:rPr>
        <w:t xml:space="preserve"> </w:t>
      </w:r>
      <w:proofErr w:type="spellStart"/>
      <w:r w:rsidR="00927557">
        <w:rPr>
          <w:rFonts w:ascii="Cambria" w:hAnsi="Cambria"/>
        </w:rPr>
        <w:t>srl</w:t>
      </w:r>
      <w:proofErr w:type="spellEnd"/>
    </w:p>
    <w:p w:rsidR="008F7EA6" w:rsidRDefault="008F7EA6" w:rsidP="002C4EAF">
      <w:pPr>
        <w:spacing w:after="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Divisione medicina del lavoro</w:t>
      </w:r>
    </w:p>
    <w:p w:rsidR="002C4EAF" w:rsidRDefault="008F7EA6" w:rsidP="002C4EAF">
      <w:pPr>
        <w:spacing w:after="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Via S. Giacomo 17/b</w:t>
      </w:r>
    </w:p>
    <w:p w:rsidR="00845847" w:rsidRPr="002C4EAF" w:rsidRDefault="008F7EA6" w:rsidP="002C4EAF">
      <w:pPr>
        <w:spacing w:after="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27029 Vigevano (PV)</w:t>
      </w:r>
      <w:r w:rsidR="008E1F80" w:rsidRPr="002C4EAF">
        <w:rPr>
          <w:rFonts w:ascii="Cambria" w:hAnsi="Cambria"/>
        </w:rPr>
        <w:tab/>
      </w:r>
      <w:r w:rsidR="008E1F80" w:rsidRPr="002C4EAF">
        <w:rPr>
          <w:rFonts w:ascii="Cambria" w:hAnsi="Cambria"/>
        </w:rPr>
        <w:tab/>
      </w:r>
    </w:p>
    <w:p w:rsidR="002C4EAF" w:rsidRDefault="002C4EAF" w:rsidP="002C4EAF">
      <w:pPr>
        <w:pStyle w:val="Corpotesto"/>
        <w:jc w:val="both"/>
        <w:rPr>
          <w:rFonts w:ascii="Cambria" w:hAnsi="Cambria"/>
          <w:b/>
          <w:sz w:val="22"/>
          <w:szCs w:val="22"/>
        </w:rPr>
      </w:pPr>
    </w:p>
    <w:p w:rsidR="002C4EAF" w:rsidRDefault="002C4EAF" w:rsidP="002C4EAF">
      <w:pPr>
        <w:pStyle w:val="Corpotesto"/>
        <w:jc w:val="both"/>
        <w:rPr>
          <w:rFonts w:ascii="Cambria" w:hAnsi="Cambria"/>
          <w:b/>
          <w:sz w:val="22"/>
          <w:szCs w:val="22"/>
        </w:rPr>
      </w:pPr>
    </w:p>
    <w:p w:rsidR="002C4EAF" w:rsidRDefault="002C4EAF" w:rsidP="002C4EAF">
      <w:pPr>
        <w:pStyle w:val="Corpotesto"/>
        <w:jc w:val="center"/>
        <w:rPr>
          <w:rFonts w:ascii="Cambria" w:hAnsi="Cambria"/>
          <w:b/>
          <w:sz w:val="22"/>
          <w:szCs w:val="22"/>
        </w:rPr>
      </w:pPr>
      <w:r w:rsidRPr="002C4EAF">
        <w:rPr>
          <w:rFonts w:ascii="Cambria" w:hAnsi="Cambria"/>
          <w:b/>
          <w:sz w:val="22"/>
          <w:szCs w:val="22"/>
        </w:rPr>
        <w:t>CONTRATTO D’INCARICO PER PRESTAZIONI PROFESSIONALI</w:t>
      </w:r>
    </w:p>
    <w:p w:rsidR="002C4EAF" w:rsidRDefault="002C4EAF" w:rsidP="002C4EAF">
      <w:pPr>
        <w:pStyle w:val="Corpotesto"/>
        <w:jc w:val="both"/>
        <w:rPr>
          <w:rFonts w:ascii="Cambria" w:hAnsi="Cambria"/>
          <w:b/>
          <w:sz w:val="22"/>
          <w:szCs w:val="22"/>
        </w:rPr>
      </w:pPr>
    </w:p>
    <w:p w:rsidR="002C4EAF" w:rsidRDefault="002C4EAF" w:rsidP="002C4EAF">
      <w:pPr>
        <w:pStyle w:val="Corpotesto"/>
        <w:jc w:val="both"/>
        <w:rPr>
          <w:rFonts w:ascii="Cambria" w:hAnsi="Cambria"/>
          <w:sz w:val="22"/>
          <w:szCs w:val="22"/>
        </w:rPr>
      </w:pPr>
      <w:r w:rsidRPr="002C4EAF">
        <w:rPr>
          <w:rFonts w:ascii="Cambria" w:hAnsi="Cambria"/>
          <w:sz w:val="22"/>
          <w:szCs w:val="22"/>
        </w:rPr>
        <w:t>L’Istituto</w:t>
      </w:r>
      <w:r>
        <w:rPr>
          <w:rFonts w:ascii="Cambria" w:hAnsi="Cambria"/>
          <w:sz w:val="22"/>
          <w:szCs w:val="22"/>
        </w:rPr>
        <w:t xml:space="preserve"> Comprensivo</w:t>
      </w:r>
      <w:r w:rsidR="007C0604">
        <w:rPr>
          <w:rFonts w:ascii="Cambria" w:hAnsi="Cambria"/>
          <w:sz w:val="22"/>
          <w:szCs w:val="22"/>
        </w:rPr>
        <w:t xml:space="preserve"> Statale</w:t>
      </w:r>
      <w:r>
        <w:rPr>
          <w:rFonts w:ascii="Cambria" w:hAnsi="Cambria"/>
          <w:sz w:val="22"/>
          <w:szCs w:val="22"/>
        </w:rPr>
        <w:t xml:space="preserve"> “Ada Negri”</w:t>
      </w:r>
      <w:r w:rsidRPr="002C4EAF">
        <w:rPr>
          <w:rFonts w:ascii="Cambria" w:hAnsi="Cambria"/>
          <w:sz w:val="22"/>
          <w:szCs w:val="22"/>
        </w:rPr>
        <w:t xml:space="preserve"> (di seguito denominato Istituzione scolastica) con sede in </w:t>
      </w:r>
      <w:r>
        <w:rPr>
          <w:rFonts w:ascii="Cambria" w:hAnsi="Cambria"/>
          <w:sz w:val="22"/>
          <w:szCs w:val="22"/>
        </w:rPr>
        <w:t xml:space="preserve">Motta </w:t>
      </w:r>
      <w:proofErr w:type="gramStart"/>
      <w:r>
        <w:rPr>
          <w:rFonts w:ascii="Cambria" w:hAnsi="Cambria"/>
          <w:sz w:val="22"/>
          <w:szCs w:val="22"/>
        </w:rPr>
        <w:t>Visconti</w:t>
      </w:r>
      <w:r w:rsidRPr="002C4EAF">
        <w:rPr>
          <w:rFonts w:ascii="Cambria" w:hAnsi="Cambria"/>
          <w:sz w:val="22"/>
          <w:szCs w:val="22"/>
        </w:rPr>
        <w:t>,  Via</w:t>
      </w:r>
      <w:proofErr w:type="gramEnd"/>
      <w:r w:rsidRPr="002C4EAF">
        <w:rPr>
          <w:rFonts w:ascii="Cambria" w:hAnsi="Cambria"/>
          <w:sz w:val="22"/>
          <w:szCs w:val="22"/>
        </w:rPr>
        <w:t xml:space="preserve"> </w:t>
      </w:r>
      <w:r>
        <w:rPr>
          <w:rFonts w:ascii="Cambria" w:hAnsi="Cambria"/>
          <w:sz w:val="22"/>
          <w:szCs w:val="22"/>
        </w:rPr>
        <w:t>Don Milani n. 4</w:t>
      </w:r>
      <w:r w:rsidRPr="002C4EAF">
        <w:rPr>
          <w:rFonts w:ascii="Cambria" w:hAnsi="Cambria"/>
          <w:sz w:val="22"/>
          <w:szCs w:val="22"/>
        </w:rPr>
        <w:t xml:space="preserve"> – Codice fiscale  </w:t>
      </w:r>
      <w:r>
        <w:rPr>
          <w:rFonts w:ascii="Cambria" w:hAnsi="Cambria"/>
          <w:sz w:val="22"/>
          <w:szCs w:val="22"/>
        </w:rPr>
        <w:t>90015610158</w:t>
      </w:r>
      <w:r w:rsidRPr="002C4EAF">
        <w:rPr>
          <w:rFonts w:ascii="Cambria" w:hAnsi="Cambria"/>
          <w:sz w:val="22"/>
          <w:szCs w:val="22"/>
        </w:rPr>
        <w:t>, legalmente rappresentato dal Dirigente Scolastico prof.</w:t>
      </w:r>
      <w:r>
        <w:rPr>
          <w:rFonts w:ascii="Cambria" w:hAnsi="Cambria"/>
          <w:sz w:val="22"/>
          <w:szCs w:val="22"/>
        </w:rPr>
        <w:t xml:space="preserve"> Roberto Fraccia</w:t>
      </w:r>
      <w:r w:rsidRPr="002C4EAF">
        <w:rPr>
          <w:rFonts w:ascii="Cambria" w:hAnsi="Cambria"/>
          <w:sz w:val="22"/>
          <w:szCs w:val="22"/>
        </w:rPr>
        <w:t>, Codice fiscale FRCRRT56P28F205P, domiciliat</w:t>
      </w:r>
      <w:r>
        <w:rPr>
          <w:rFonts w:ascii="Cambria" w:hAnsi="Cambria"/>
          <w:sz w:val="22"/>
          <w:szCs w:val="22"/>
        </w:rPr>
        <w:t>o</w:t>
      </w:r>
      <w:r w:rsidRPr="002C4EAF">
        <w:rPr>
          <w:rFonts w:ascii="Cambria" w:hAnsi="Cambria"/>
          <w:sz w:val="22"/>
          <w:szCs w:val="22"/>
        </w:rPr>
        <w:t xml:space="preserve"> per la sua carica presso l’Istituzione scolastica</w:t>
      </w:r>
    </w:p>
    <w:p w:rsidR="002C4EAF" w:rsidRDefault="002C4EAF" w:rsidP="002C4EAF">
      <w:pPr>
        <w:pStyle w:val="Corpotesto"/>
        <w:jc w:val="both"/>
        <w:rPr>
          <w:rFonts w:ascii="Cambria" w:hAnsi="Cambria"/>
          <w:sz w:val="22"/>
          <w:szCs w:val="22"/>
        </w:rPr>
      </w:pPr>
    </w:p>
    <w:p w:rsidR="002C4EAF" w:rsidRDefault="002C4EAF" w:rsidP="002C4EAF">
      <w:pPr>
        <w:pStyle w:val="Corpotesto"/>
        <w:jc w:val="center"/>
        <w:rPr>
          <w:rFonts w:ascii="Cambria" w:hAnsi="Cambria"/>
          <w:b/>
          <w:sz w:val="22"/>
          <w:szCs w:val="22"/>
        </w:rPr>
      </w:pPr>
      <w:r w:rsidRPr="002C4EAF">
        <w:rPr>
          <w:rFonts w:ascii="Cambria" w:hAnsi="Cambria"/>
          <w:b/>
          <w:sz w:val="22"/>
          <w:szCs w:val="22"/>
        </w:rPr>
        <w:t>E</w:t>
      </w:r>
    </w:p>
    <w:p w:rsidR="002C4EAF" w:rsidRPr="002C4EAF" w:rsidRDefault="002C4EAF" w:rsidP="002C4EAF">
      <w:pPr>
        <w:pStyle w:val="Corpotesto"/>
        <w:spacing w:before="120"/>
        <w:jc w:val="both"/>
        <w:rPr>
          <w:rFonts w:ascii="Cambria" w:hAnsi="Cambria"/>
          <w:sz w:val="22"/>
          <w:szCs w:val="22"/>
        </w:rPr>
      </w:pPr>
      <w:r>
        <w:rPr>
          <w:rFonts w:ascii="Cambria" w:hAnsi="Cambria"/>
          <w:sz w:val="22"/>
          <w:szCs w:val="22"/>
        </w:rPr>
        <w:t>L</w:t>
      </w:r>
      <w:r w:rsidR="00927557">
        <w:rPr>
          <w:rFonts w:ascii="Cambria" w:hAnsi="Cambria"/>
          <w:sz w:val="22"/>
          <w:szCs w:val="22"/>
        </w:rPr>
        <w:t>a società</w:t>
      </w:r>
      <w:r w:rsidR="008F7EA6">
        <w:rPr>
          <w:rFonts w:ascii="Cambria" w:hAnsi="Cambria"/>
          <w:sz w:val="22"/>
          <w:szCs w:val="22"/>
        </w:rPr>
        <w:t xml:space="preserve"> Studio </w:t>
      </w:r>
      <w:proofErr w:type="spellStart"/>
      <w:r w:rsidR="008F7EA6">
        <w:rPr>
          <w:rFonts w:ascii="Cambria" w:hAnsi="Cambria"/>
          <w:sz w:val="22"/>
          <w:szCs w:val="22"/>
        </w:rPr>
        <w:t>Audioplus</w:t>
      </w:r>
      <w:proofErr w:type="spellEnd"/>
      <w:r w:rsidR="008F7EA6">
        <w:rPr>
          <w:rFonts w:ascii="Cambria" w:hAnsi="Cambria"/>
          <w:sz w:val="22"/>
          <w:szCs w:val="22"/>
        </w:rPr>
        <w:t xml:space="preserve"> DUE</w:t>
      </w:r>
      <w:r w:rsidR="00927557">
        <w:rPr>
          <w:rFonts w:ascii="Cambria" w:hAnsi="Cambria"/>
          <w:sz w:val="22"/>
          <w:szCs w:val="22"/>
        </w:rPr>
        <w:t xml:space="preserve"> </w:t>
      </w:r>
      <w:proofErr w:type="spellStart"/>
      <w:r w:rsidR="00927557">
        <w:rPr>
          <w:rFonts w:ascii="Cambria" w:hAnsi="Cambria"/>
          <w:sz w:val="22"/>
          <w:szCs w:val="22"/>
        </w:rPr>
        <w:t>srl</w:t>
      </w:r>
      <w:proofErr w:type="spellEnd"/>
      <w:r>
        <w:rPr>
          <w:rFonts w:ascii="Cambria" w:hAnsi="Cambria"/>
          <w:sz w:val="22"/>
          <w:szCs w:val="22"/>
        </w:rPr>
        <w:t xml:space="preserve"> con sede legale in Via </w:t>
      </w:r>
      <w:r w:rsidR="008F7EA6">
        <w:rPr>
          <w:rFonts w:ascii="Cambria" w:hAnsi="Cambria"/>
          <w:sz w:val="22"/>
          <w:szCs w:val="22"/>
        </w:rPr>
        <w:t>S. Giacomo n. 17/b – P.IVA 02431830187</w:t>
      </w:r>
    </w:p>
    <w:p w:rsidR="002C4EAF" w:rsidRDefault="002C4EAF" w:rsidP="008A3F2A">
      <w:pPr>
        <w:pStyle w:val="Titolo1"/>
        <w:spacing w:before="123"/>
        <w:rPr>
          <w:rFonts w:ascii="Cambria" w:hAnsi="Cambria"/>
          <w:sz w:val="22"/>
          <w:szCs w:val="22"/>
        </w:rPr>
      </w:pPr>
      <w:r w:rsidRPr="002C4EAF">
        <w:rPr>
          <w:rFonts w:ascii="Cambria" w:hAnsi="Cambria"/>
          <w:sz w:val="22"/>
          <w:szCs w:val="22"/>
        </w:rPr>
        <w:t>PREMESSO CHE</w:t>
      </w:r>
    </w:p>
    <w:p w:rsidR="008A3F2A" w:rsidRPr="002C4EAF" w:rsidRDefault="008A3F2A" w:rsidP="008A3F2A">
      <w:pPr>
        <w:pStyle w:val="Titolo1"/>
        <w:spacing w:before="123"/>
        <w:rPr>
          <w:rFonts w:ascii="Cambria" w:hAnsi="Cambria"/>
          <w:sz w:val="22"/>
          <w:szCs w:val="22"/>
        </w:rPr>
      </w:pPr>
    </w:p>
    <w:p w:rsidR="002C4EAF" w:rsidRPr="002C4EAF" w:rsidRDefault="008A3F2A" w:rsidP="008A3F2A">
      <w:pPr>
        <w:pStyle w:val="Paragrafoelenco"/>
        <w:widowControl w:val="0"/>
        <w:numPr>
          <w:ilvl w:val="0"/>
          <w:numId w:val="32"/>
        </w:numPr>
        <w:tabs>
          <w:tab w:val="left" w:pos="541"/>
        </w:tabs>
        <w:autoSpaceDE w:val="0"/>
        <w:autoSpaceDN w:val="0"/>
        <w:spacing w:before="37" w:after="0" w:line="240" w:lineRule="auto"/>
        <w:ind w:right="114"/>
        <w:contextualSpacing w:val="0"/>
        <w:jc w:val="both"/>
        <w:rPr>
          <w:rFonts w:ascii="Cambria" w:hAnsi="Cambria"/>
        </w:rPr>
      </w:pPr>
      <w:r>
        <w:rPr>
          <w:rFonts w:ascii="Cambria" w:hAnsi="Cambria"/>
        </w:rPr>
        <w:t xml:space="preserve"> </w:t>
      </w:r>
      <w:r w:rsidR="002C4EAF" w:rsidRPr="002C4EAF">
        <w:rPr>
          <w:rFonts w:ascii="Cambria" w:hAnsi="Cambria"/>
        </w:rPr>
        <w:t xml:space="preserve">l’art. 18 del D. </w:t>
      </w:r>
      <w:proofErr w:type="spellStart"/>
      <w:r w:rsidR="002C4EAF" w:rsidRPr="002C4EAF">
        <w:rPr>
          <w:rFonts w:ascii="Cambria" w:hAnsi="Cambria"/>
        </w:rPr>
        <w:t>Lgs</w:t>
      </w:r>
      <w:proofErr w:type="spellEnd"/>
      <w:r w:rsidR="002C4EAF" w:rsidRPr="002C4EAF">
        <w:rPr>
          <w:rFonts w:ascii="Cambria" w:hAnsi="Cambria"/>
        </w:rPr>
        <w:t xml:space="preserve"> 81/2008 dispone che il datore di lavoro debba nominare il medico competente</w:t>
      </w:r>
    </w:p>
    <w:p w:rsidR="002C4EAF" w:rsidRPr="002C4EAF" w:rsidRDefault="008A3F2A" w:rsidP="008A3F2A">
      <w:pPr>
        <w:pStyle w:val="Paragrafoelenco"/>
        <w:widowControl w:val="0"/>
        <w:numPr>
          <w:ilvl w:val="0"/>
          <w:numId w:val="32"/>
        </w:numPr>
        <w:tabs>
          <w:tab w:val="left" w:pos="541"/>
        </w:tabs>
        <w:autoSpaceDE w:val="0"/>
        <w:autoSpaceDN w:val="0"/>
        <w:spacing w:before="37" w:after="0" w:line="240" w:lineRule="auto"/>
        <w:ind w:left="709" w:right="114"/>
        <w:contextualSpacing w:val="0"/>
        <w:jc w:val="both"/>
        <w:rPr>
          <w:rFonts w:ascii="Cambria" w:hAnsi="Cambria"/>
        </w:rPr>
      </w:pPr>
      <w:r>
        <w:rPr>
          <w:rFonts w:ascii="Cambria" w:hAnsi="Cambria"/>
        </w:rPr>
        <w:t xml:space="preserve"> </w:t>
      </w:r>
      <w:r w:rsidR="002C4EAF" w:rsidRPr="002C4EAF">
        <w:rPr>
          <w:rFonts w:ascii="Cambria" w:hAnsi="Cambria"/>
        </w:rPr>
        <w:t xml:space="preserve">per svolgere le funzioni di medico competente è necessario possedere i titoli e i requisiti indicati dall’art. 38 del D. </w:t>
      </w:r>
      <w:proofErr w:type="spellStart"/>
      <w:r w:rsidR="002C4EAF" w:rsidRPr="002C4EAF">
        <w:rPr>
          <w:rFonts w:ascii="Cambria" w:hAnsi="Cambria"/>
        </w:rPr>
        <w:t>Lgs</w:t>
      </w:r>
      <w:proofErr w:type="spellEnd"/>
      <w:r w:rsidR="002C4EAF" w:rsidRPr="002C4EAF">
        <w:rPr>
          <w:rFonts w:ascii="Cambria" w:hAnsi="Cambria"/>
        </w:rPr>
        <w:t xml:space="preserve"> 81/08</w:t>
      </w:r>
    </w:p>
    <w:p w:rsidR="002C4EAF" w:rsidRPr="002C4EAF" w:rsidRDefault="008A3F2A" w:rsidP="008A3F2A">
      <w:pPr>
        <w:pStyle w:val="Paragrafoelenco"/>
        <w:widowControl w:val="0"/>
        <w:numPr>
          <w:ilvl w:val="0"/>
          <w:numId w:val="32"/>
        </w:numPr>
        <w:tabs>
          <w:tab w:val="left" w:pos="541"/>
        </w:tabs>
        <w:autoSpaceDE w:val="0"/>
        <w:autoSpaceDN w:val="0"/>
        <w:spacing w:before="37" w:after="0" w:line="240" w:lineRule="auto"/>
        <w:ind w:left="567" w:right="114" w:hanging="207"/>
        <w:contextualSpacing w:val="0"/>
        <w:jc w:val="both"/>
        <w:rPr>
          <w:rFonts w:ascii="Cambria" w:hAnsi="Cambria"/>
        </w:rPr>
      </w:pPr>
      <w:r>
        <w:rPr>
          <w:rFonts w:ascii="Cambria" w:hAnsi="Cambria"/>
        </w:rPr>
        <w:t xml:space="preserve"> </w:t>
      </w:r>
      <w:r w:rsidR="002C4EAF" w:rsidRPr="002C4EAF">
        <w:rPr>
          <w:rFonts w:ascii="Cambria" w:hAnsi="Cambria"/>
        </w:rPr>
        <w:t xml:space="preserve">l’art. 39 del D. </w:t>
      </w:r>
      <w:proofErr w:type="spellStart"/>
      <w:r w:rsidR="002C4EAF" w:rsidRPr="002C4EAF">
        <w:rPr>
          <w:rFonts w:ascii="Cambria" w:hAnsi="Cambria"/>
        </w:rPr>
        <w:t>Lgs</w:t>
      </w:r>
      <w:proofErr w:type="spellEnd"/>
      <w:r w:rsidR="002C4EAF" w:rsidRPr="002C4EAF">
        <w:rPr>
          <w:rFonts w:ascii="Cambria" w:hAnsi="Cambria"/>
        </w:rPr>
        <w:t xml:space="preserve"> 81/08 prevede che l’attività di medico competente sia svolta secondo i principi della medicina del lavoro e del codice etico della Commissione internazionale di salute occupazionale (ICOH)</w:t>
      </w:r>
    </w:p>
    <w:p w:rsidR="002C4EAF" w:rsidRPr="002C4EAF" w:rsidRDefault="002C4EAF" w:rsidP="002C4EAF">
      <w:pPr>
        <w:pStyle w:val="Paragrafoelenco"/>
        <w:tabs>
          <w:tab w:val="left" w:pos="541"/>
        </w:tabs>
        <w:spacing w:before="37"/>
        <w:ind w:right="114"/>
        <w:jc w:val="both"/>
        <w:rPr>
          <w:rFonts w:ascii="Cambria" w:hAnsi="Cambria"/>
        </w:rPr>
      </w:pPr>
    </w:p>
    <w:p w:rsidR="002C4EAF" w:rsidRPr="002C4EAF" w:rsidRDefault="002C4EAF" w:rsidP="008A3F2A">
      <w:pPr>
        <w:pStyle w:val="Paragrafoelenco"/>
        <w:tabs>
          <w:tab w:val="left" w:pos="541"/>
        </w:tabs>
        <w:spacing w:before="37"/>
        <w:ind w:right="114"/>
        <w:jc w:val="center"/>
        <w:rPr>
          <w:rFonts w:ascii="Cambria" w:hAnsi="Cambria"/>
          <w:b/>
        </w:rPr>
      </w:pPr>
      <w:r w:rsidRPr="002C4EAF">
        <w:rPr>
          <w:rFonts w:ascii="Cambria" w:hAnsi="Cambria"/>
          <w:b/>
        </w:rPr>
        <w:t>SI CONVIENE E STIPULA QUANTO SEGUE</w:t>
      </w:r>
    </w:p>
    <w:p w:rsidR="002C4EAF" w:rsidRPr="002C4EAF" w:rsidRDefault="002C4EAF" w:rsidP="002C4EAF">
      <w:pPr>
        <w:pStyle w:val="Paragrafoelenco"/>
        <w:tabs>
          <w:tab w:val="left" w:pos="541"/>
        </w:tabs>
        <w:spacing w:before="37"/>
        <w:ind w:right="114"/>
        <w:jc w:val="both"/>
        <w:rPr>
          <w:rFonts w:ascii="Cambria" w:hAnsi="Cambria"/>
          <w:b/>
        </w:rPr>
      </w:pPr>
    </w:p>
    <w:p w:rsidR="002C4EAF" w:rsidRPr="002C4EAF" w:rsidRDefault="002C4EAF" w:rsidP="001F592D">
      <w:pPr>
        <w:pStyle w:val="Paragrafoelenco"/>
        <w:tabs>
          <w:tab w:val="left" w:pos="541"/>
        </w:tabs>
        <w:spacing w:before="37"/>
        <w:ind w:left="0" w:right="114"/>
        <w:jc w:val="center"/>
        <w:rPr>
          <w:rFonts w:ascii="Cambria" w:hAnsi="Cambria"/>
          <w:b/>
        </w:rPr>
      </w:pPr>
      <w:r w:rsidRPr="002C4EAF">
        <w:rPr>
          <w:rFonts w:ascii="Cambria" w:hAnsi="Cambria"/>
          <w:b/>
        </w:rPr>
        <w:t>Art. 1</w:t>
      </w:r>
    </w:p>
    <w:p w:rsidR="002C4EAF" w:rsidRPr="002C4EAF" w:rsidRDefault="002C4EAF" w:rsidP="002C4EAF">
      <w:pPr>
        <w:tabs>
          <w:tab w:val="left" w:pos="541"/>
        </w:tabs>
        <w:jc w:val="both"/>
        <w:rPr>
          <w:rFonts w:ascii="Cambria" w:hAnsi="Cambria"/>
        </w:rPr>
      </w:pPr>
      <w:r w:rsidRPr="002C4EAF">
        <w:rPr>
          <w:rFonts w:ascii="Cambria" w:hAnsi="Cambria"/>
        </w:rPr>
        <w:t>Il Committente affida al</w:t>
      </w:r>
      <w:r w:rsidR="001F592D">
        <w:rPr>
          <w:rFonts w:ascii="Cambria" w:hAnsi="Cambria"/>
        </w:rPr>
        <w:t>l</w:t>
      </w:r>
      <w:r w:rsidR="00927557">
        <w:rPr>
          <w:rFonts w:ascii="Cambria" w:hAnsi="Cambria"/>
        </w:rPr>
        <w:t>a società</w:t>
      </w:r>
      <w:r w:rsidR="008F7EA6">
        <w:rPr>
          <w:rFonts w:ascii="Cambria" w:hAnsi="Cambria"/>
        </w:rPr>
        <w:t xml:space="preserve"> Studio </w:t>
      </w:r>
      <w:proofErr w:type="spellStart"/>
      <w:r w:rsidR="008F7EA6">
        <w:rPr>
          <w:rFonts w:ascii="Cambria" w:hAnsi="Cambria"/>
        </w:rPr>
        <w:t>Audioplus</w:t>
      </w:r>
      <w:proofErr w:type="spellEnd"/>
      <w:r w:rsidR="008F7EA6">
        <w:rPr>
          <w:rFonts w:ascii="Cambria" w:hAnsi="Cambria"/>
        </w:rPr>
        <w:t xml:space="preserve"> DUE</w:t>
      </w:r>
      <w:r w:rsidR="00927557">
        <w:rPr>
          <w:rFonts w:ascii="Cambria" w:hAnsi="Cambria"/>
        </w:rPr>
        <w:t xml:space="preserve"> </w:t>
      </w:r>
      <w:proofErr w:type="spellStart"/>
      <w:r w:rsidR="00927557">
        <w:rPr>
          <w:rFonts w:ascii="Cambria" w:hAnsi="Cambria"/>
        </w:rPr>
        <w:t>srl</w:t>
      </w:r>
      <w:proofErr w:type="spellEnd"/>
      <w:r w:rsidR="008F7EA6">
        <w:rPr>
          <w:rFonts w:ascii="Cambria" w:hAnsi="Cambria"/>
        </w:rPr>
        <w:t xml:space="preserve"> con sede legale in Via S. Giacomo n. 17/b – P.IVA </w:t>
      </w:r>
      <w:proofErr w:type="gramStart"/>
      <w:r w:rsidR="008F7EA6">
        <w:rPr>
          <w:rFonts w:ascii="Cambria" w:hAnsi="Cambria"/>
        </w:rPr>
        <w:t>02431830187</w:t>
      </w:r>
      <w:r w:rsidR="001F592D">
        <w:rPr>
          <w:rFonts w:ascii="Cambria" w:hAnsi="Cambria"/>
        </w:rPr>
        <w:t xml:space="preserve"> </w:t>
      </w:r>
      <w:r w:rsidRPr="002C4EAF">
        <w:rPr>
          <w:rFonts w:ascii="Cambria" w:hAnsi="Cambria"/>
        </w:rPr>
        <w:t xml:space="preserve"> per</w:t>
      </w:r>
      <w:proofErr w:type="gramEnd"/>
      <w:r w:rsidRPr="002C4EAF">
        <w:rPr>
          <w:rFonts w:ascii="Cambria" w:hAnsi="Cambria"/>
        </w:rPr>
        <w:t xml:space="preserve"> il conseguente affidamento di incarico di Medico competente ai sens</w:t>
      </w:r>
      <w:r w:rsidR="001F592D">
        <w:rPr>
          <w:rFonts w:ascii="Cambria" w:hAnsi="Cambria"/>
        </w:rPr>
        <w:t xml:space="preserve">i dell’art. 18 del D. </w:t>
      </w:r>
      <w:proofErr w:type="spellStart"/>
      <w:r w:rsidR="001F592D">
        <w:rPr>
          <w:rFonts w:ascii="Cambria" w:hAnsi="Cambria"/>
        </w:rPr>
        <w:t>Lgs</w:t>
      </w:r>
      <w:proofErr w:type="spellEnd"/>
      <w:r w:rsidR="001F592D">
        <w:rPr>
          <w:rFonts w:ascii="Cambria" w:hAnsi="Cambria"/>
        </w:rPr>
        <w:t xml:space="preserve"> 81/08 alla Dr.</w:t>
      </w:r>
      <w:r w:rsidR="008F7EA6">
        <w:rPr>
          <w:rFonts w:ascii="Cambria" w:hAnsi="Cambria"/>
        </w:rPr>
        <w:t xml:space="preserve">ssa </w:t>
      </w:r>
      <w:proofErr w:type="spellStart"/>
      <w:r w:rsidR="008F7EA6">
        <w:rPr>
          <w:rFonts w:ascii="Cambria" w:hAnsi="Cambria"/>
        </w:rPr>
        <w:t>Omodei</w:t>
      </w:r>
      <w:proofErr w:type="spellEnd"/>
      <w:r w:rsidR="008F7EA6">
        <w:rPr>
          <w:rFonts w:ascii="Cambria" w:hAnsi="Cambria"/>
        </w:rPr>
        <w:t xml:space="preserve"> Maria Grazia</w:t>
      </w:r>
    </w:p>
    <w:p w:rsidR="002C4EAF" w:rsidRPr="002C4EAF" w:rsidRDefault="002C4EAF" w:rsidP="001F592D">
      <w:pPr>
        <w:tabs>
          <w:tab w:val="left" w:pos="541"/>
        </w:tabs>
        <w:jc w:val="center"/>
        <w:rPr>
          <w:rFonts w:ascii="Cambria" w:hAnsi="Cambria"/>
        </w:rPr>
      </w:pPr>
      <w:r w:rsidRPr="002C4EAF">
        <w:rPr>
          <w:rFonts w:ascii="Cambria" w:hAnsi="Cambria"/>
          <w:b/>
        </w:rPr>
        <w:t>Art. 2</w:t>
      </w:r>
      <w:r w:rsidRPr="002C4EAF">
        <w:rPr>
          <w:rFonts w:ascii="Cambria" w:hAnsi="Cambria"/>
        </w:rPr>
        <w:br w:type="textWrapping" w:clear="all"/>
        <w:t xml:space="preserve">Agli effetti di quanto disposto nell’art. 1, i compiti da svolgere dal Consulente sono stabiliti dal D. </w:t>
      </w:r>
      <w:proofErr w:type="spellStart"/>
      <w:r w:rsidRPr="002C4EAF">
        <w:rPr>
          <w:rFonts w:ascii="Cambria" w:hAnsi="Cambria"/>
        </w:rPr>
        <w:t>Lgs</w:t>
      </w:r>
      <w:proofErr w:type="spellEnd"/>
      <w:r w:rsidRPr="002C4EAF">
        <w:rPr>
          <w:rFonts w:ascii="Cambria" w:hAnsi="Cambria"/>
        </w:rPr>
        <w:t xml:space="preserve"> 81/08.</w:t>
      </w:r>
    </w:p>
    <w:p w:rsidR="008F7EA6" w:rsidRDefault="008F7EA6" w:rsidP="002C4EAF">
      <w:pPr>
        <w:tabs>
          <w:tab w:val="left" w:pos="541"/>
        </w:tabs>
        <w:jc w:val="both"/>
        <w:rPr>
          <w:rFonts w:ascii="Cambria" w:hAnsi="Cambria"/>
          <w:b/>
        </w:rPr>
      </w:pPr>
    </w:p>
    <w:p w:rsidR="002C4EAF" w:rsidRPr="002C4EAF" w:rsidRDefault="002C4EAF" w:rsidP="002C4EAF">
      <w:pPr>
        <w:tabs>
          <w:tab w:val="left" w:pos="541"/>
        </w:tabs>
        <w:jc w:val="both"/>
        <w:rPr>
          <w:rFonts w:ascii="Cambria" w:hAnsi="Cambria"/>
        </w:rPr>
      </w:pPr>
      <w:r w:rsidRPr="002C4EAF">
        <w:rPr>
          <w:rFonts w:ascii="Cambria" w:hAnsi="Cambria"/>
        </w:rPr>
        <w:lastRenderedPageBreak/>
        <w:t xml:space="preserve">In particolare sono oggetto dell’incarico: </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collaborare con il datore di lavoro e con il servizio di prevenzione e protezione alla valutazione dei rischi (DVR), anche ai fini della programmazione, della sorveglianza sanitaria, alla predisposizione della attuazione delle misure per la tutela della salute e della integrità psicofisica dei lavoratori, all'attività di formazione e informazione nei confronti dei lavoratori, per la parte di competenza, e alla organizzazione del servizio di primo soccorso considerando i particolari tipi di lavorazione ed esposizione e le peculiari modalità organizzative del lavoro. Collaborare, inoltre, alla attuazione e valorizzazione di programmi volontari di "promozione della salute", secondo i principi della responsabilità sociale;</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programmare ed effettuare la sorveglianza sanitaria di cui all'articolo 41 attraverso protocolli sanitari definiti in funzione dei rischi specifici e tenendo in considerazione gli indirizzi scientifici più' avanzati;</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istituire, aggiornare e custodire, sotto la propria responsabilità, una cartella sanitaria e di rischio per ogni lavoratore sottoposto a sorveglianza sanitaria; tale cartella è conservata con salvaguardia del segreto professionale, salvo il tempo strettamente necessario per l'esecuzione della sorveglianza sanitaria e la trascrizione dei relativi risultati, presso il luogo di custodia concordato con il Dirigente Scolastico;</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consegnare al Dirigente Scolastico, alla cessazione dell'incarico, la documentazione sanitaria in suo possesso, nel rispetto delle disposizioni di cui al decreto legislativo del 30 giugno 2003, n. 196, e con salvaguardia del segreto professionale;</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consegnare al lavoratore, alla cessazione del rapporto di lavoro, copia della cartella sanitaria e di rischio, e fornirgli le informazioni necessarie relative alla conservazione della medesima;</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 xml:space="preserve">fornire informazioni ai lavoratori sul significato della sorveglianza sanitaria cui sono sottoposti; fornire altresì, a </w:t>
      </w:r>
      <w:proofErr w:type="gramStart"/>
      <w:r w:rsidRPr="002C4EAF">
        <w:rPr>
          <w:rFonts w:ascii="Cambria" w:hAnsi="Cambria"/>
        </w:rPr>
        <w:t>richiesta,  informazioni</w:t>
      </w:r>
      <w:proofErr w:type="gramEnd"/>
      <w:r w:rsidRPr="002C4EAF">
        <w:rPr>
          <w:rFonts w:ascii="Cambria" w:hAnsi="Cambria"/>
        </w:rPr>
        <w:t xml:space="preserve"> analoghe ai rappresentanti dei lavoratori per la sicurezza; </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informare ogni lavoratore interessato dei risultati della sorveglianza sanitaria di cui all'articolo 41 e, a richiesta dello stesso, rilasciargli copia della documentazione sanitaria;</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comunicare per iscritto, in occasione delle riunioni di cui all'articolo 35, al datore di lavoro, al responsabile del servizio di prevenzione protezione dai rischi, ai rappresentanti dei lavoratori professionale in qualità di medico competente per il servizio di sorveglianza sanitaria per la sicurezza, i risultati anonimi collettivi della sorveglianza sanitaria effettuata e fornire indicazioni sul significato di detti risultati ai fini della attuazione delle misure per la tutela della salute e della integrità psico-fisica dei lavoratori;</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visitare gli ambienti di lavoro almeno una volta all'anno o a cadenza diversa che stabilisce in base alla valutazione dei rischi, o a richiesta del Dirigente Scolastico o RSPP in aggiunta, per casistiche da rivalutare; la indicazione di una periodicità diversa dall'annuale (quindi superiore) deve essere comunicata al datore di lavoro ai fini della sua annotazione nel documento di valutazione dei rischi;</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partecipare alla programmazione e alla verifica del controllo dell'esposizione dei lavoratori i cui risultati gli sono forniti con tempestività ai fini della valutazione del rischio e della sorveglianza sanitaria;</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partecipare alla riunione periodica annuale del R.S.P.P.</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collaborare alla verifica e all’aggiornamento del piano di Primo Soccorso;</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 xml:space="preserve">realizzare (per quanto di competenza) la formazione, l’informazione e l’addestramento del personale (docente e non docente) e degli allievi (se equiparati ai lavoratori), come previsto dal D. </w:t>
      </w:r>
      <w:proofErr w:type="spellStart"/>
      <w:r w:rsidRPr="002C4EAF">
        <w:rPr>
          <w:rFonts w:ascii="Cambria" w:hAnsi="Cambria"/>
        </w:rPr>
        <w:t>Lgs</w:t>
      </w:r>
      <w:proofErr w:type="spellEnd"/>
      <w:r w:rsidRPr="002C4EAF">
        <w:rPr>
          <w:rFonts w:ascii="Cambria" w:hAnsi="Cambria"/>
        </w:rPr>
        <w:t xml:space="preserve"> 81/2008 e dal DM 388/03</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 xml:space="preserve">entro il primo trimestre dell’anno successivo </w:t>
      </w:r>
      <w:proofErr w:type="gramStart"/>
      <w:r w:rsidRPr="002C4EAF">
        <w:rPr>
          <w:rFonts w:ascii="Cambria" w:hAnsi="Cambria"/>
        </w:rPr>
        <w:t>all’anno  di</w:t>
      </w:r>
      <w:proofErr w:type="gramEnd"/>
      <w:r w:rsidRPr="002C4EAF">
        <w:rPr>
          <w:rFonts w:ascii="Cambria" w:hAnsi="Cambria"/>
        </w:rPr>
        <w:t xml:space="preserve"> riferimento trasmettere, esclusivamente per via telematica, ai servizi competenti per territorio le informazioni, elaborate evidenziando le differenze di genere, relative ai dati collettivi aggregati sanitari e di rischio dei lavoratori sottoposti a sorveglianza sanitaria;</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rPr>
      </w:pPr>
      <w:r w:rsidRPr="002C4EAF">
        <w:rPr>
          <w:rFonts w:ascii="Cambria" w:hAnsi="Cambria"/>
        </w:rPr>
        <w:t xml:space="preserve">annualmente fornire comunicazione </w:t>
      </w:r>
      <w:proofErr w:type="spellStart"/>
      <w:r w:rsidRPr="002C4EAF">
        <w:rPr>
          <w:rFonts w:ascii="Cambria" w:hAnsi="Cambria"/>
        </w:rPr>
        <w:t>all’Inail</w:t>
      </w:r>
      <w:proofErr w:type="spellEnd"/>
      <w:r w:rsidRPr="002C4EAF">
        <w:rPr>
          <w:rFonts w:ascii="Cambria" w:hAnsi="Cambria"/>
        </w:rPr>
        <w:t xml:space="preserve"> i dati sanitari (</w:t>
      </w:r>
      <w:proofErr w:type="spellStart"/>
      <w:r w:rsidRPr="002C4EAF">
        <w:rPr>
          <w:rFonts w:ascii="Cambria" w:hAnsi="Cambria"/>
        </w:rPr>
        <w:t>ex.Art</w:t>
      </w:r>
      <w:proofErr w:type="spellEnd"/>
      <w:r w:rsidRPr="002C4EAF">
        <w:rPr>
          <w:rFonts w:ascii="Cambria" w:hAnsi="Cambria"/>
        </w:rPr>
        <w:t xml:space="preserve">. 40 D. </w:t>
      </w:r>
      <w:proofErr w:type="spellStart"/>
      <w:r w:rsidRPr="002C4EAF">
        <w:rPr>
          <w:rFonts w:ascii="Cambria" w:hAnsi="Cambria"/>
        </w:rPr>
        <w:t>Lgs</w:t>
      </w:r>
      <w:proofErr w:type="spellEnd"/>
      <w:r w:rsidRPr="002C4EAF">
        <w:rPr>
          <w:rFonts w:ascii="Cambria" w:hAnsi="Cambria"/>
        </w:rPr>
        <w:t xml:space="preserve">. 81/08) </w:t>
      </w:r>
    </w:p>
    <w:p w:rsidR="002C4EAF" w:rsidRPr="002C4EAF" w:rsidRDefault="002C4EAF" w:rsidP="002C4EAF">
      <w:pPr>
        <w:pStyle w:val="Paragrafoelenco"/>
        <w:numPr>
          <w:ilvl w:val="0"/>
          <w:numId w:val="33"/>
        </w:numPr>
        <w:autoSpaceDE w:val="0"/>
        <w:autoSpaceDN w:val="0"/>
        <w:adjustRightInd w:val="0"/>
        <w:spacing w:after="0" w:line="240" w:lineRule="auto"/>
        <w:jc w:val="both"/>
        <w:rPr>
          <w:rFonts w:ascii="Cambria" w:hAnsi="Cambria"/>
          <w:b/>
          <w:bCs/>
        </w:rPr>
      </w:pPr>
      <w:r w:rsidRPr="002C4EAF">
        <w:rPr>
          <w:rFonts w:ascii="Cambria" w:hAnsi="Cambria"/>
        </w:rPr>
        <w:t xml:space="preserve">annualmente presentare una </w:t>
      </w:r>
      <w:proofErr w:type="gramStart"/>
      <w:r w:rsidRPr="002C4EAF">
        <w:rPr>
          <w:rFonts w:ascii="Cambria" w:hAnsi="Cambria"/>
        </w:rPr>
        <w:t>relazione .</w:t>
      </w:r>
      <w:proofErr w:type="gramEnd"/>
    </w:p>
    <w:p w:rsidR="002C4EAF" w:rsidRPr="002C4EAF" w:rsidRDefault="002C4EAF" w:rsidP="002C4EAF">
      <w:pPr>
        <w:adjustRightInd w:val="0"/>
        <w:jc w:val="both"/>
        <w:rPr>
          <w:rFonts w:ascii="Cambria" w:hAnsi="Cambria"/>
          <w:b/>
          <w:bCs/>
        </w:rPr>
      </w:pPr>
    </w:p>
    <w:p w:rsidR="00214280" w:rsidRDefault="00214280" w:rsidP="002C4EAF">
      <w:pPr>
        <w:adjustRightInd w:val="0"/>
        <w:jc w:val="both"/>
        <w:rPr>
          <w:rFonts w:ascii="Cambria" w:hAnsi="Cambria"/>
          <w:b/>
        </w:rPr>
      </w:pPr>
    </w:p>
    <w:p w:rsidR="00214280" w:rsidRDefault="00214280" w:rsidP="002C4EAF">
      <w:pPr>
        <w:adjustRightInd w:val="0"/>
        <w:jc w:val="both"/>
        <w:rPr>
          <w:rFonts w:ascii="Cambria" w:hAnsi="Cambria"/>
          <w:b/>
        </w:rPr>
      </w:pPr>
    </w:p>
    <w:p w:rsidR="002C4EAF" w:rsidRPr="002C4EAF" w:rsidRDefault="002C4EAF" w:rsidP="002C4EAF">
      <w:pPr>
        <w:adjustRightInd w:val="0"/>
        <w:jc w:val="both"/>
        <w:rPr>
          <w:rFonts w:ascii="Cambria" w:hAnsi="Cambria"/>
          <w:b/>
        </w:rPr>
      </w:pPr>
      <w:r w:rsidRPr="002C4EAF">
        <w:rPr>
          <w:rFonts w:ascii="Cambria" w:hAnsi="Cambria"/>
          <w:b/>
        </w:rPr>
        <w:t xml:space="preserve">Sorveglianza sanitaria prevista dall’art. 41 </w:t>
      </w:r>
      <w:proofErr w:type="spellStart"/>
      <w:r w:rsidRPr="002C4EAF">
        <w:rPr>
          <w:rFonts w:ascii="Cambria" w:hAnsi="Cambria"/>
          <w:b/>
        </w:rPr>
        <w:t>D.</w:t>
      </w:r>
      <w:proofErr w:type="gramStart"/>
      <w:r w:rsidRPr="002C4EAF">
        <w:rPr>
          <w:rFonts w:ascii="Cambria" w:hAnsi="Cambria"/>
          <w:b/>
        </w:rPr>
        <w:t>L.vo</w:t>
      </w:r>
      <w:proofErr w:type="spellEnd"/>
      <w:proofErr w:type="gramEnd"/>
      <w:r w:rsidRPr="002C4EAF">
        <w:rPr>
          <w:rFonts w:ascii="Cambria" w:hAnsi="Cambria"/>
          <w:b/>
        </w:rPr>
        <w:t xml:space="preserve"> 81/2008 :</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visita medica preventiva al fine di valutare le idoneità alle mansioni specifiche;</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visita medica periodica per controllare lo stato di salute dei lavoratori ed esprimere il giudizio di idoneità alla mansione specifica, di norma una volta l'anno, o con cadenza diversa in relazione ai rischi;</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sorveglianza sanitaria lavoratori fragili;</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visita medica su richiesta del lavoratore, qualora sia ritenuta dal medico competente correlata ai rischi professionali o alle sue condizioni di salute, suscettibili di peggioramento a causa dell'attività lavorativa svolta, al fine di esprimere il giudizio di idoneità alla mansione specifica;</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visita medica in occasione del cambio della mansione onde verificare l'idoneità alla mansione specifica;</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visita medica alla cessazione del rapporto di lavoro nei casi previsti dalla normativa vigente, istruire ed inviare il materiale sanitario;</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accertamento delle eventuali tutele in caso di stato di gravidanza;</w:t>
      </w:r>
    </w:p>
    <w:p w:rsidR="002C4EAF" w:rsidRPr="002C4EAF" w:rsidRDefault="002C4EAF" w:rsidP="002C4EAF">
      <w:pPr>
        <w:pStyle w:val="Paragrafoelenco"/>
        <w:numPr>
          <w:ilvl w:val="0"/>
          <w:numId w:val="34"/>
        </w:numPr>
        <w:autoSpaceDE w:val="0"/>
        <w:autoSpaceDN w:val="0"/>
        <w:adjustRightInd w:val="0"/>
        <w:spacing w:after="0" w:line="240" w:lineRule="auto"/>
        <w:jc w:val="both"/>
        <w:rPr>
          <w:rFonts w:ascii="Cambria" w:hAnsi="Cambria"/>
        </w:rPr>
      </w:pPr>
      <w:r w:rsidRPr="002C4EAF">
        <w:rPr>
          <w:rFonts w:ascii="Cambria" w:hAnsi="Cambria"/>
        </w:rPr>
        <w:t>accertamento delle eventuali tutele negli altri casi contemplati dalla normativa vigente.</w:t>
      </w:r>
    </w:p>
    <w:p w:rsidR="002C4EAF" w:rsidRPr="002C4EAF" w:rsidRDefault="002C4EAF" w:rsidP="002C4EAF">
      <w:pPr>
        <w:adjustRightInd w:val="0"/>
        <w:jc w:val="both"/>
        <w:rPr>
          <w:rFonts w:ascii="Cambria" w:hAnsi="Cambria"/>
          <w:b/>
        </w:rPr>
      </w:pPr>
    </w:p>
    <w:p w:rsidR="002C4EAF" w:rsidRPr="002C4EAF" w:rsidRDefault="002C4EAF" w:rsidP="001F592D">
      <w:pPr>
        <w:adjustRightInd w:val="0"/>
        <w:jc w:val="center"/>
        <w:rPr>
          <w:rFonts w:ascii="Cambria" w:hAnsi="Cambria"/>
        </w:rPr>
      </w:pPr>
      <w:r w:rsidRPr="002C4EAF">
        <w:rPr>
          <w:rFonts w:ascii="Cambria" w:hAnsi="Cambria"/>
          <w:b/>
        </w:rPr>
        <w:t>Art. 3</w:t>
      </w:r>
    </w:p>
    <w:p w:rsidR="002C4EAF" w:rsidRPr="002C4EAF" w:rsidRDefault="002C4EAF" w:rsidP="001F592D">
      <w:pPr>
        <w:tabs>
          <w:tab w:val="left" w:pos="541"/>
        </w:tabs>
        <w:spacing w:before="37"/>
        <w:ind w:right="89"/>
        <w:jc w:val="both"/>
        <w:rPr>
          <w:rFonts w:ascii="Cambria" w:hAnsi="Cambria"/>
        </w:rPr>
      </w:pPr>
      <w:r w:rsidRPr="002C4EAF">
        <w:rPr>
          <w:rFonts w:ascii="Cambria" w:hAnsi="Cambria"/>
        </w:rPr>
        <w:t>Il Consulent</w:t>
      </w:r>
      <w:r w:rsidR="001F592D">
        <w:rPr>
          <w:rFonts w:ascii="Cambria" w:hAnsi="Cambria"/>
        </w:rPr>
        <w:t>e incaricato si impegna affinché</w:t>
      </w:r>
      <w:r w:rsidRPr="002C4EAF">
        <w:rPr>
          <w:rFonts w:ascii="Cambria" w:hAnsi="Cambria"/>
        </w:rPr>
        <w:t xml:space="preserve"> la documentazione sia redatta in conformità alla normativa applicabili per le prestazioni richieste.</w:t>
      </w:r>
    </w:p>
    <w:p w:rsidR="002C4EAF" w:rsidRPr="002C4EAF" w:rsidRDefault="002C4EAF" w:rsidP="001F592D">
      <w:pPr>
        <w:tabs>
          <w:tab w:val="left" w:pos="541"/>
        </w:tabs>
        <w:spacing w:before="37"/>
        <w:ind w:right="114"/>
        <w:jc w:val="center"/>
        <w:rPr>
          <w:rFonts w:ascii="Cambria" w:hAnsi="Cambria"/>
          <w:b/>
        </w:rPr>
      </w:pPr>
      <w:r w:rsidRPr="002C4EAF">
        <w:rPr>
          <w:rFonts w:ascii="Cambria" w:hAnsi="Cambria"/>
          <w:b/>
        </w:rPr>
        <w:t>Art. 4</w:t>
      </w:r>
    </w:p>
    <w:p w:rsidR="002C4EAF" w:rsidRPr="002C4EAF" w:rsidRDefault="002C4EAF" w:rsidP="002C4EAF">
      <w:pPr>
        <w:tabs>
          <w:tab w:val="left" w:pos="541"/>
        </w:tabs>
        <w:spacing w:before="37"/>
        <w:ind w:right="114"/>
        <w:jc w:val="both"/>
        <w:rPr>
          <w:rFonts w:ascii="Cambria" w:hAnsi="Cambria"/>
        </w:rPr>
      </w:pPr>
      <w:r w:rsidRPr="002C4EAF">
        <w:rPr>
          <w:rFonts w:ascii="Cambria" w:hAnsi="Cambria"/>
        </w:rPr>
        <w:t>Per lo svolgimento dell’incarico vengono concordati i seguenti compensi:</w:t>
      </w:r>
    </w:p>
    <w:p w:rsidR="002C4EAF" w:rsidRPr="002C4EAF" w:rsidRDefault="002C4EAF" w:rsidP="002C4EAF">
      <w:pPr>
        <w:tabs>
          <w:tab w:val="left" w:pos="822"/>
        </w:tabs>
        <w:ind w:left="540"/>
        <w:jc w:val="both"/>
        <w:rPr>
          <w:rFonts w:ascii="Cambria" w:hAnsi="Cambria"/>
        </w:rPr>
      </w:pPr>
      <w:r w:rsidRPr="002C4EAF">
        <w:rPr>
          <w:rFonts w:ascii="Cambria" w:hAnsi="Cambria"/>
        </w:rPr>
        <w:t>a.  costo complessivo €</w:t>
      </w:r>
      <w:r w:rsidRPr="002C4EAF">
        <w:rPr>
          <w:rFonts w:ascii="Cambria" w:hAnsi="Cambria"/>
          <w:spacing w:val="2"/>
        </w:rPr>
        <w:t xml:space="preserve"> </w:t>
      </w:r>
      <w:r w:rsidRPr="002C4EAF">
        <w:rPr>
          <w:rFonts w:ascii="Cambria" w:hAnsi="Cambria"/>
        </w:rPr>
        <w:t>1.500,00 annuo (IVA inclusa);</w:t>
      </w:r>
    </w:p>
    <w:p w:rsidR="002C4EAF" w:rsidRDefault="002C4EAF" w:rsidP="002C4EAF">
      <w:pPr>
        <w:tabs>
          <w:tab w:val="left" w:pos="822"/>
        </w:tabs>
        <w:ind w:left="540"/>
        <w:jc w:val="both"/>
        <w:rPr>
          <w:rFonts w:ascii="Cambria" w:hAnsi="Cambria"/>
        </w:rPr>
      </w:pPr>
      <w:r w:rsidRPr="002C4EAF">
        <w:rPr>
          <w:rFonts w:ascii="Cambria" w:hAnsi="Cambria"/>
        </w:rPr>
        <w:t>b.  compenso aggiuntivo per le prestazioni indicate in tabella:</w:t>
      </w:r>
    </w:p>
    <w:tbl>
      <w:tblPr>
        <w:tblStyle w:val="Grigliatabella"/>
        <w:tblW w:w="0" w:type="auto"/>
        <w:tblInd w:w="540" w:type="dxa"/>
        <w:tblLook w:val="04A0" w:firstRow="1" w:lastRow="0" w:firstColumn="1" w:lastColumn="0" w:noHBand="0" w:noVBand="1"/>
      </w:tblPr>
      <w:tblGrid>
        <w:gridCol w:w="4842"/>
        <w:gridCol w:w="4812"/>
      </w:tblGrid>
      <w:tr w:rsidR="00A96EF7" w:rsidTr="00A96EF7">
        <w:tc>
          <w:tcPr>
            <w:tcW w:w="5097" w:type="dxa"/>
          </w:tcPr>
          <w:p w:rsidR="00A96EF7" w:rsidRPr="00A96EF7" w:rsidRDefault="00A96EF7" w:rsidP="00A96EF7">
            <w:pPr>
              <w:tabs>
                <w:tab w:val="left" w:pos="822"/>
              </w:tabs>
              <w:jc w:val="center"/>
              <w:rPr>
                <w:rFonts w:ascii="Cambria" w:hAnsi="Cambria"/>
                <w:b/>
              </w:rPr>
            </w:pPr>
            <w:r w:rsidRPr="00A96EF7">
              <w:rPr>
                <w:rFonts w:ascii="Cambria" w:hAnsi="Cambria"/>
                <w:b/>
              </w:rPr>
              <w:t>Prestazione</w:t>
            </w:r>
          </w:p>
        </w:tc>
        <w:tc>
          <w:tcPr>
            <w:tcW w:w="5097" w:type="dxa"/>
          </w:tcPr>
          <w:p w:rsidR="00A96EF7" w:rsidRPr="00A96EF7" w:rsidRDefault="00A96EF7" w:rsidP="00A96EF7">
            <w:pPr>
              <w:tabs>
                <w:tab w:val="left" w:pos="822"/>
              </w:tabs>
              <w:jc w:val="center"/>
              <w:rPr>
                <w:rFonts w:ascii="Cambria" w:hAnsi="Cambria"/>
                <w:b/>
              </w:rPr>
            </w:pPr>
            <w:r w:rsidRPr="00A96EF7">
              <w:rPr>
                <w:rFonts w:ascii="Cambria" w:hAnsi="Cambria"/>
                <w:b/>
              </w:rPr>
              <w:t>Importo</w:t>
            </w:r>
            <w:r>
              <w:rPr>
                <w:rFonts w:ascii="Cambria" w:hAnsi="Cambria"/>
                <w:b/>
              </w:rPr>
              <w:t xml:space="preserve"> (IVA inclusa)</w:t>
            </w:r>
          </w:p>
        </w:tc>
      </w:tr>
      <w:tr w:rsidR="00A96EF7" w:rsidTr="00A96EF7">
        <w:tc>
          <w:tcPr>
            <w:tcW w:w="5097" w:type="dxa"/>
          </w:tcPr>
          <w:p w:rsidR="00A96EF7" w:rsidRPr="00A96EF7" w:rsidRDefault="00A96EF7" w:rsidP="00A96EF7">
            <w:pPr>
              <w:tabs>
                <w:tab w:val="left" w:pos="822"/>
              </w:tabs>
              <w:jc w:val="both"/>
              <w:rPr>
                <w:rFonts w:asciiTheme="majorHAnsi" w:hAnsiTheme="majorHAnsi"/>
              </w:rPr>
            </w:pPr>
            <w:r w:rsidRPr="00A96EF7">
              <w:rPr>
                <w:rFonts w:asciiTheme="majorHAnsi" w:hAnsiTheme="majorHAnsi" w:cs="Tahoma"/>
              </w:rPr>
              <w:t>Visita medica preventiva, periodica, lavoratori fragili, visita medica su richiesta lavoratore, visita per cambio mansione</w:t>
            </w:r>
          </w:p>
        </w:tc>
        <w:tc>
          <w:tcPr>
            <w:tcW w:w="5097" w:type="dxa"/>
          </w:tcPr>
          <w:p w:rsidR="00A96EF7" w:rsidRDefault="00A96EF7" w:rsidP="00A96EF7">
            <w:pPr>
              <w:tabs>
                <w:tab w:val="left" w:pos="822"/>
              </w:tabs>
              <w:jc w:val="center"/>
              <w:rPr>
                <w:rFonts w:ascii="Cambria" w:hAnsi="Cambria"/>
              </w:rPr>
            </w:pPr>
          </w:p>
          <w:p w:rsidR="00A96EF7" w:rsidRDefault="00A96EF7" w:rsidP="00A96EF7">
            <w:pPr>
              <w:tabs>
                <w:tab w:val="left" w:pos="822"/>
              </w:tabs>
              <w:jc w:val="center"/>
              <w:rPr>
                <w:rFonts w:ascii="Cambria" w:hAnsi="Cambria"/>
              </w:rPr>
            </w:pPr>
            <w:r>
              <w:rPr>
                <w:rFonts w:ascii="Cambria" w:hAnsi="Cambria"/>
              </w:rPr>
              <w:t>€ 28,00 cad.</w:t>
            </w:r>
          </w:p>
        </w:tc>
      </w:tr>
      <w:tr w:rsidR="00A96EF7" w:rsidTr="00A96EF7">
        <w:tc>
          <w:tcPr>
            <w:tcW w:w="5097" w:type="dxa"/>
          </w:tcPr>
          <w:p w:rsidR="00A96EF7" w:rsidRDefault="00A96EF7" w:rsidP="002C4EAF">
            <w:pPr>
              <w:tabs>
                <w:tab w:val="left" w:pos="822"/>
              </w:tabs>
              <w:jc w:val="both"/>
              <w:rPr>
                <w:rFonts w:ascii="Cambria" w:hAnsi="Cambria"/>
              </w:rPr>
            </w:pPr>
            <w:r>
              <w:rPr>
                <w:rFonts w:ascii="Cambria" w:hAnsi="Cambria"/>
              </w:rPr>
              <w:t>Spirometria</w:t>
            </w:r>
          </w:p>
        </w:tc>
        <w:tc>
          <w:tcPr>
            <w:tcW w:w="5097" w:type="dxa"/>
          </w:tcPr>
          <w:p w:rsidR="00A96EF7" w:rsidRDefault="00A96EF7" w:rsidP="00A96EF7">
            <w:pPr>
              <w:tabs>
                <w:tab w:val="left" w:pos="822"/>
              </w:tabs>
              <w:jc w:val="center"/>
              <w:rPr>
                <w:rFonts w:ascii="Cambria" w:hAnsi="Cambria"/>
              </w:rPr>
            </w:pPr>
            <w:r>
              <w:rPr>
                <w:rFonts w:ascii="Cambria" w:hAnsi="Cambria"/>
              </w:rPr>
              <w:t>€ 15,00 cad.</w:t>
            </w:r>
          </w:p>
        </w:tc>
      </w:tr>
      <w:tr w:rsidR="00A96EF7" w:rsidTr="00A96EF7">
        <w:tc>
          <w:tcPr>
            <w:tcW w:w="5097" w:type="dxa"/>
          </w:tcPr>
          <w:p w:rsidR="00A96EF7" w:rsidRPr="00A96EF7" w:rsidRDefault="00A96EF7" w:rsidP="002C4EAF">
            <w:pPr>
              <w:tabs>
                <w:tab w:val="left" w:pos="822"/>
              </w:tabs>
              <w:jc w:val="both"/>
              <w:rPr>
                <w:rFonts w:asciiTheme="majorHAnsi" w:hAnsiTheme="majorHAnsi"/>
              </w:rPr>
            </w:pPr>
            <w:r w:rsidRPr="00A96EF7">
              <w:rPr>
                <w:rFonts w:asciiTheme="majorHAnsi" w:hAnsiTheme="majorHAnsi" w:cs="Tahoma"/>
              </w:rPr>
              <w:t>Esami ematochimici</w:t>
            </w:r>
            <w:r>
              <w:rPr>
                <w:rFonts w:asciiTheme="majorHAnsi" w:hAnsiTheme="majorHAnsi" w:cs="Tahoma"/>
              </w:rPr>
              <w:t xml:space="preserve"> di base: emocromo + formula; glicemia, gamma </w:t>
            </w:r>
            <w:proofErr w:type="spellStart"/>
            <w:r>
              <w:rPr>
                <w:rFonts w:asciiTheme="majorHAnsi" w:hAnsiTheme="majorHAnsi" w:cs="Tahoma"/>
              </w:rPr>
              <w:t>gt</w:t>
            </w:r>
            <w:proofErr w:type="spellEnd"/>
            <w:r>
              <w:rPr>
                <w:rFonts w:asciiTheme="majorHAnsi" w:hAnsiTheme="majorHAnsi" w:cs="Tahoma"/>
              </w:rPr>
              <w:t>/</w:t>
            </w:r>
            <w:proofErr w:type="spellStart"/>
            <w:r>
              <w:rPr>
                <w:rFonts w:asciiTheme="majorHAnsi" w:hAnsiTheme="majorHAnsi" w:cs="Tahoma"/>
              </w:rPr>
              <w:t>got</w:t>
            </w:r>
            <w:proofErr w:type="spellEnd"/>
            <w:r>
              <w:rPr>
                <w:rFonts w:asciiTheme="majorHAnsi" w:hAnsiTheme="majorHAnsi" w:cs="Tahoma"/>
              </w:rPr>
              <w:t>/</w:t>
            </w:r>
            <w:proofErr w:type="spellStart"/>
            <w:r>
              <w:rPr>
                <w:rFonts w:asciiTheme="majorHAnsi" w:hAnsiTheme="majorHAnsi" w:cs="Tahoma"/>
              </w:rPr>
              <w:t>gpt</w:t>
            </w:r>
            <w:proofErr w:type="spellEnd"/>
            <w:r>
              <w:rPr>
                <w:rFonts w:asciiTheme="majorHAnsi" w:hAnsiTheme="majorHAnsi" w:cs="Tahoma"/>
              </w:rPr>
              <w:t>; creatinina ed</w:t>
            </w:r>
            <w:r w:rsidRPr="00A96EF7">
              <w:rPr>
                <w:rFonts w:asciiTheme="majorHAnsi" w:hAnsiTheme="majorHAnsi" w:cs="Tahoma"/>
              </w:rPr>
              <w:t xml:space="preserve"> esame urine completo</w:t>
            </w:r>
          </w:p>
        </w:tc>
        <w:tc>
          <w:tcPr>
            <w:tcW w:w="5097" w:type="dxa"/>
          </w:tcPr>
          <w:p w:rsidR="00A96EF7" w:rsidRDefault="00A96EF7" w:rsidP="00A96EF7">
            <w:pPr>
              <w:tabs>
                <w:tab w:val="left" w:pos="822"/>
              </w:tabs>
              <w:jc w:val="center"/>
              <w:rPr>
                <w:rFonts w:ascii="Cambria" w:hAnsi="Cambria"/>
              </w:rPr>
            </w:pPr>
          </w:p>
          <w:p w:rsidR="00A96EF7" w:rsidRDefault="00A96EF7" w:rsidP="00A96EF7">
            <w:pPr>
              <w:tabs>
                <w:tab w:val="left" w:pos="822"/>
              </w:tabs>
              <w:jc w:val="center"/>
              <w:rPr>
                <w:rFonts w:ascii="Cambria" w:hAnsi="Cambria"/>
              </w:rPr>
            </w:pPr>
            <w:r>
              <w:rPr>
                <w:rFonts w:ascii="Cambria" w:hAnsi="Cambria"/>
              </w:rPr>
              <w:t>€ 28,00 cad.</w:t>
            </w:r>
          </w:p>
        </w:tc>
      </w:tr>
      <w:tr w:rsidR="00A96EF7" w:rsidTr="00A96EF7">
        <w:tc>
          <w:tcPr>
            <w:tcW w:w="5097" w:type="dxa"/>
          </w:tcPr>
          <w:p w:rsidR="00A96EF7" w:rsidRDefault="00A96EF7" w:rsidP="002C4EAF">
            <w:pPr>
              <w:tabs>
                <w:tab w:val="left" w:pos="822"/>
              </w:tabs>
              <w:jc w:val="both"/>
              <w:rPr>
                <w:rFonts w:ascii="Cambria" w:hAnsi="Cambria"/>
              </w:rPr>
            </w:pPr>
            <w:proofErr w:type="spellStart"/>
            <w:r>
              <w:rPr>
                <w:rFonts w:ascii="Cambria" w:hAnsi="Cambria"/>
              </w:rPr>
              <w:t>Visiotest</w:t>
            </w:r>
            <w:proofErr w:type="spellEnd"/>
          </w:p>
        </w:tc>
        <w:tc>
          <w:tcPr>
            <w:tcW w:w="5097" w:type="dxa"/>
          </w:tcPr>
          <w:p w:rsidR="00A96EF7" w:rsidRDefault="00A96EF7" w:rsidP="00A96EF7">
            <w:pPr>
              <w:tabs>
                <w:tab w:val="left" w:pos="822"/>
              </w:tabs>
              <w:jc w:val="center"/>
              <w:rPr>
                <w:rFonts w:ascii="Cambria" w:hAnsi="Cambria"/>
              </w:rPr>
            </w:pPr>
            <w:r>
              <w:rPr>
                <w:rFonts w:ascii="Cambria" w:hAnsi="Cambria"/>
              </w:rPr>
              <w:t>€ 15,00 cad.</w:t>
            </w:r>
          </w:p>
        </w:tc>
      </w:tr>
      <w:tr w:rsidR="00A96EF7" w:rsidTr="00A96EF7">
        <w:tc>
          <w:tcPr>
            <w:tcW w:w="5097" w:type="dxa"/>
          </w:tcPr>
          <w:p w:rsidR="00A96EF7" w:rsidRDefault="00A96EF7" w:rsidP="002C4EAF">
            <w:pPr>
              <w:tabs>
                <w:tab w:val="left" w:pos="822"/>
              </w:tabs>
              <w:jc w:val="both"/>
              <w:rPr>
                <w:rFonts w:ascii="Cambria" w:hAnsi="Cambria"/>
              </w:rPr>
            </w:pPr>
            <w:r>
              <w:rPr>
                <w:rFonts w:ascii="Cambria" w:hAnsi="Cambria"/>
              </w:rPr>
              <w:t>Valutazione del rachide</w:t>
            </w:r>
          </w:p>
        </w:tc>
        <w:tc>
          <w:tcPr>
            <w:tcW w:w="5097" w:type="dxa"/>
          </w:tcPr>
          <w:p w:rsidR="00A96EF7" w:rsidRDefault="00A96EF7" w:rsidP="00A96EF7">
            <w:pPr>
              <w:tabs>
                <w:tab w:val="left" w:pos="822"/>
              </w:tabs>
              <w:jc w:val="center"/>
              <w:rPr>
                <w:rFonts w:ascii="Cambria" w:hAnsi="Cambria"/>
              </w:rPr>
            </w:pPr>
            <w:r>
              <w:rPr>
                <w:rFonts w:ascii="Cambria" w:hAnsi="Cambria"/>
              </w:rPr>
              <w:t>€ 7,00 cad.</w:t>
            </w:r>
          </w:p>
        </w:tc>
      </w:tr>
    </w:tbl>
    <w:p w:rsidR="008F7EA6" w:rsidRDefault="008F7EA6" w:rsidP="002C4EAF">
      <w:pPr>
        <w:tabs>
          <w:tab w:val="left" w:pos="822"/>
        </w:tabs>
        <w:ind w:left="540"/>
        <w:jc w:val="both"/>
        <w:rPr>
          <w:rFonts w:ascii="Cambria" w:hAnsi="Cambria"/>
        </w:rPr>
      </w:pPr>
    </w:p>
    <w:p w:rsidR="00214280" w:rsidRDefault="00214280" w:rsidP="002C4EAF">
      <w:pPr>
        <w:tabs>
          <w:tab w:val="left" w:pos="822"/>
        </w:tabs>
        <w:ind w:left="540"/>
        <w:jc w:val="both"/>
        <w:rPr>
          <w:rFonts w:ascii="Cambria" w:hAnsi="Cambria"/>
        </w:rPr>
      </w:pPr>
    </w:p>
    <w:tbl>
      <w:tblPr>
        <w:tblStyle w:val="TableNormal"/>
        <w:tblpPr w:leftFromText="141" w:rightFromText="141" w:vertAnchor="text" w:tblpY="1"/>
        <w:tblOverlap w:val="never"/>
        <w:tblW w:w="0" w:type="auto"/>
        <w:tblInd w:w="0" w:type="dxa"/>
        <w:tblLayout w:type="fixed"/>
        <w:tblLook w:val="01E0" w:firstRow="1" w:lastRow="1" w:firstColumn="1" w:lastColumn="1" w:noHBand="0" w:noVBand="0"/>
      </w:tblPr>
      <w:tblGrid>
        <w:gridCol w:w="20"/>
        <w:gridCol w:w="1105"/>
        <w:gridCol w:w="23"/>
      </w:tblGrid>
      <w:tr w:rsidR="00446673" w:rsidRPr="002C4EAF" w:rsidTr="00A421F1">
        <w:trPr>
          <w:gridAfter w:val="2"/>
          <w:wAfter w:w="1128" w:type="dxa"/>
          <w:trHeight w:val="244"/>
        </w:trPr>
        <w:tc>
          <w:tcPr>
            <w:tcW w:w="20" w:type="dxa"/>
          </w:tcPr>
          <w:p w:rsidR="00446673" w:rsidRPr="002C4EAF" w:rsidRDefault="00446673" w:rsidP="00A421F1">
            <w:pPr>
              <w:pStyle w:val="TableParagraph"/>
              <w:spacing w:before="13"/>
              <w:ind w:right="48"/>
              <w:jc w:val="both"/>
              <w:rPr>
                <w:rFonts w:ascii="Cambria" w:hAnsi="Cambria"/>
              </w:rPr>
            </w:pPr>
          </w:p>
        </w:tc>
      </w:tr>
      <w:tr w:rsidR="00214280" w:rsidRPr="002C4EAF" w:rsidTr="00A421F1">
        <w:trPr>
          <w:gridAfter w:val="2"/>
          <w:wAfter w:w="1128" w:type="dxa"/>
          <w:trHeight w:val="244"/>
        </w:trPr>
        <w:tc>
          <w:tcPr>
            <w:tcW w:w="20" w:type="dxa"/>
          </w:tcPr>
          <w:p w:rsidR="00214280" w:rsidRPr="002C4EAF" w:rsidRDefault="00214280" w:rsidP="00A421F1">
            <w:pPr>
              <w:pStyle w:val="TableParagraph"/>
              <w:spacing w:before="13"/>
              <w:ind w:right="48"/>
              <w:jc w:val="both"/>
              <w:rPr>
                <w:rFonts w:ascii="Cambria" w:hAnsi="Cambria"/>
              </w:rPr>
            </w:pPr>
          </w:p>
        </w:tc>
      </w:tr>
      <w:tr w:rsidR="00446673" w:rsidRPr="002C4EAF" w:rsidTr="00A421F1">
        <w:trPr>
          <w:gridAfter w:val="2"/>
          <w:wAfter w:w="1128" w:type="dxa"/>
          <w:trHeight w:val="244"/>
        </w:trPr>
        <w:tc>
          <w:tcPr>
            <w:tcW w:w="20" w:type="dxa"/>
          </w:tcPr>
          <w:p w:rsidR="00446673" w:rsidRPr="002C4EAF" w:rsidRDefault="00446673" w:rsidP="00A421F1">
            <w:pPr>
              <w:pStyle w:val="TableParagraph"/>
              <w:spacing w:before="14"/>
              <w:ind w:right="48"/>
              <w:jc w:val="both"/>
              <w:rPr>
                <w:rFonts w:ascii="Cambria" w:hAnsi="Cambria"/>
              </w:rPr>
            </w:pPr>
          </w:p>
        </w:tc>
      </w:tr>
      <w:tr w:rsidR="00446673" w:rsidRPr="002C4EAF" w:rsidTr="00A421F1">
        <w:trPr>
          <w:trHeight w:val="244"/>
        </w:trPr>
        <w:tc>
          <w:tcPr>
            <w:tcW w:w="20" w:type="dxa"/>
          </w:tcPr>
          <w:p w:rsidR="00446673" w:rsidRPr="002C4EAF" w:rsidRDefault="00446673" w:rsidP="00A421F1">
            <w:pPr>
              <w:pStyle w:val="TableParagraph"/>
              <w:tabs>
                <w:tab w:val="left" w:pos="399"/>
              </w:tabs>
              <w:spacing w:before="14"/>
              <w:ind w:right="50"/>
              <w:jc w:val="both"/>
              <w:rPr>
                <w:rFonts w:ascii="Cambria" w:hAnsi="Cambria"/>
              </w:rPr>
            </w:pPr>
          </w:p>
        </w:tc>
        <w:tc>
          <w:tcPr>
            <w:tcW w:w="1128" w:type="dxa"/>
            <w:gridSpan w:val="2"/>
          </w:tcPr>
          <w:p w:rsidR="00446673" w:rsidRPr="002C4EAF" w:rsidRDefault="00446673" w:rsidP="00A421F1">
            <w:pPr>
              <w:pStyle w:val="TableParagraph"/>
              <w:spacing w:line="240" w:lineRule="auto"/>
              <w:jc w:val="both"/>
              <w:rPr>
                <w:rFonts w:ascii="Cambria" w:hAnsi="Cambria"/>
              </w:rPr>
            </w:pPr>
          </w:p>
        </w:tc>
      </w:tr>
      <w:tr w:rsidR="00446673" w:rsidRPr="002C4EAF" w:rsidTr="00A421F1">
        <w:trPr>
          <w:trHeight w:val="244"/>
        </w:trPr>
        <w:tc>
          <w:tcPr>
            <w:tcW w:w="20" w:type="dxa"/>
          </w:tcPr>
          <w:p w:rsidR="00446673" w:rsidRPr="002C4EAF" w:rsidRDefault="00446673" w:rsidP="00A421F1">
            <w:pPr>
              <w:pStyle w:val="TableParagraph"/>
              <w:tabs>
                <w:tab w:val="left" w:pos="399"/>
              </w:tabs>
              <w:spacing w:before="14"/>
              <w:ind w:right="48"/>
              <w:jc w:val="both"/>
              <w:rPr>
                <w:rFonts w:ascii="Cambria" w:hAnsi="Cambria"/>
              </w:rPr>
            </w:pPr>
          </w:p>
        </w:tc>
        <w:tc>
          <w:tcPr>
            <w:tcW w:w="1128" w:type="dxa"/>
            <w:gridSpan w:val="2"/>
          </w:tcPr>
          <w:p w:rsidR="00446673" w:rsidRPr="002C4EAF" w:rsidRDefault="00446673" w:rsidP="00A421F1">
            <w:pPr>
              <w:pStyle w:val="TableParagraph"/>
              <w:spacing w:line="240" w:lineRule="auto"/>
              <w:jc w:val="both"/>
              <w:rPr>
                <w:rFonts w:ascii="Cambria" w:hAnsi="Cambria"/>
              </w:rPr>
            </w:pPr>
          </w:p>
        </w:tc>
      </w:tr>
      <w:tr w:rsidR="00446673" w:rsidRPr="002C4EAF" w:rsidTr="00A421F1">
        <w:trPr>
          <w:gridAfter w:val="2"/>
          <w:wAfter w:w="1128" w:type="dxa"/>
          <w:trHeight w:val="243"/>
        </w:trPr>
        <w:tc>
          <w:tcPr>
            <w:tcW w:w="20" w:type="dxa"/>
          </w:tcPr>
          <w:p w:rsidR="00446673" w:rsidRPr="002C4EAF" w:rsidRDefault="00446673" w:rsidP="00A421F1">
            <w:pPr>
              <w:pStyle w:val="TableParagraph"/>
              <w:spacing w:before="14" w:line="210" w:lineRule="exact"/>
              <w:ind w:right="49"/>
              <w:jc w:val="both"/>
              <w:rPr>
                <w:rFonts w:ascii="Cambria" w:hAnsi="Cambria"/>
              </w:rPr>
            </w:pPr>
          </w:p>
        </w:tc>
      </w:tr>
      <w:tr w:rsidR="00446673" w:rsidRPr="002C4EAF" w:rsidTr="00A421F1">
        <w:trPr>
          <w:gridAfter w:val="1"/>
          <w:wAfter w:w="23" w:type="dxa"/>
          <w:trHeight w:val="243"/>
        </w:trPr>
        <w:tc>
          <w:tcPr>
            <w:tcW w:w="20" w:type="dxa"/>
          </w:tcPr>
          <w:p w:rsidR="00446673" w:rsidRPr="002C4EAF" w:rsidRDefault="00446673" w:rsidP="00A421F1">
            <w:pPr>
              <w:pStyle w:val="TableParagraph"/>
              <w:spacing w:before="13"/>
              <w:ind w:right="49"/>
              <w:jc w:val="both"/>
              <w:rPr>
                <w:rFonts w:ascii="Cambria" w:hAnsi="Cambria"/>
              </w:rPr>
            </w:pPr>
          </w:p>
        </w:tc>
        <w:tc>
          <w:tcPr>
            <w:tcW w:w="1105" w:type="dxa"/>
          </w:tcPr>
          <w:p w:rsidR="00446673" w:rsidRPr="002C4EAF" w:rsidRDefault="00446673" w:rsidP="00A421F1">
            <w:pPr>
              <w:pStyle w:val="TableParagraph"/>
              <w:spacing w:before="13"/>
              <w:ind w:left="49"/>
              <w:jc w:val="both"/>
              <w:rPr>
                <w:rFonts w:ascii="Cambria" w:hAnsi="Cambria"/>
              </w:rPr>
            </w:pPr>
          </w:p>
        </w:tc>
      </w:tr>
      <w:tr w:rsidR="00446673" w:rsidRPr="002C4EAF" w:rsidTr="00A421F1">
        <w:trPr>
          <w:gridAfter w:val="2"/>
          <w:wAfter w:w="1128" w:type="dxa"/>
          <w:trHeight w:val="244"/>
        </w:trPr>
        <w:tc>
          <w:tcPr>
            <w:tcW w:w="20" w:type="dxa"/>
          </w:tcPr>
          <w:p w:rsidR="00446673" w:rsidRPr="002C4EAF" w:rsidRDefault="00446673" w:rsidP="00A421F1">
            <w:pPr>
              <w:pStyle w:val="TableParagraph"/>
              <w:tabs>
                <w:tab w:val="left" w:pos="299"/>
              </w:tabs>
              <w:spacing w:before="14" w:line="210" w:lineRule="exact"/>
              <w:ind w:right="49"/>
              <w:jc w:val="both"/>
              <w:rPr>
                <w:rFonts w:ascii="Cambria" w:hAnsi="Cambria"/>
              </w:rPr>
            </w:pPr>
          </w:p>
        </w:tc>
      </w:tr>
    </w:tbl>
    <w:p w:rsidR="00214280" w:rsidRDefault="00446673" w:rsidP="00214280">
      <w:pPr>
        <w:tabs>
          <w:tab w:val="left" w:pos="0"/>
        </w:tabs>
        <w:ind w:right="89"/>
        <w:jc w:val="both"/>
        <w:rPr>
          <w:rFonts w:ascii="Cambria" w:hAnsi="Cambria"/>
        </w:rPr>
      </w:pPr>
      <w:r w:rsidRPr="002C4EAF">
        <w:rPr>
          <w:rFonts w:ascii="Cambria" w:hAnsi="Cambria"/>
        </w:rPr>
        <w:t>Il pagamento avverrà a fronte di emissione di regolare fattura. Sarà pertanto cura dell’aggiudicatario fornire gli estremi identificativi del codice IBAN del Conto Corrente Bancario dedicato con l’indicazione della fornitura alla quale sono dedicati, le generalità e il codice fiscale della/e persona/e delegata/e ad operare sugli stessi.</w:t>
      </w:r>
    </w:p>
    <w:p w:rsidR="002C4EAF" w:rsidRPr="002C4EAF" w:rsidRDefault="002C4EAF" w:rsidP="00CA4EAB">
      <w:pPr>
        <w:tabs>
          <w:tab w:val="left" w:pos="0"/>
        </w:tabs>
        <w:ind w:left="1416" w:right="89"/>
        <w:jc w:val="both"/>
        <w:rPr>
          <w:rFonts w:ascii="Cambria" w:hAnsi="Cambria"/>
        </w:rPr>
      </w:pPr>
      <w:r w:rsidRPr="002C4EAF">
        <w:rPr>
          <w:rFonts w:ascii="Cambria" w:hAnsi="Cambria"/>
        </w:rPr>
        <w:t>L’aggiudicatario assume l’obbligo di tracciabilità dei flussi finanziari di cui alla L. n. 136/2010 di comunicare ogni modifica relativa ai dati trasmessi con la dichiarazione resa ai sensi del D.P.R. 28 dicembre 2000, n.</w:t>
      </w:r>
      <w:r w:rsidRPr="002C4EAF">
        <w:rPr>
          <w:rFonts w:ascii="Cambria" w:hAnsi="Cambria"/>
          <w:spacing w:val="-1"/>
        </w:rPr>
        <w:t xml:space="preserve"> </w:t>
      </w:r>
      <w:r w:rsidRPr="002C4EAF">
        <w:rPr>
          <w:rFonts w:ascii="Cambria" w:hAnsi="Cambria"/>
        </w:rPr>
        <w:t>445.</w:t>
      </w:r>
    </w:p>
    <w:p w:rsidR="002C4EAF" w:rsidRPr="002C4EAF" w:rsidRDefault="002C4EAF" w:rsidP="00446673">
      <w:pPr>
        <w:spacing w:before="37"/>
        <w:ind w:right="114"/>
        <w:jc w:val="center"/>
        <w:rPr>
          <w:rFonts w:ascii="Cambria" w:hAnsi="Cambria"/>
          <w:b/>
        </w:rPr>
      </w:pPr>
      <w:r w:rsidRPr="002C4EAF">
        <w:rPr>
          <w:rFonts w:ascii="Cambria" w:hAnsi="Cambria"/>
          <w:b/>
        </w:rPr>
        <w:t>Art. 5</w:t>
      </w:r>
    </w:p>
    <w:p w:rsidR="002C4EAF" w:rsidRPr="002C4EAF" w:rsidRDefault="002C4EAF" w:rsidP="002C4EAF">
      <w:pPr>
        <w:tabs>
          <w:tab w:val="left" w:pos="822"/>
        </w:tabs>
        <w:spacing w:before="1"/>
        <w:ind w:right="205"/>
        <w:jc w:val="both"/>
        <w:rPr>
          <w:rFonts w:ascii="Cambria" w:hAnsi="Cambria"/>
        </w:rPr>
      </w:pPr>
      <w:r w:rsidRPr="002C4EAF">
        <w:rPr>
          <w:rFonts w:ascii="Cambria" w:hAnsi="Cambria"/>
        </w:rPr>
        <w:t xml:space="preserve">L’incarico di medico competente avrà una durata </w:t>
      </w:r>
      <w:proofErr w:type="gramStart"/>
      <w:r w:rsidRPr="002C4EAF">
        <w:rPr>
          <w:rFonts w:ascii="Cambria" w:hAnsi="Cambria"/>
        </w:rPr>
        <w:t>annuale  dall</w:t>
      </w:r>
      <w:proofErr w:type="gramEnd"/>
      <w:r w:rsidRPr="002C4EAF">
        <w:rPr>
          <w:rFonts w:ascii="Cambria" w:hAnsi="Cambria"/>
        </w:rPr>
        <w:t>’</w:t>
      </w:r>
      <w:r w:rsidR="00A96EF7">
        <w:rPr>
          <w:rFonts w:ascii="Cambria" w:hAnsi="Cambria"/>
        </w:rPr>
        <w:t>10 febbraio ’22</w:t>
      </w:r>
      <w:r w:rsidRPr="002C4EAF">
        <w:rPr>
          <w:rFonts w:ascii="Cambria" w:hAnsi="Cambria"/>
        </w:rPr>
        <w:t xml:space="preserve"> al </w:t>
      </w:r>
      <w:r w:rsidR="00A96EF7">
        <w:rPr>
          <w:rFonts w:ascii="Cambria" w:hAnsi="Cambria"/>
        </w:rPr>
        <w:t>09 febbraio 2023</w:t>
      </w:r>
      <w:r w:rsidRPr="002C4EAF">
        <w:rPr>
          <w:rFonts w:ascii="Cambria" w:hAnsi="Cambria"/>
        </w:rPr>
        <w:t>.</w:t>
      </w:r>
    </w:p>
    <w:p w:rsidR="002C4EAF" w:rsidRPr="002C4EAF" w:rsidRDefault="002C4EAF" w:rsidP="00446673">
      <w:pPr>
        <w:spacing w:before="37"/>
        <w:ind w:right="114"/>
        <w:jc w:val="center"/>
        <w:rPr>
          <w:rFonts w:ascii="Cambria" w:hAnsi="Cambria"/>
          <w:b/>
        </w:rPr>
      </w:pPr>
      <w:r w:rsidRPr="002C4EAF">
        <w:rPr>
          <w:rFonts w:ascii="Cambria" w:hAnsi="Cambria"/>
          <w:b/>
        </w:rPr>
        <w:t>Art. 6</w:t>
      </w:r>
    </w:p>
    <w:p w:rsidR="00CA4EAB" w:rsidRDefault="00927557" w:rsidP="00CA4EAB">
      <w:pPr>
        <w:tabs>
          <w:tab w:val="left" w:pos="541"/>
        </w:tabs>
        <w:jc w:val="both"/>
        <w:rPr>
          <w:rFonts w:ascii="Cambria" w:hAnsi="Cambria"/>
        </w:rPr>
      </w:pPr>
      <w:r>
        <w:rPr>
          <w:rFonts w:ascii="Cambria" w:hAnsi="Cambria"/>
        </w:rPr>
        <w:t xml:space="preserve">Studio </w:t>
      </w:r>
      <w:proofErr w:type="spellStart"/>
      <w:r>
        <w:rPr>
          <w:rFonts w:ascii="Cambria" w:hAnsi="Cambria"/>
        </w:rPr>
        <w:t>Audioplus</w:t>
      </w:r>
      <w:proofErr w:type="spellEnd"/>
      <w:r>
        <w:rPr>
          <w:rFonts w:ascii="Cambria" w:hAnsi="Cambria"/>
        </w:rPr>
        <w:t xml:space="preserve"> DUE con sede legale in Via S. Giacomo n. 17/b – P.IVA 02431830187 </w:t>
      </w:r>
      <w:r w:rsidR="002C4EAF" w:rsidRPr="002C4EAF">
        <w:rPr>
          <w:rFonts w:ascii="Cambria" w:hAnsi="Cambria"/>
        </w:rPr>
        <w:t xml:space="preserve">dichiara </w:t>
      </w:r>
      <w:r w:rsidR="00214280">
        <w:rPr>
          <w:rFonts w:ascii="Cambria" w:hAnsi="Cambria"/>
        </w:rPr>
        <w:t xml:space="preserve">che la Dr.ssa </w:t>
      </w:r>
      <w:proofErr w:type="spellStart"/>
      <w:r>
        <w:rPr>
          <w:rFonts w:ascii="Cambria" w:hAnsi="Cambria"/>
        </w:rPr>
        <w:t>Omodei</w:t>
      </w:r>
      <w:proofErr w:type="spellEnd"/>
      <w:r>
        <w:rPr>
          <w:rFonts w:ascii="Cambria" w:hAnsi="Cambria"/>
        </w:rPr>
        <w:t xml:space="preserve"> Maria Grazia </w:t>
      </w:r>
      <w:r w:rsidR="002C4EAF" w:rsidRPr="002C4EAF">
        <w:rPr>
          <w:rFonts w:ascii="Cambria" w:hAnsi="Cambria"/>
        </w:rPr>
        <w:t>poss</w:t>
      </w:r>
      <w:r w:rsidR="00214280">
        <w:rPr>
          <w:rFonts w:ascii="Cambria" w:hAnsi="Cambria"/>
        </w:rPr>
        <w:t>iede</w:t>
      </w:r>
      <w:r w:rsidR="002C4EAF" w:rsidRPr="002C4EAF">
        <w:rPr>
          <w:rFonts w:ascii="Cambria" w:hAnsi="Cambria"/>
        </w:rPr>
        <w:t xml:space="preserve"> i requisiti necessari per svolgere la funzione di Medico competente di cui all’art. 38 del D. </w:t>
      </w:r>
      <w:proofErr w:type="spellStart"/>
      <w:r w:rsidR="002C4EAF" w:rsidRPr="002C4EAF">
        <w:rPr>
          <w:rFonts w:ascii="Cambria" w:hAnsi="Cambria"/>
        </w:rPr>
        <w:t>Lgs</w:t>
      </w:r>
      <w:proofErr w:type="spellEnd"/>
      <w:r w:rsidR="002C4EAF" w:rsidRPr="002C4EAF">
        <w:rPr>
          <w:rFonts w:ascii="Cambria" w:hAnsi="Cambria"/>
        </w:rPr>
        <w:t xml:space="preserve"> 81/08.</w:t>
      </w:r>
    </w:p>
    <w:p w:rsidR="002C4EAF" w:rsidRPr="002C4EAF" w:rsidRDefault="002C4EAF" w:rsidP="00CA4EAB">
      <w:pPr>
        <w:tabs>
          <w:tab w:val="left" w:pos="541"/>
        </w:tabs>
        <w:jc w:val="center"/>
        <w:rPr>
          <w:rFonts w:ascii="Cambria" w:hAnsi="Cambria"/>
          <w:b/>
        </w:rPr>
      </w:pPr>
      <w:r w:rsidRPr="002C4EAF">
        <w:rPr>
          <w:rFonts w:ascii="Cambria" w:hAnsi="Cambria"/>
          <w:b/>
        </w:rPr>
        <w:t>Art. 7</w:t>
      </w:r>
    </w:p>
    <w:p w:rsidR="002C4EAF" w:rsidRPr="002C4EAF" w:rsidRDefault="002C4EAF" w:rsidP="002C4EAF">
      <w:pPr>
        <w:tabs>
          <w:tab w:val="left" w:pos="822"/>
        </w:tabs>
        <w:spacing w:before="1"/>
        <w:ind w:right="205"/>
        <w:jc w:val="both"/>
        <w:rPr>
          <w:rFonts w:ascii="Cambria" w:hAnsi="Cambria"/>
        </w:rPr>
      </w:pPr>
      <w:r w:rsidRPr="002C4EAF">
        <w:rPr>
          <w:rFonts w:ascii="Cambria" w:hAnsi="Cambria"/>
        </w:rPr>
        <w:t>Per ogni controversia il Foro competente è quello di Milano.</w:t>
      </w:r>
    </w:p>
    <w:p w:rsidR="002C4EAF" w:rsidRPr="002C4EAF" w:rsidRDefault="002C4EAF" w:rsidP="00446673">
      <w:pPr>
        <w:spacing w:before="37"/>
        <w:ind w:right="114"/>
        <w:jc w:val="center"/>
        <w:rPr>
          <w:rFonts w:ascii="Cambria" w:hAnsi="Cambria"/>
          <w:b/>
        </w:rPr>
      </w:pPr>
      <w:r w:rsidRPr="002C4EAF">
        <w:rPr>
          <w:rFonts w:ascii="Cambria" w:hAnsi="Cambria"/>
          <w:b/>
        </w:rPr>
        <w:t>Art. 8</w:t>
      </w:r>
    </w:p>
    <w:p w:rsidR="002C4EAF" w:rsidRPr="002C4EAF" w:rsidRDefault="002C4EAF" w:rsidP="002C4EAF">
      <w:pPr>
        <w:tabs>
          <w:tab w:val="left" w:pos="822"/>
        </w:tabs>
        <w:spacing w:before="1"/>
        <w:ind w:right="205"/>
        <w:jc w:val="both"/>
        <w:rPr>
          <w:rFonts w:ascii="Cambria" w:hAnsi="Cambria"/>
        </w:rPr>
      </w:pPr>
      <w:r w:rsidRPr="002C4EAF">
        <w:rPr>
          <w:rFonts w:ascii="Cambria" w:hAnsi="Cambria"/>
        </w:rPr>
        <w:t>Le attività dovranno essere concordate con l’amministrazione e le visite dovranno essere effettuate entro 30 gg. dalla stipula del</w:t>
      </w:r>
      <w:r w:rsidRPr="002C4EAF">
        <w:rPr>
          <w:rFonts w:ascii="Cambria" w:hAnsi="Cambria"/>
          <w:spacing w:val="-1"/>
        </w:rPr>
        <w:t xml:space="preserve"> </w:t>
      </w:r>
      <w:r w:rsidRPr="002C4EAF">
        <w:rPr>
          <w:rFonts w:ascii="Cambria" w:hAnsi="Cambria"/>
        </w:rPr>
        <w:t>contratto.</w:t>
      </w:r>
    </w:p>
    <w:p w:rsidR="00CA4EAB" w:rsidRDefault="00CA4EAB" w:rsidP="002C4EAF">
      <w:pPr>
        <w:tabs>
          <w:tab w:val="left" w:pos="822"/>
        </w:tabs>
        <w:spacing w:before="1"/>
        <w:ind w:right="205"/>
        <w:jc w:val="both"/>
        <w:rPr>
          <w:rFonts w:ascii="Cambria" w:hAnsi="Cambria"/>
        </w:rPr>
      </w:pPr>
    </w:p>
    <w:p w:rsidR="002C4EAF" w:rsidRPr="002C4EAF" w:rsidRDefault="002C4EAF" w:rsidP="002C4EAF">
      <w:pPr>
        <w:tabs>
          <w:tab w:val="left" w:pos="822"/>
        </w:tabs>
        <w:spacing w:before="1"/>
        <w:ind w:right="205"/>
        <w:jc w:val="both"/>
        <w:rPr>
          <w:rFonts w:ascii="Cambria" w:hAnsi="Cambria"/>
        </w:rPr>
      </w:pPr>
      <w:r w:rsidRPr="002C4EAF">
        <w:rPr>
          <w:rFonts w:ascii="Cambria" w:hAnsi="Cambria"/>
        </w:rPr>
        <w:t>Letto, approvato e sottoscritto.</w:t>
      </w:r>
    </w:p>
    <w:p w:rsidR="002C4EAF" w:rsidRPr="002C4EAF" w:rsidRDefault="002C4EAF" w:rsidP="002C4EAF">
      <w:pPr>
        <w:tabs>
          <w:tab w:val="left" w:pos="822"/>
        </w:tabs>
        <w:spacing w:before="1"/>
        <w:ind w:right="205"/>
        <w:jc w:val="both"/>
        <w:rPr>
          <w:rFonts w:ascii="Cambria" w:hAnsi="Cambria"/>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9"/>
      </w:tblGrid>
      <w:tr w:rsidR="002C4EAF" w:rsidRPr="002C4EAF" w:rsidTr="002C4EAF">
        <w:tc>
          <w:tcPr>
            <w:tcW w:w="4531" w:type="dxa"/>
          </w:tcPr>
          <w:p w:rsidR="002C4EAF" w:rsidRPr="002C4EAF" w:rsidRDefault="00214280" w:rsidP="00CA4EAB">
            <w:pPr>
              <w:tabs>
                <w:tab w:val="left" w:pos="822"/>
              </w:tabs>
              <w:spacing w:before="1" w:after="0"/>
              <w:ind w:right="205"/>
              <w:jc w:val="both"/>
              <w:rPr>
                <w:rFonts w:ascii="Cambria" w:hAnsi="Cambria"/>
              </w:rPr>
            </w:pPr>
            <w:r>
              <w:rPr>
                <w:rFonts w:ascii="Cambria" w:hAnsi="Cambria"/>
              </w:rPr>
              <w:t xml:space="preserve">Per la società </w:t>
            </w:r>
            <w:proofErr w:type="spellStart"/>
            <w:r w:rsidR="00CA4EAB">
              <w:rPr>
                <w:rFonts w:ascii="Cambria" w:hAnsi="Cambria"/>
              </w:rPr>
              <w:t>Audioplus</w:t>
            </w:r>
            <w:proofErr w:type="spellEnd"/>
            <w:r w:rsidR="00CA4EAB">
              <w:rPr>
                <w:rFonts w:ascii="Cambria" w:hAnsi="Cambria"/>
              </w:rPr>
              <w:t xml:space="preserve"> DUE </w:t>
            </w:r>
            <w:proofErr w:type="spellStart"/>
            <w:r w:rsidR="00CA4EAB">
              <w:rPr>
                <w:rFonts w:ascii="Cambria" w:hAnsi="Cambria"/>
              </w:rPr>
              <w:t>srl</w:t>
            </w:r>
            <w:proofErr w:type="spellEnd"/>
          </w:p>
          <w:p w:rsidR="002C4EAF" w:rsidRPr="002C4EAF" w:rsidRDefault="007C0604" w:rsidP="00CA4EAB">
            <w:pPr>
              <w:tabs>
                <w:tab w:val="left" w:pos="822"/>
              </w:tabs>
              <w:spacing w:before="1" w:after="0"/>
              <w:ind w:right="205"/>
              <w:jc w:val="both"/>
              <w:rPr>
                <w:rFonts w:ascii="Cambria" w:hAnsi="Cambria"/>
              </w:rPr>
            </w:pPr>
            <w:r>
              <w:rPr>
                <w:rFonts w:ascii="Cambria" w:hAnsi="Cambria"/>
              </w:rPr>
              <w:t xml:space="preserve">        </w:t>
            </w:r>
            <w:r w:rsidR="00214280">
              <w:rPr>
                <w:rFonts w:ascii="Cambria" w:hAnsi="Cambria"/>
              </w:rPr>
              <w:t xml:space="preserve">Il </w:t>
            </w:r>
            <w:r w:rsidR="00CA4EAB">
              <w:rPr>
                <w:rFonts w:ascii="Cambria" w:hAnsi="Cambria"/>
              </w:rPr>
              <w:t>Legale Rappresentante</w:t>
            </w:r>
          </w:p>
          <w:p w:rsidR="002C4EAF" w:rsidRPr="002C4EAF" w:rsidRDefault="007C0604" w:rsidP="00CA4EAB">
            <w:pPr>
              <w:tabs>
                <w:tab w:val="left" w:pos="822"/>
              </w:tabs>
              <w:spacing w:before="1" w:after="0"/>
              <w:ind w:right="205"/>
              <w:jc w:val="both"/>
              <w:rPr>
                <w:rFonts w:ascii="Cambria" w:hAnsi="Cambria"/>
              </w:rPr>
            </w:pPr>
            <w:r>
              <w:rPr>
                <w:rFonts w:ascii="Cambria" w:hAnsi="Cambria"/>
              </w:rPr>
              <w:t xml:space="preserve">   </w:t>
            </w:r>
            <w:r w:rsidR="00CA4EAB">
              <w:rPr>
                <w:rFonts w:ascii="Cambria" w:hAnsi="Cambria"/>
              </w:rPr>
              <w:t xml:space="preserve">            Fabio </w:t>
            </w:r>
            <w:proofErr w:type="spellStart"/>
            <w:r w:rsidR="00CA4EAB">
              <w:rPr>
                <w:rFonts w:ascii="Cambria" w:hAnsi="Cambria"/>
              </w:rPr>
              <w:t>Ghelfi</w:t>
            </w:r>
            <w:proofErr w:type="spellEnd"/>
          </w:p>
        </w:tc>
        <w:tc>
          <w:tcPr>
            <w:tcW w:w="5329" w:type="dxa"/>
          </w:tcPr>
          <w:p w:rsidR="002C4EAF" w:rsidRPr="002C4EAF" w:rsidRDefault="002C4EAF" w:rsidP="00CA4EAB">
            <w:pPr>
              <w:tabs>
                <w:tab w:val="left" w:pos="822"/>
              </w:tabs>
              <w:spacing w:before="1" w:after="0"/>
              <w:ind w:right="205"/>
              <w:jc w:val="both"/>
              <w:rPr>
                <w:rFonts w:ascii="Cambria" w:hAnsi="Cambria"/>
              </w:rPr>
            </w:pPr>
            <w:r w:rsidRPr="002C4EAF">
              <w:rPr>
                <w:rFonts w:ascii="Cambria" w:hAnsi="Cambria"/>
              </w:rPr>
              <w:t xml:space="preserve">Per l’Istituto </w:t>
            </w:r>
            <w:r w:rsidR="00214280">
              <w:rPr>
                <w:rFonts w:ascii="Cambria" w:hAnsi="Cambria"/>
              </w:rPr>
              <w:t>Comprensivo “Ada Negri”</w:t>
            </w:r>
          </w:p>
          <w:p w:rsidR="002C4EAF" w:rsidRPr="002C4EAF" w:rsidRDefault="007C0604" w:rsidP="00CA4EAB">
            <w:pPr>
              <w:tabs>
                <w:tab w:val="left" w:pos="822"/>
              </w:tabs>
              <w:spacing w:before="1" w:after="0"/>
              <w:ind w:right="205"/>
              <w:jc w:val="both"/>
              <w:rPr>
                <w:rFonts w:ascii="Cambria" w:hAnsi="Cambria"/>
              </w:rPr>
            </w:pPr>
            <w:r>
              <w:rPr>
                <w:rFonts w:ascii="Cambria" w:hAnsi="Cambria"/>
              </w:rPr>
              <w:t xml:space="preserve">              </w:t>
            </w:r>
            <w:r w:rsidR="002C4EAF" w:rsidRPr="002C4EAF">
              <w:rPr>
                <w:rFonts w:ascii="Cambria" w:hAnsi="Cambria"/>
              </w:rPr>
              <w:t>Il Dirigente Scolastico</w:t>
            </w:r>
          </w:p>
          <w:p w:rsidR="002C4EAF" w:rsidRPr="002C4EAF" w:rsidRDefault="00CA4EAB" w:rsidP="00CA4EAB">
            <w:pPr>
              <w:tabs>
                <w:tab w:val="left" w:pos="822"/>
              </w:tabs>
              <w:spacing w:before="1" w:after="0"/>
              <w:ind w:right="205"/>
              <w:jc w:val="both"/>
              <w:rPr>
                <w:rFonts w:ascii="Cambria" w:hAnsi="Cambria"/>
              </w:rPr>
            </w:pPr>
            <w:r>
              <w:rPr>
                <w:rFonts w:ascii="Cambria" w:hAnsi="Cambria"/>
              </w:rPr>
              <w:t xml:space="preserve">               </w:t>
            </w:r>
            <w:r w:rsidR="00214280">
              <w:rPr>
                <w:rFonts w:ascii="Cambria" w:hAnsi="Cambria"/>
              </w:rPr>
              <w:t>Prof. Roberto Fraccia</w:t>
            </w:r>
          </w:p>
        </w:tc>
      </w:tr>
    </w:tbl>
    <w:p w:rsidR="002C4EAF" w:rsidRPr="002C4EAF" w:rsidRDefault="002C4EAF" w:rsidP="002C4EAF">
      <w:pPr>
        <w:tabs>
          <w:tab w:val="left" w:pos="822"/>
        </w:tabs>
        <w:spacing w:before="1"/>
        <w:ind w:right="205"/>
        <w:jc w:val="both"/>
        <w:rPr>
          <w:rFonts w:ascii="Cambria" w:eastAsia="Times New Roman" w:hAnsi="Cambria"/>
        </w:rPr>
      </w:pPr>
    </w:p>
    <w:p w:rsidR="002C4EAF" w:rsidRPr="002C4EAF" w:rsidRDefault="002C4EAF" w:rsidP="002C4EAF">
      <w:pPr>
        <w:tabs>
          <w:tab w:val="left" w:pos="822"/>
        </w:tabs>
        <w:spacing w:before="1"/>
        <w:ind w:right="205"/>
        <w:jc w:val="both"/>
        <w:rPr>
          <w:rFonts w:ascii="Cambria" w:hAnsi="Cambria"/>
        </w:rPr>
      </w:pPr>
      <w:r w:rsidRPr="002C4EAF">
        <w:rPr>
          <w:rFonts w:ascii="Cambria" w:hAnsi="Cambria"/>
        </w:rPr>
        <w:t>Ai sensi e per gli effetti dell’art. 1341 del codice Civile, si approvano espressamente tutte le clausole, norme e condizioni del presente contratto e precisamente gli articoli n. 1, 2, 3, 4, 5, 6, 7, 8</w:t>
      </w:r>
      <w:r w:rsidR="007C0604">
        <w:rPr>
          <w:rFonts w:ascii="Cambria" w:hAnsi="Cambria"/>
        </w:rPr>
        <w:t>.</w:t>
      </w:r>
      <w:r w:rsidRPr="002C4EAF">
        <w:rPr>
          <w:rFonts w:ascii="Cambria" w:hAnsi="Cambria"/>
        </w:rPr>
        <w:t>.</w:t>
      </w:r>
    </w:p>
    <w:p w:rsidR="00CA4EAB" w:rsidRDefault="00CA4EAB" w:rsidP="00CA4EAB">
      <w:pPr>
        <w:tabs>
          <w:tab w:val="left" w:pos="822"/>
        </w:tabs>
        <w:spacing w:before="1" w:after="0"/>
        <w:ind w:right="205"/>
        <w:jc w:val="both"/>
        <w:rPr>
          <w:rFonts w:ascii="Cambria" w:hAnsi="Cambria"/>
        </w:rPr>
      </w:pPr>
    </w:p>
    <w:p w:rsidR="00CA4EAB" w:rsidRPr="002C4EAF" w:rsidRDefault="00CA4EAB" w:rsidP="00CA4EAB">
      <w:pPr>
        <w:tabs>
          <w:tab w:val="left" w:pos="822"/>
        </w:tabs>
        <w:spacing w:before="1" w:after="0"/>
        <w:ind w:right="205"/>
        <w:jc w:val="both"/>
        <w:rPr>
          <w:rFonts w:ascii="Cambria" w:hAnsi="Cambria"/>
        </w:rPr>
      </w:pPr>
      <w:r>
        <w:rPr>
          <w:rFonts w:ascii="Cambria" w:hAnsi="Cambria"/>
        </w:rPr>
        <w:t xml:space="preserve">Per la società </w:t>
      </w:r>
      <w:proofErr w:type="spellStart"/>
      <w:r>
        <w:rPr>
          <w:rFonts w:ascii="Cambria" w:hAnsi="Cambria"/>
        </w:rPr>
        <w:t>Audioplus</w:t>
      </w:r>
      <w:proofErr w:type="spellEnd"/>
      <w:r>
        <w:rPr>
          <w:rFonts w:ascii="Cambria" w:hAnsi="Cambria"/>
        </w:rPr>
        <w:t xml:space="preserve"> DUE </w:t>
      </w:r>
      <w:proofErr w:type="spellStart"/>
      <w:r>
        <w:rPr>
          <w:rFonts w:ascii="Cambria" w:hAnsi="Cambria"/>
        </w:rPr>
        <w:t>srl</w:t>
      </w:r>
      <w:proofErr w:type="spellEnd"/>
      <w:r>
        <w:rPr>
          <w:rFonts w:ascii="Cambria" w:hAnsi="Cambria"/>
        </w:rPr>
        <w:tab/>
      </w:r>
      <w:r>
        <w:rPr>
          <w:rFonts w:ascii="Cambria" w:hAnsi="Cambria"/>
        </w:rPr>
        <w:tab/>
      </w:r>
      <w:r>
        <w:rPr>
          <w:rFonts w:ascii="Cambria" w:hAnsi="Cambria"/>
        </w:rPr>
        <w:tab/>
      </w:r>
      <w:r w:rsidRPr="002C4EAF">
        <w:rPr>
          <w:rFonts w:ascii="Cambria" w:hAnsi="Cambria"/>
        </w:rPr>
        <w:t xml:space="preserve">Per l’Istituto </w:t>
      </w:r>
      <w:r>
        <w:rPr>
          <w:rFonts w:ascii="Cambria" w:hAnsi="Cambria"/>
        </w:rPr>
        <w:t>Comprensivo “Ada Negri”</w:t>
      </w:r>
    </w:p>
    <w:p w:rsidR="00CA4EAB" w:rsidRPr="002C4EAF" w:rsidRDefault="00CA4EAB" w:rsidP="00CA4EAB">
      <w:pPr>
        <w:tabs>
          <w:tab w:val="left" w:pos="822"/>
        </w:tabs>
        <w:spacing w:before="1" w:after="0"/>
        <w:ind w:right="205"/>
        <w:jc w:val="both"/>
        <w:rPr>
          <w:rFonts w:ascii="Cambria" w:hAnsi="Cambria"/>
        </w:rPr>
      </w:pPr>
      <w:r>
        <w:rPr>
          <w:rFonts w:ascii="Cambria" w:hAnsi="Cambria"/>
        </w:rPr>
        <w:t xml:space="preserve">         Il Legale Rappresentante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2C4EAF">
        <w:rPr>
          <w:rFonts w:ascii="Cambria" w:hAnsi="Cambria"/>
        </w:rPr>
        <w:t>Il Dirigente Scolastico</w:t>
      </w:r>
    </w:p>
    <w:p w:rsidR="00CA4EAB" w:rsidRPr="002C4EAF" w:rsidRDefault="00CA4EAB" w:rsidP="00CA4EAB">
      <w:pPr>
        <w:tabs>
          <w:tab w:val="left" w:pos="822"/>
        </w:tabs>
        <w:spacing w:before="1" w:after="0"/>
        <w:ind w:right="205"/>
        <w:jc w:val="both"/>
        <w:rPr>
          <w:rFonts w:ascii="Cambria" w:hAnsi="Cambria"/>
        </w:rPr>
      </w:pPr>
      <w:r>
        <w:rPr>
          <w:rFonts w:ascii="Cambria" w:hAnsi="Cambria"/>
        </w:rPr>
        <w:tab/>
        <w:t xml:space="preserve">Fabio </w:t>
      </w:r>
      <w:proofErr w:type="spellStart"/>
      <w:r>
        <w:rPr>
          <w:rFonts w:ascii="Cambria" w:hAnsi="Cambria"/>
        </w:rPr>
        <w:t>Ghelfi</w:t>
      </w:r>
      <w:proofErr w:type="spellEnd"/>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 xml:space="preserve">               </w:t>
      </w:r>
      <w:r>
        <w:rPr>
          <w:rFonts w:ascii="Cambria" w:hAnsi="Cambria"/>
        </w:rPr>
        <w:t xml:space="preserve">Prof. Roberto </w:t>
      </w:r>
      <w:proofErr w:type="spellStart"/>
      <w:r>
        <w:rPr>
          <w:rFonts w:ascii="Cambria" w:hAnsi="Cambria"/>
        </w:rPr>
        <w:t>Fraccia</w:t>
      </w:r>
      <w:proofErr w:type="spellEnd"/>
    </w:p>
    <w:p w:rsidR="00CA4EAB" w:rsidRPr="002C4EAF" w:rsidRDefault="00CA4EAB" w:rsidP="00CA4EAB">
      <w:pPr>
        <w:tabs>
          <w:tab w:val="left" w:pos="822"/>
        </w:tabs>
        <w:spacing w:before="1" w:after="0"/>
        <w:ind w:right="205"/>
        <w:jc w:val="both"/>
        <w:rPr>
          <w:rFonts w:ascii="Cambria" w:hAnsi="Cambria"/>
        </w:rPr>
      </w:pPr>
    </w:p>
    <w:p w:rsidR="00CA4EAB" w:rsidRDefault="00CA4EAB" w:rsidP="00CA4EAB">
      <w:pPr>
        <w:tabs>
          <w:tab w:val="left" w:pos="822"/>
        </w:tabs>
        <w:spacing w:before="1" w:after="0"/>
        <w:ind w:right="205"/>
        <w:jc w:val="both"/>
        <w:rPr>
          <w:rFonts w:ascii="Cambria" w:hAnsi="Cambria"/>
        </w:rPr>
      </w:pPr>
      <w:r>
        <w:rPr>
          <w:rFonts w:ascii="Cambria" w:hAnsi="Cambria"/>
        </w:rPr>
        <w:t xml:space="preserve">        </w:t>
      </w:r>
    </w:p>
    <w:p w:rsidR="00214280" w:rsidRPr="002C4EAF" w:rsidRDefault="00CA4EAB" w:rsidP="00CA4EAB">
      <w:pPr>
        <w:tabs>
          <w:tab w:val="left" w:pos="822"/>
        </w:tabs>
        <w:spacing w:before="1" w:after="0"/>
        <w:ind w:right="205"/>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p>
    <w:p w:rsidR="00214280" w:rsidRPr="002C4EAF" w:rsidRDefault="00214280" w:rsidP="00214280">
      <w:pPr>
        <w:tabs>
          <w:tab w:val="left" w:pos="822"/>
        </w:tabs>
        <w:spacing w:before="1"/>
        <w:ind w:right="205"/>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2C4EAF" w:rsidRPr="002C4EAF" w:rsidRDefault="002C4EAF" w:rsidP="00214280">
      <w:pPr>
        <w:tabs>
          <w:tab w:val="left" w:pos="822"/>
        </w:tabs>
        <w:spacing w:before="1"/>
        <w:ind w:right="205"/>
        <w:jc w:val="both"/>
        <w:rPr>
          <w:rFonts w:ascii="Cambria" w:hAnsi="Cambria"/>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9"/>
      </w:tblGrid>
      <w:tr w:rsidR="002C4EAF" w:rsidRPr="002C4EAF" w:rsidTr="002C4EAF">
        <w:tc>
          <w:tcPr>
            <w:tcW w:w="4531" w:type="dxa"/>
          </w:tcPr>
          <w:p w:rsidR="002C4EAF" w:rsidRPr="002C4EAF" w:rsidRDefault="002C4EAF" w:rsidP="002C4EAF">
            <w:pPr>
              <w:tabs>
                <w:tab w:val="left" w:pos="822"/>
              </w:tabs>
              <w:spacing w:before="1"/>
              <w:ind w:right="205"/>
              <w:jc w:val="both"/>
              <w:rPr>
                <w:rFonts w:ascii="Cambria" w:hAnsi="Cambria"/>
              </w:rPr>
            </w:pPr>
          </w:p>
        </w:tc>
        <w:tc>
          <w:tcPr>
            <w:tcW w:w="5329" w:type="dxa"/>
          </w:tcPr>
          <w:p w:rsidR="002C4EAF" w:rsidRPr="002C4EAF" w:rsidRDefault="002C4EAF" w:rsidP="002C4EAF">
            <w:pPr>
              <w:tabs>
                <w:tab w:val="left" w:pos="822"/>
              </w:tabs>
              <w:spacing w:before="1"/>
              <w:ind w:right="205"/>
              <w:jc w:val="both"/>
              <w:rPr>
                <w:rFonts w:ascii="Cambria" w:hAnsi="Cambria"/>
              </w:rPr>
            </w:pPr>
          </w:p>
        </w:tc>
      </w:tr>
    </w:tbl>
    <w:p w:rsidR="008E1F80" w:rsidRPr="002C4EAF" w:rsidRDefault="00D25E54" w:rsidP="002C4EAF">
      <w:pPr>
        <w:jc w:val="both"/>
        <w:rPr>
          <w:rFonts w:ascii="Cambria" w:hAnsi="Cambria"/>
          <w:b/>
        </w:rPr>
      </w:pPr>
      <w:r>
        <w:rPr>
          <w:rFonts w:ascii="Cambria" w:hAnsi="Cambria"/>
          <w:b/>
        </w:rPr>
        <w:t xml:space="preserve">Registro contratti n. </w:t>
      </w:r>
      <w:r w:rsidR="00CA4EAB">
        <w:rPr>
          <w:rFonts w:ascii="Cambria" w:hAnsi="Cambria"/>
          <w:b/>
        </w:rPr>
        <w:t>3</w:t>
      </w:r>
      <w:r>
        <w:rPr>
          <w:rFonts w:ascii="Cambria" w:hAnsi="Cambria"/>
          <w:b/>
        </w:rPr>
        <w:t xml:space="preserve"> del </w:t>
      </w:r>
      <w:r w:rsidR="00F36A6F">
        <w:rPr>
          <w:rFonts w:ascii="Cambria" w:hAnsi="Cambria"/>
          <w:b/>
        </w:rPr>
        <w:t>10/02/2022</w:t>
      </w:r>
      <w:bookmarkStart w:id="0" w:name="_GoBack"/>
      <w:bookmarkEnd w:id="0"/>
    </w:p>
    <w:sectPr w:rsidR="008E1F80" w:rsidRPr="002C4EAF" w:rsidSect="00DD2580">
      <w:headerReference w:type="default" r:id="rId7"/>
      <w:footerReference w:type="default" r:id="rId8"/>
      <w:headerReference w:type="first" r:id="rId9"/>
      <w:pgSz w:w="11906" w:h="16838" w:code="9"/>
      <w:pgMar w:top="1134" w:right="851" w:bottom="851" w:left="851"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E8C" w:rsidRDefault="00650E8C">
      <w:r>
        <w:separator/>
      </w:r>
    </w:p>
  </w:endnote>
  <w:endnote w:type="continuationSeparator" w:id="0">
    <w:p w:rsidR="00650E8C" w:rsidRDefault="0065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15F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8C" w:rsidRDefault="00650E8C" w:rsidP="00DD2580">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F36A6F">
      <w:rPr>
        <w:rStyle w:val="Numeropagina"/>
        <w:noProof/>
      </w:rPr>
      <w:t>4</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F36A6F">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E8C" w:rsidRDefault="00650E8C">
      <w:r>
        <w:separator/>
      </w:r>
    </w:p>
  </w:footnote>
  <w:footnote w:type="continuationSeparator" w:id="0">
    <w:p w:rsidR="00650E8C" w:rsidRDefault="0065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7" w:type="dxa"/>
      <w:jc w:val="center"/>
      <w:tblCellMar>
        <w:left w:w="70" w:type="dxa"/>
        <w:right w:w="70" w:type="dxa"/>
      </w:tblCellMar>
      <w:tblLook w:val="0000" w:firstRow="0" w:lastRow="0" w:firstColumn="0" w:lastColumn="0" w:noHBand="0" w:noVBand="0"/>
    </w:tblPr>
    <w:tblGrid>
      <w:gridCol w:w="4547"/>
      <w:gridCol w:w="965"/>
      <w:gridCol w:w="4655"/>
    </w:tblGrid>
    <w:tr w:rsidR="00650E8C" w:rsidRPr="002D17A5" w:rsidTr="00C96E97">
      <w:trPr>
        <w:jc w:val="center"/>
      </w:trPr>
      <w:tc>
        <w:tcPr>
          <w:tcW w:w="4554" w:type="dxa"/>
          <w:vAlign w:val="center"/>
        </w:tcPr>
        <w:p w:rsidR="00650E8C" w:rsidRPr="003C1AE4" w:rsidRDefault="00650E8C" w:rsidP="0029299D">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ISTITUTO COMPRENSIVO STATALE</w:t>
          </w:r>
        </w:p>
        <w:p w:rsidR="00650E8C" w:rsidRPr="003C1AE4" w:rsidRDefault="00650E8C" w:rsidP="0029299D">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“ADA NEGRI”</w:t>
          </w:r>
        </w:p>
        <w:p w:rsidR="00650E8C" w:rsidRPr="00C96E97" w:rsidRDefault="00650E8C" w:rsidP="00C96E97">
          <w:pPr>
            <w:overflowPunct w:val="0"/>
            <w:autoSpaceDE w:val="0"/>
            <w:autoSpaceDN w:val="0"/>
            <w:adjustRightInd w:val="0"/>
            <w:spacing w:after="0" w:line="240" w:lineRule="auto"/>
            <w:jc w:val="center"/>
            <w:textAlignment w:val="baseline"/>
            <w:rPr>
              <w:rFonts w:cs="Arial"/>
              <w:color w:val="000000"/>
              <w:sz w:val="18"/>
              <w:lang w:eastAsia="it-IT"/>
            </w:rPr>
          </w:pPr>
          <w:r>
            <w:rPr>
              <w:rFonts w:cs="Arial"/>
              <w:color w:val="000000"/>
              <w:sz w:val="18"/>
              <w:lang w:eastAsia="it-IT"/>
            </w:rPr>
            <w:t>MOTTA VISCONTI (MILANO)</w:t>
          </w:r>
        </w:p>
      </w:tc>
      <w:tc>
        <w:tcPr>
          <w:tcW w:w="959" w:type="dxa"/>
          <w:vAlign w:val="center"/>
        </w:tcPr>
        <w:p w:rsidR="00650E8C" w:rsidRPr="002D17A5" w:rsidRDefault="00AC096A" w:rsidP="0029299D">
          <w:pPr>
            <w:spacing w:after="0"/>
            <w:rPr>
              <w:rFonts w:ascii="Tahoma" w:hAnsi="Tahoma" w:cs="Tahoma"/>
            </w:rPr>
          </w:pPr>
          <w:r>
            <w:rPr>
              <w:noProof/>
              <w:lang w:eastAsia="it-IT"/>
            </w:rPr>
            <w:drawing>
              <wp:inline distT="0" distB="0" distL="0" distR="0">
                <wp:extent cx="523875" cy="542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4654" w:type="dxa"/>
          <w:vAlign w:val="center"/>
        </w:tcPr>
        <w:p w:rsidR="00650E8C" w:rsidRPr="00E934A8" w:rsidRDefault="00AC096A" w:rsidP="0029299D">
          <w:pPr>
            <w:spacing w:after="0"/>
            <w:jc w:val="center"/>
            <w:rPr>
              <w:rFonts w:ascii="TT15Ft00" w:hAnsi="TT15Ft00" w:cs="TT15Ft00"/>
              <w:b/>
              <w:i/>
              <w:sz w:val="16"/>
              <w:szCs w:val="20"/>
            </w:rPr>
          </w:pPr>
          <w:r>
            <w:rPr>
              <w:noProof/>
              <w:lang w:eastAsia="it-IT"/>
            </w:rPr>
            <w:drawing>
              <wp:inline distT="0" distB="0" distL="0" distR="0">
                <wp:extent cx="2867025" cy="4953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495300"/>
                        </a:xfrm>
                        <a:prstGeom prst="rect">
                          <a:avLst/>
                        </a:prstGeom>
                        <a:noFill/>
                        <a:ln>
                          <a:noFill/>
                        </a:ln>
                      </pic:spPr>
                    </pic:pic>
                  </a:graphicData>
                </a:graphic>
              </wp:inline>
            </w:drawing>
          </w:r>
        </w:p>
      </w:tc>
    </w:tr>
  </w:tbl>
  <w:p w:rsidR="00650E8C" w:rsidRDefault="00650E8C" w:rsidP="005E7828">
    <w:pPr>
      <w:pStyle w:val="Intestazione"/>
      <w:spacing w:after="0"/>
      <w:rPr>
        <w:sz w:val="18"/>
        <w:szCs w:val="18"/>
      </w:rPr>
    </w:pPr>
  </w:p>
  <w:p w:rsidR="00113297" w:rsidRDefault="00113297" w:rsidP="005E7828">
    <w:pPr>
      <w:pStyle w:val="Intestazione"/>
      <w:spacing w:after="0"/>
      <w:rPr>
        <w:sz w:val="18"/>
        <w:szCs w:val="18"/>
      </w:rPr>
    </w:pPr>
  </w:p>
  <w:p w:rsidR="00113297" w:rsidRPr="005E7828" w:rsidRDefault="00113297" w:rsidP="005E7828">
    <w:pPr>
      <w:pStyle w:val="Intestazione"/>
      <w:spacing w:after="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7" w:type="dxa"/>
      <w:jc w:val="center"/>
      <w:tblCellMar>
        <w:left w:w="70" w:type="dxa"/>
        <w:right w:w="70" w:type="dxa"/>
      </w:tblCellMar>
      <w:tblLook w:val="0000" w:firstRow="0" w:lastRow="0" w:firstColumn="0" w:lastColumn="0" w:noHBand="0" w:noVBand="0"/>
    </w:tblPr>
    <w:tblGrid>
      <w:gridCol w:w="4547"/>
      <w:gridCol w:w="965"/>
      <w:gridCol w:w="4655"/>
    </w:tblGrid>
    <w:tr w:rsidR="00650E8C" w:rsidRPr="002D17A5" w:rsidTr="00A3399C">
      <w:trPr>
        <w:jc w:val="center"/>
      </w:trPr>
      <w:tc>
        <w:tcPr>
          <w:tcW w:w="4558" w:type="dxa"/>
          <w:vAlign w:val="center"/>
        </w:tcPr>
        <w:p w:rsidR="00650E8C" w:rsidRPr="003C1AE4" w:rsidRDefault="00650E8C" w:rsidP="0070421C">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ISTITUTO COMPRENSIVO STATALE</w:t>
          </w:r>
        </w:p>
        <w:p w:rsidR="00650E8C" w:rsidRPr="003C1AE4" w:rsidRDefault="00650E8C" w:rsidP="0070421C">
          <w:pPr>
            <w:overflowPunct w:val="0"/>
            <w:autoSpaceDE w:val="0"/>
            <w:autoSpaceDN w:val="0"/>
            <w:adjustRightInd w:val="0"/>
            <w:spacing w:after="0" w:line="240" w:lineRule="auto"/>
            <w:jc w:val="center"/>
            <w:textAlignment w:val="baseline"/>
            <w:rPr>
              <w:rFonts w:cs="Arial"/>
              <w:b/>
              <w:color w:val="000000"/>
              <w:sz w:val="26"/>
              <w:szCs w:val="26"/>
              <w:lang w:eastAsia="it-IT"/>
            </w:rPr>
          </w:pPr>
          <w:r w:rsidRPr="003C1AE4">
            <w:rPr>
              <w:rFonts w:cs="Arial"/>
              <w:b/>
              <w:color w:val="000000"/>
              <w:sz w:val="26"/>
              <w:szCs w:val="26"/>
              <w:lang w:eastAsia="it-IT"/>
            </w:rPr>
            <w:t>“ADA NEGRI”</w:t>
          </w:r>
        </w:p>
        <w:p w:rsidR="00650E8C" w:rsidRPr="00E934A8" w:rsidRDefault="00650E8C" w:rsidP="0070421C">
          <w:pPr>
            <w:overflowPunct w:val="0"/>
            <w:autoSpaceDE w:val="0"/>
            <w:autoSpaceDN w:val="0"/>
            <w:adjustRightInd w:val="0"/>
            <w:spacing w:after="0" w:line="240" w:lineRule="auto"/>
            <w:jc w:val="center"/>
            <w:textAlignment w:val="baseline"/>
            <w:rPr>
              <w:rFonts w:cs="Arial"/>
              <w:color w:val="000000"/>
              <w:sz w:val="18"/>
              <w:lang w:eastAsia="it-IT"/>
            </w:rPr>
          </w:pPr>
          <w:r w:rsidRPr="00E934A8">
            <w:rPr>
              <w:rFonts w:cs="Arial"/>
              <w:color w:val="000000"/>
              <w:sz w:val="18"/>
              <w:lang w:eastAsia="it-IT"/>
            </w:rPr>
            <w:t>Via Don Milani 4 - 20086 MOTTA VISCONTI (MILANO)</w:t>
          </w:r>
        </w:p>
        <w:p w:rsidR="00650E8C" w:rsidRPr="00E934A8" w:rsidRDefault="00650E8C" w:rsidP="0070421C">
          <w:pPr>
            <w:spacing w:after="0"/>
            <w:jc w:val="center"/>
            <w:rPr>
              <w:rFonts w:cs="Arial"/>
              <w:sz w:val="18"/>
            </w:rPr>
          </w:pPr>
          <w:r w:rsidRPr="00E934A8">
            <w:rPr>
              <w:rFonts w:cs="Arial"/>
              <w:sz w:val="18"/>
            </w:rPr>
            <w:t>Tel./Fax02.90000266</w:t>
          </w:r>
        </w:p>
        <w:p w:rsidR="00650E8C" w:rsidRPr="00E934A8" w:rsidRDefault="00650E8C" w:rsidP="0070421C">
          <w:pPr>
            <w:spacing w:after="0"/>
            <w:jc w:val="center"/>
            <w:rPr>
              <w:rFonts w:cs="Arial"/>
              <w:color w:val="0000FF"/>
              <w:sz w:val="14"/>
              <w:u w:val="single"/>
            </w:rPr>
          </w:pPr>
          <w:r w:rsidRPr="00E934A8">
            <w:rPr>
              <w:rFonts w:cs="Arial"/>
              <w:sz w:val="14"/>
            </w:rPr>
            <w:t>E- mail</w:t>
          </w:r>
          <w:r w:rsidRPr="00E934A8">
            <w:rPr>
              <w:rFonts w:cs="Arial"/>
              <w:color w:val="0000FF"/>
              <w:sz w:val="14"/>
            </w:rPr>
            <w:t xml:space="preserve"> </w:t>
          </w:r>
          <w:r w:rsidRPr="00E934A8">
            <w:rPr>
              <w:rFonts w:cs="Arial"/>
              <w:sz w:val="14"/>
            </w:rPr>
            <w:t xml:space="preserve">: </w:t>
          </w:r>
          <w:r w:rsidRPr="00E934A8">
            <w:rPr>
              <w:rFonts w:cs="Arial"/>
              <w:color w:val="0000FF"/>
              <w:sz w:val="14"/>
            </w:rPr>
            <w:t xml:space="preserve"> </w:t>
          </w:r>
          <w:hyperlink r:id="rId1" w:history="1">
            <w:r w:rsidRPr="00E934A8">
              <w:rPr>
                <w:rFonts w:cs="Arial"/>
                <w:color w:val="0000FF"/>
                <w:sz w:val="14"/>
                <w:u w:val="single"/>
              </w:rPr>
              <w:t>miic872009@istruzione.it</w:t>
            </w:r>
          </w:hyperlink>
          <w:r w:rsidRPr="00E934A8">
            <w:rPr>
              <w:rFonts w:cs="Arial"/>
              <w:sz w:val="14"/>
            </w:rPr>
            <w:t xml:space="preserve"> - </w:t>
          </w:r>
          <w:hyperlink r:id="rId2" w:history="1">
            <w:r w:rsidRPr="00E934A8">
              <w:rPr>
                <w:rStyle w:val="Collegamentoipertestuale"/>
                <w:rFonts w:cs="Arial"/>
                <w:sz w:val="14"/>
              </w:rPr>
              <w:t>miic872009@pec.istruzione.it</w:t>
            </w:r>
          </w:hyperlink>
        </w:p>
        <w:p w:rsidR="00650E8C" w:rsidRPr="00E65D42" w:rsidRDefault="00650E8C" w:rsidP="0070421C">
          <w:pPr>
            <w:spacing w:after="0"/>
            <w:jc w:val="center"/>
            <w:rPr>
              <w:rFonts w:cs="Arial"/>
              <w:sz w:val="14"/>
            </w:rPr>
          </w:pPr>
          <w:r w:rsidRPr="00E65D42">
            <w:rPr>
              <w:rFonts w:cs="Arial"/>
              <w:color w:val="0000FF"/>
              <w:sz w:val="14"/>
              <w:u w:val="single"/>
            </w:rPr>
            <w:t>www.icmottavisconti.</w:t>
          </w:r>
          <w:r w:rsidR="00E65D42" w:rsidRPr="00E65D42">
            <w:rPr>
              <w:rFonts w:cs="Arial"/>
              <w:color w:val="0000FF"/>
              <w:sz w:val="14"/>
              <w:u w:val="single"/>
            </w:rPr>
            <w:t>edu.</w:t>
          </w:r>
          <w:r w:rsidRPr="00E65D42">
            <w:rPr>
              <w:rFonts w:cs="Arial"/>
              <w:color w:val="0000FF"/>
              <w:sz w:val="14"/>
              <w:u w:val="single"/>
            </w:rPr>
            <w:t>it</w:t>
          </w:r>
        </w:p>
        <w:p w:rsidR="00650E8C" w:rsidRPr="00E65D42" w:rsidRDefault="00650E8C" w:rsidP="0070421C">
          <w:pPr>
            <w:spacing w:after="0"/>
            <w:jc w:val="center"/>
            <w:rPr>
              <w:rFonts w:cs="Arial"/>
              <w:sz w:val="18"/>
            </w:rPr>
          </w:pPr>
          <w:r w:rsidRPr="00E65D42">
            <w:rPr>
              <w:rFonts w:cs="Arial"/>
              <w:sz w:val="18"/>
            </w:rPr>
            <w:t>C.F. 90015610158 – C.M. MIIC872009</w:t>
          </w:r>
        </w:p>
      </w:tc>
      <w:tc>
        <w:tcPr>
          <w:tcW w:w="955" w:type="dxa"/>
          <w:vAlign w:val="center"/>
        </w:tcPr>
        <w:p w:rsidR="00650E8C" w:rsidRPr="002D17A5" w:rsidRDefault="00AC096A" w:rsidP="0029299D">
          <w:pPr>
            <w:spacing w:after="0"/>
            <w:rPr>
              <w:rFonts w:ascii="Tahoma" w:hAnsi="Tahoma" w:cs="Tahoma"/>
            </w:rPr>
          </w:pPr>
          <w:r>
            <w:rPr>
              <w:noProof/>
              <w:lang w:eastAsia="it-IT"/>
            </w:rPr>
            <w:drawing>
              <wp:inline distT="0" distB="0" distL="0" distR="0">
                <wp:extent cx="523875" cy="5429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4654" w:type="dxa"/>
          <w:vAlign w:val="center"/>
        </w:tcPr>
        <w:p w:rsidR="00650E8C" w:rsidRPr="00E934A8" w:rsidRDefault="00AC096A" w:rsidP="0070421C">
          <w:pPr>
            <w:spacing w:after="0"/>
            <w:jc w:val="center"/>
            <w:rPr>
              <w:rFonts w:ascii="TT15Ft00" w:hAnsi="TT15Ft00" w:cs="TT15Ft00"/>
              <w:b/>
              <w:i/>
              <w:sz w:val="16"/>
              <w:szCs w:val="20"/>
            </w:rPr>
          </w:pPr>
          <w:r>
            <w:rPr>
              <w:noProof/>
              <w:lang w:eastAsia="it-IT"/>
            </w:rPr>
            <w:drawing>
              <wp:inline distT="0" distB="0" distL="0" distR="0">
                <wp:extent cx="2867025" cy="4953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495300"/>
                        </a:xfrm>
                        <a:prstGeom prst="rect">
                          <a:avLst/>
                        </a:prstGeom>
                        <a:noFill/>
                        <a:ln>
                          <a:noFill/>
                        </a:ln>
                      </pic:spPr>
                    </pic:pic>
                  </a:graphicData>
                </a:graphic>
              </wp:inline>
            </w:drawing>
          </w:r>
        </w:p>
      </w:tc>
    </w:tr>
  </w:tbl>
  <w:p w:rsidR="00650E8C" w:rsidRPr="005E7828" w:rsidRDefault="00650E8C" w:rsidP="005E7828">
    <w:pPr>
      <w:pStyle w:val="Intestazione"/>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B68"/>
    <w:multiLevelType w:val="hybridMultilevel"/>
    <w:tmpl w:val="D710FBF4"/>
    <w:lvl w:ilvl="0" w:tplc="CE5881EA">
      <w:numFmt w:val="bullet"/>
      <w:lvlText w:val="-"/>
      <w:lvlJc w:val="left"/>
      <w:pPr>
        <w:tabs>
          <w:tab w:val="num" w:pos="900"/>
        </w:tabs>
        <w:ind w:left="54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bullet"/>
      <w:lvlText w:val=""/>
      <w:lvlJc w:val="left"/>
      <w:pPr>
        <w:tabs>
          <w:tab w:val="num" w:pos="3060"/>
        </w:tabs>
        <w:ind w:left="3060" w:hanging="360"/>
      </w:pPr>
      <w:rPr>
        <w:rFonts w:ascii="Symbol" w:hAnsi="Symbol" w:hint="default"/>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5791B24"/>
    <w:multiLevelType w:val="hybridMultilevel"/>
    <w:tmpl w:val="E5FC73C2"/>
    <w:lvl w:ilvl="0" w:tplc="5AC6BECA">
      <w:numFmt w:val="bullet"/>
      <w:lvlText w:val=""/>
      <w:lvlJc w:val="left"/>
      <w:pPr>
        <w:ind w:left="474" w:hanging="425"/>
      </w:pPr>
      <w:rPr>
        <w:rFonts w:ascii="Symbol" w:eastAsia="Symbol" w:hAnsi="Symbol" w:cs="Symbol" w:hint="default"/>
        <w:w w:val="99"/>
        <w:sz w:val="20"/>
        <w:szCs w:val="20"/>
        <w:lang w:val="it-IT" w:eastAsia="en-US" w:bidi="ar-SA"/>
      </w:rPr>
    </w:lvl>
    <w:lvl w:ilvl="1" w:tplc="CA0E0FC6">
      <w:numFmt w:val="bullet"/>
      <w:lvlText w:val="•"/>
      <w:lvlJc w:val="left"/>
      <w:pPr>
        <w:ind w:left="1066" w:hanging="425"/>
      </w:pPr>
      <w:rPr>
        <w:lang w:val="it-IT" w:eastAsia="en-US" w:bidi="ar-SA"/>
      </w:rPr>
    </w:lvl>
    <w:lvl w:ilvl="2" w:tplc="78ACBF9A">
      <w:numFmt w:val="bullet"/>
      <w:lvlText w:val="•"/>
      <w:lvlJc w:val="left"/>
      <w:pPr>
        <w:ind w:left="1652" w:hanging="425"/>
      </w:pPr>
      <w:rPr>
        <w:lang w:val="it-IT" w:eastAsia="en-US" w:bidi="ar-SA"/>
      </w:rPr>
    </w:lvl>
    <w:lvl w:ilvl="3" w:tplc="059ED458">
      <w:numFmt w:val="bullet"/>
      <w:lvlText w:val="•"/>
      <w:lvlJc w:val="left"/>
      <w:pPr>
        <w:ind w:left="2239" w:hanging="425"/>
      </w:pPr>
      <w:rPr>
        <w:lang w:val="it-IT" w:eastAsia="en-US" w:bidi="ar-SA"/>
      </w:rPr>
    </w:lvl>
    <w:lvl w:ilvl="4" w:tplc="E004B040">
      <w:numFmt w:val="bullet"/>
      <w:lvlText w:val="•"/>
      <w:lvlJc w:val="left"/>
      <w:pPr>
        <w:ind w:left="2825" w:hanging="425"/>
      </w:pPr>
      <w:rPr>
        <w:lang w:val="it-IT" w:eastAsia="en-US" w:bidi="ar-SA"/>
      </w:rPr>
    </w:lvl>
    <w:lvl w:ilvl="5" w:tplc="2D129096">
      <w:numFmt w:val="bullet"/>
      <w:lvlText w:val="•"/>
      <w:lvlJc w:val="left"/>
      <w:pPr>
        <w:ind w:left="3412" w:hanging="425"/>
      </w:pPr>
      <w:rPr>
        <w:lang w:val="it-IT" w:eastAsia="en-US" w:bidi="ar-SA"/>
      </w:rPr>
    </w:lvl>
    <w:lvl w:ilvl="6" w:tplc="421A2EFA">
      <w:numFmt w:val="bullet"/>
      <w:lvlText w:val="•"/>
      <w:lvlJc w:val="left"/>
      <w:pPr>
        <w:ind w:left="3998" w:hanging="425"/>
      </w:pPr>
      <w:rPr>
        <w:lang w:val="it-IT" w:eastAsia="en-US" w:bidi="ar-SA"/>
      </w:rPr>
    </w:lvl>
    <w:lvl w:ilvl="7" w:tplc="B5027F64">
      <w:numFmt w:val="bullet"/>
      <w:lvlText w:val="•"/>
      <w:lvlJc w:val="left"/>
      <w:pPr>
        <w:ind w:left="4584" w:hanging="425"/>
      </w:pPr>
      <w:rPr>
        <w:lang w:val="it-IT" w:eastAsia="en-US" w:bidi="ar-SA"/>
      </w:rPr>
    </w:lvl>
    <w:lvl w:ilvl="8" w:tplc="C7BE4150">
      <w:numFmt w:val="bullet"/>
      <w:lvlText w:val="•"/>
      <w:lvlJc w:val="left"/>
      <w:pPr>
        <w:ind w:left="5171" w:hanging="425"/>
      </w:pPr>
      <w:rPr>
        <w:lang w:val="it-IT" w:eastAsia="en-US" w:bidi="ar-SA"/>
      </w:rPr>
    </w:lvl>
  </w:abstractNum>
  <w:abstractNum w:abstractNumId="2" w15:restartNumberingAfterBreak="0">
    <w:nsid w:val="0DB87C79"/>
    <w:multiLevelType w:val="hybridMultilevel"/>
    <w:tmpl w:val="032022C2"/>
    <w:lvl w:ilvl="0" w:tplc="04100001">
      <w:start w:val="1"/>
      <w:numFmt w:val="bullet"/>
      <w:lvlText w:val=""/>
      <w:lvlJc w:val="left"/>
      <w:pPr>
        <w:ind w:left="724" w:hanging="360"/>
      </w:pPr>
      <w:rPr>
        <w:rFonts w:ascii="Symbol" w:hAnsi="Symbol"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3" w15:restartNumberingAfterBreak="0">
    <w:nsid w:val="0DE36D5F"/>
    <w:multiLevelType w:val="hybridMultilevel"/>
    <w:tmpl w:val="68ECB95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F1968FF"/>
    <w:multiLevelType w:val="hybridMultilevel"/>
    <w:tmpl w:val="51D6DF62"/>
    <w:lvl w:ilvl="0" w:tplc="9EFA8D22">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12753D67"/>
    <w:multiLevelType w:val="hybridMultilevel"/>
    <w:tmpl w:val="C0762A24"/>
    <w:lvl w:ilvl="0" w:tplc="0846C7D0">
      <w:numFmt w:val="bullet"/>
      <w:lvlText w:val=""/>
      <w:lvlJc w:val="left"/>
      <w:pPr>
        <w:ind w:left="474" w:hanging="425"/>
      </w:pPr>
      <w:rPr>
        <w:rFonts w:ascii="Symbol" w:eastAsia="Symbol" w:hAnsi="Symbol" w:cs="Symbol" w:hint="default"/>
        <w:w w:val="99"/>
        <w:sz w:val="20"/>
        <w:szCs w:val="20"/>
        <w:lang w:val="it-IT" w:eastAsia="en-US" w:bidi="ar-SA"/>
      </w:rPr>
    </w:lvl>
    <w:lvl w:ilvl="1" w:tplc="F1D290FA">
      <w:numFmt w:val="bullet"/>
      <w:lvlText w:val="•"/>
      <w:lvlJc w:val="left"/>
      <w:pPr>
        <w:ind w:left="1066" w:hanging="425"/>
      </w:pPr>
      <w:rPr>
        <w:lang w:val="it-IT" w:eastAsia="en-US" w:bidi="ar-SA"/>
      </w:rPr>
    </w:lvl>
    <w:lvl w:ilvl="2" w:tplc="3A72933E">
      <w:numFmt w:val="bullet"/>
      <w:lvlText w:val="•"/>
      <w:lvlJc w:val="left"/>
      <w:pPr>
        <w:ind w:left="1652" w:hanging="425"/>
      </w:pPr>
      <w:rPr>
        <w:lang w:val="it-IT" w:eastAsia="en-US" w:bidi="ar-SA"/>
      </w:rPr>
    </w:lvl>
    <w:lvl w:ilvl="3" w:tplc="562C7236">
      <w:numFmt w:val="bullet"/>
      <w:lvlText w:val="•"/>
      <w:lvlJc w:val="left"/>
      <w:pPr>
        <w:ind w:left="2239" w:hanging="425"/>
      </w:pPr>
      <w:rPr>
        <w:lang w:val="it-IT" w:eastAsia="en-US" w:bidi="ar-SA"/>
      </w:rPr>
    </w:lvl>
    <w:lvl w:ilvl="4" w:tplc="DCAC4452">
      <w:numFmt w:val="bullet"/>
      <w:lvlText w:val="•"/>
      <w:lvlJc w:val="left"/>
      <w:pPr>
        <w:ind w:left="2825" w:hanging="425"/>
      </w:pPr>
      <w:rPr>
        <w:lang w:val="it-IT" w:eastAsia="en-US" w:bidi="ar-SA"/>
      </w:rPr>
    </w:lvl>
    <w:lvl w:ilvl="5" w:tplc="4E14C5CC">
      <w:numFmt w:val="bullet"/>
      <w:lvlText w:val="•"/>
      <w:lvlJc w:val="left"/>
      <w:pPr>
        <w:ind w:left="3412" w:hanging="425"/>
      </w:pPr>
      <w:rPr>
        <w:lang w:val="it-IT" w:eastAsia="en-US" w:bidi="ar-SA"/>
      </w:rPr>
    </w:lvl>
    <w:lvl w:ilvl="6" w:tplc="BA083B82">
      <w:numFmt w:val="bullet"/>
      <w:lvlText w:val="•"/>
      <w:lvlJc w:val="left"/>
      <w:pPr>
        <w:ind w:left="3998" w:hanging="425"/>
      </w:pPr>
      <w:rPr>
        <w:lang w:val="it-IT" w:eastAsia="en-US" w:bidi="ar-SA"/>
      </w:rPr>
    </w:lvl>
    <w:lvl w:ilvl="7" w:tplc="78B2AF22">
      <w:numFmt w:val="bullet"/>
      <w:lvlText w:val="•"/>
      <w:lvlJc w:val="left"/>
      <w:pPr>
        <w:ind w:left="4584" w:hanging="425"/>
      </w:pPr>
      <w:rPr>
        <w:lang w:val="it-IT" w:eastAsia="en-US" w:bidi="ar-SA"/>
      </w:rPr>
    </w:lvl>
    <w:lvl w:ilvl="8" w:tplc="174ADC28">
      <w:numFmt w:val="bullet"/>
      <w:lvlText w:val="•"/>
      <w:lvlJc w:val="left"/>
      <w:pPr>
        <w:ind w:left="5171" w:hanging="425"/>
      </w:pPr>
      <w:rPr>
        <w:lang w:val="it-IT" w:eastAsia="en-US" w:bidi="ar-SA"/>
      </w:rPr>
    </w:lvl>
  </w:abstractNum>
  <w:abstractNum w:abstractNumId="6" w15:restartNumberingAfterBreak="0">
    <w:nsid w:val="14D7434C"/>
    <w:multiLevelType w:val="hybridMultilevel"/>
    <w:tmpl w:val="F4B2DA64"/>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7F37F95"/>
    <w:multiLevelType w:val="hybridMultilevel"/>
    <w:tmpl w:val="9FDEB26C"/>
    <w:lvl w:ilvl="0" w:tplc="6D966E4E">
      <w:numFmt w:val="bullet"/>
      <w:lvlText w:val=""/>
      <w:lvlJc w:val="left"/>
      <w:pPr>
        <w:ind w:left="474" w:hanging="425"/>
      </w:pPr>
      <w:rPr>
        <w:rFonts w:ascii="Symbol" w:eastAsia="Symbol" w:hAnsi="Symbol" w:cs="Symbol" w:hint="default"/>
        <w:w w:val="99"/>
        <w:sz w:val="20"/>
        <w:szCs w:val="20"/>
        <w:lang w:val="it-IT" w:eastAsia="en-US" w:bidi="ar-SA"/>
      </w:rPr>
    </w:lvl>
    <w:lvl w:ilvl="1" w:tplc="29805734">
      <w:numFmt w:val="bullet"/>
      <w:lvlText w:val="•"/>
      <w:lvlJc w:val="left"/>
      <w:pPr>
        <w:ind w:left="1066" w:hanging="425"/>
      </w:pPr>
      <w:rPr>
        <w:lang w:val="it-IT" w:eastAsia="en-US" w:bidi="ar-SA"/>
      </w:rPr>
    </w:lvl>
    <w:lvl w:ilvl="2" w:tplc="BF967B7C">
      <w:numFmt w:val="bullet"/>
      <w:lvlText w:val="•"/>
      <w:lvlJc w:val="left"/>
      <w:pPr>
        <w:ind w:left="1652" w:hanging="425"/>
      </w:pPr>
      <w:rPr>
        <w:lang w:val="it-IT" w:eastAsia="en-US" w:bidi="ar-SA"/>
      </w:rPr>
    </w:lvl>
    <w:lvl w:ilvl="3" w:tplc="B4EA0B66">
      <w:numFmt w:val="bullet"/>
      <w:lvlText w:val="•"/>
      <w:lvlJc w:val="left"/>
      <w:pPr>
        <w:ind w:left="2239" w:hanging="425"/>
      </w:pPr>
      <w:rPr>
        <w:lang w:val="it-IT" w:eastAsia="en-US" w:bidi="ar-SA"/>
      </w:rPr>
    </w:lvl>
    <w:lvl w:ilvl="4" w:tplc="9BB03610">
      <w:numFmt w:val="bullet"/>
      <w:lvlText w:val="•"/>
      <w:lvlJc w:val="left"/>
      <w:pPr>
        <w:ind w:left="2825" w:hanging="425"/>
      </w:pPr>
      <w:rPr>
        <w:lang w:val="it-IT" w:eastAsia="en-US" w:bidi="ar-SA"/>
      </w:rPr>
    </w:lvl>
    <w:lvl w:ilvl="5" w:tplc="925A0F56">
      <w:numFmt w:val="bullet"/>
      <w:lvlText w:val="•"/>
      <w:lvlJc w:val="left"/>
      <w:pPr>
        <w:ind w:left="3412" w:hanging="425"/>
      </w:pPr>
      <w:rPr>
        <w:lang w:val="it-IT" w:eastAsia="en-US" w:bidi="ar-SA"/>
      </w:rPr>
    </w:lvl>
    <w:lvl w:ilvl="6" w:tplc="CEA077DC">
      <w:numFmt w:val="bullet"/>
      <w:lvlText w:val="•"/>
      <w:lvlJc w:val="left"/>
      <w:pPr>
        <w:ind w:left="3998" w:hanging="425"/>
      </w:pPr>
      <w:rPr>
        <w:lang w:val="it-IT" w:eastAsia="en-US" w:bidi="ar-SA"/>
      </w:rPr>
    </w:lvl>
    <w:lvl w:ilvl="7" w:tplc="A942BDAC">
      <w:numFmt w:val="bullet"/>
      <w:lvlText w:val="•"/>
      <w:lvlJc w:val="left"/>
      <w:pPr>
        <w:ind w:left="4584" w:hanging="425"/>
      </w:pPr>
      <w:rPr>
        <w:lang w:val="it-IT" w:eastAsia="en-US" w:bidi="ar-SA"/>
      </w:rPr>
    </w:lvl>
    <w:lvl w:ilvl="8" w:tplc="EE2CA83C">
      <w:numFmt w:val="bullet"/>
      <w:lvlText w:val="•"/>
      <w:lvlJc w:val="left"/>
      <w:pPr>
        <w:ind w:left="5171" w:hanging="425"/>
      </w:pPr>
      <w:rPr>
        <w:lang w:val="it-IT" w:eastAsia="en-US" w:bidi="ar-SA"/>
      </w:rPr>
    </w:lvl>
  </w:abstractNum>
  <w:abstractNum w:abstractNumId="8" w15:restartNumberingAfterBreak="0">
    <w:nsid w:val="18076DE6"/>
    <w:multiLevelType w:val="hybridMultilevel"/>
    <w:tmpl w:val="6C4E56F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0F52C1"/>
    <w:multiLevelType w:val="hybridMultilevel"/>
    <w:tmpl w:val="293C38F0"/>
    <w:lvl w:ilvl="0" w:tplc="ACE2065E">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5FD1C54"/>
    <w:multiLevelType w:val="hybridMultilevel"/>
    <w:tmpl w:val="F49CC838"/>
    <w:lvl w:ilvl="0" w:tplc="9B4EA620">
      <w:numFmt w:val="bullet"/>
      <w:lvlText w:val=""/>
      <w:lvlJc w:val="left"/>
      <w:pPr>
        <w:ind w:left="474" w:hanging="425"/>
      </w:pPr>
      <w:rPr>
        <w:rFonts w:ascii="Symbol" w:eastAsia="Symbol" w:hAnsi="Symbol" w:cs="Symbol" w:hint="default"/>
        <w:w w:val="99"/>
        <w:sz w:val="20"/>
        <w:szCs w:val="20"/>
        <w:lang w:val="it-IT" w:eastAsia="en-US" w:bidi="ar-SA"/>
      </w:rPr>
    </w:lvl>
    <w:lvl w:ilvl="1" w:tplc="A4A84948">
      <w:numFmt w:val="bullet"/>
      <w:lvlText w:val="•"/>
      <w:lvlJc w:val="left"/>
      <w:pPr>
        <w:ind w:left="1066" w:hanging="425"/>
      </w:pPr>
      <w:rPr>
        <w:lang w:val="it-IT" w:eastAsia="en-US" w:bidi="ar-SA"/>
      </w:rPr>
    </w:lvl>
    <w:lvl w:ilvl="2" w:tplc="BC78E97A">
      <w:numFmt w:val="bullet"/>
      <w:lvlText w:val="•"/>
      <w:lvlJc w:val="left"/>
      <w:pPr>
        <w:ind w:left="1652" w:hanging="425"/>
      </w:pPr>
      <w:rPr>
        <w:lang w:val="it-IT" w:eastAsia="en-US" w:bidi="ar-SA"/>
      </w:rPr>
    </w:lvl>
    <w:lvl w:ilvl="3" w:tplc="9C94441C">
      <w:numFmt w:val="bullet"/>
      <w:lvlText w:val="•"/>
      <w:lvlJc w:val="left"/>
      <w:pPr>
        <w:ind w:left="2239" w:hanging="425"/>
      </w:pPr>
      <w:rPr>
        <w:lang w:val="it-IT" w:eastAsia="en-US" w:bidi="ar-SA"/>
      </w:rPr>
    </w:lvl>
    <w:lvl w:ilvl="4" w:tplc="3EFEE74E">
      <w:numFmt w:val="bullet"/>
      <w:lvlText w:val="•"/>
      <w:lvlJc w:val="left"/>
      <w:pPr>
        <w:ind w:left="2825" w:hanging="425"/>
      </w:pPr>
      <w:rPr>
        <w:lang w:val="it-IT" w:eastAsia="en-US" w:bidi="ar-SA"/>
      </w:rPr>
    </w:lvl>
    <w:lvl w:ilvl="5" w:tplc="4906C140">
      <w:numFmt w:val="bullet"/>
      <w:lvlText w:val="•"/>
      <w:lvlJc w:val="left"/>
      <w:pPr>
        <w:ind w:left="3412" w:hanging="425"/>
      </w:pPr>
      <w:rPr>
        <w:lang w:val="it-IT" w:eastAsia="en-US" w:bidi="ar-SA"/>
      </w:rPr>
    </w:lvl>
    <w:lvl w:ilvl="6" w:tplc="6D68961E">
      <w:numFmt w:val="bullet"/>
      <w:lvlText w:val="•"/>
      <w:lvlJc w:val="left"/>
      <w:pPr>
        <w:ind w:left="3998" w:hanging="425"/>
      </w:pPr>
      <w:rPr>
        <w:lang w:val="it-IT" w:eastAsia="en-US" w:bidi="ar-SA"/>
      </w:rPr>
    </w:lvl>
    <w:lvl w:ilvl="7" w:tplc="9768D756">
      <w:numFmt w:val="bullet"/>
      <w:lvlText w:val="•"/>
      <w:lvlJc w:val="left"/>
      <w:pPr>
        <w:ind w:left="4584" w:hanging="425"/>
      </w:pPr>
      <w:rPr>
        <w:lang w:val="it-IT" w:eastAsia="en-US" w:bidi="ar-SA"/>
      </w:rPr>
    </w:lvl>
    <w:lvl w:ilvl="8" w:tplc="8D06B4C8">
      <w:numFmt w:val="bullet"/>
      <w:lvlText w:val="•"/>
      <w:lvlJc w:val="left"/>
      <w:pPr>
        <w:ind w:left="5171" w:hanging="425"/>
      </w:pPr>
      <w:rPr>
        <w:lang w:val="it-IT" w:eastAsia="en-US" w:bidi="ar-SA"/>
      </w:rPr>
    </w:lvl>
  </w:abstractNum>
  <w:abstractNum w:abstractNumId="11" w15:restartNumberingAfterBreak="0">
    <w:nsid w:val="270B0B43"/>
    <w:multiLevelType w:val="hybridMultilevel"/>
    <w:tmpl w:val="AADA1A1C"/>
    <w:lvl w:ilvl="0" w:tplc="04100001">
      <w:start w:val="1"/>
      <w:numFmt w:val="bullet"/>
      <w:lvlText w:val=""/>
      <w:lvlJc w:val="left"/>
      <w:pPr>
        <w:ind w:left="6390" w:hanging="360"/>
      </w:pPr>
      <w:rPr>
        <w:rFonts w:ascii="Symbol" w:hAnsi="Symbol"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12" w15:restartNumberingAfterBreak="0">
    <w:nsid w:val="27286B59"/>
    <w:multiLevelType w:val="hybridMultilevel"/>
    <w:tmpl w:val="5EC4072A"/>
    <w:lvl w:ilvl="0" w:tplc="4DBC800A">
      <w:start w:val="3"/>
      <w:numFmt w:val="lowerLetter"/>
      <w:lvlText w:val="%1."/>
      <w:lvlJc w:val="left"/>
      <w:pPr>
        <w:tabs>
          <w:tab w:val="num" w:pos="1440"/>
        </w:tabs>
        <w:ind w:left="1440" w:hanging="360"/>
      </w:pPr>
      <w:rPr>
        <w:b w:val="0"/>
        <w:i w:val="0"/>
      </w:rPr>
    </w:lvl>
    <w:lvl w:ilvl="1" w:tplc="04100019">
      <w:start w:val="1"/>
      <w:numFmt w:val="lowerLetter"/>
      <w:lvlText w:val="%2."/>
      <w:lvlJc w:val="left"/>
      <w:pPr>
        <w:tabs>
          <w:tab w:val="num" w:pos="2160"/>
        </w:tabs>
        <w:ind w:left="2160" w:hanging="360"/>
      </w:p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13" w15:restartNumberingAfterBreak="0">
    <w:nsid w:val="28C97153"/>
    <w:multiLevelType w:val="hybridMultilevel"/>
    <w:tmpl w:val="67A20A9A"/>
    <w:lvl w:ilvl="0" w:tplc="DDE06F46">
      <w:numFmt w:val="bullet"/>
      <w:lvlText w:val="-"/>
      <w:lvlJc w:val="left"/>
      <w:pPr>
        <w:ind w:left="1440" w:hanging="360"/>
      </w:pPr>
      <w:rPr>
        <w:rFonts w:ascii="Times New Roman" w:eastAsiaTheme="minorHAnsi"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4" w15:restartNumberingAfterBreak="0">
    <w:nsid w:val="293C1B5D"/>
    <w:multiLevelType w:val="hybridMultilevel"/>
    <w:tmpl w:val="CE7E5498"/>
    <w:lvl w:ilvl="0" w:tplc="C2B676FA">
      <w:numFmt w:val="bullet"/>
      <w:lvlText w:val="-"/>
      <w:lvlJc w:val="left"/>
      <w:pPr>
        <w:ind w:left="6735" w:hanging="360"/>
      </w:pPr>
      <w:rPr>
        <w:rFonts w:ascii="Cambria" w:eastAsia="Calibri" w:hAnsi="Cambria" w:cs="Times New Roman" w:hint="default"/>
      </w:rPr>
    </w:lvl>
    <w:lvl w:ilvl="1" w:tplc="04100003" w:tentative="1">
      <w:start w:val="1"/>
      <w:numFmt w:val="bullet"/>
      <w:lvlText w:val="o"/>
      <w:lvlJc w:val="left"/>
      <w:pPr>
        <w:ind w:left="7455" w:hanging="360"/>
      </w:pPr>
      <w:rPr>
        <w:rFonts w:ascii="Courier New" w:hAnsi="Courier New" w:cs="Courier New" w:hint="default"/>
      </w:rPr>
    </w:lvl>
    <w:lvl w:ilvl="2" w:tplc="04100005" w:tentative="1">
      <w:start w:val="1"/>
      <w:numFmt w:val="bullet"/>
      <w:lvlText w:val=""/>
      <w:lvlJc w:val="left"/>
      <w:pPr>
        <w:ind w:left="8175" w:hanging="360"/>
      </w:pPr>
      <w:rPr>
        <w:rFonts w:ascii="Wingdings" w:hAnsi="Wingdings" w:hint="default"/>
      </w:rPr>
    </w:lvl>
    <w:lvl w:ilvl="3" w:tplc="04100001" w:tentative="1">
      <w:start w:val="1"/>
      <w:numFmt w:val="bullet"/>
      <w:lvlText w:val=""/>
      <w:lvlJc w:val="left"/>
      <w:pPr>
        <w:ind w:left="8895" w:hanging="360"/>
      </w:pPr>
      <w:rPr>
        <w:rFonts w:ascii="Symbol" w:hAnsi="Symbol" w:hint="default"/>
      </w:rPr>
    </w:lvl>
    <w:lvl w:ilvl="4" w:tplc="04100003" w:tentative="1">
      <w:start w:val="1"/>
      <w:numFmt w:val="bullet"/>
      <w:lvlText w:val="o"/>
      <w:lvlJc w:val="left"/>
      <w:pPr>
        <w:ind w:left="9615" w:hanging="360"/>
      </w:pPr>
      <w:rPr>
        <w:rFonts w:ascii="Courier New" w:hAnsi="Courier New" w:cs="Courier New" w:hint="default"/>
      </w:rPr>
    </w:lvl>
    <w:lvl w:ilvl="5" w:tplc="04100005" w:tentative="1">
      <w:start w:val="1"/>
      <w:numFmt w:val="bullet"/>
      <w:lvlText w:val=""/>
      <w:lvlJc w:val="left"/>
      <w:pPr>
        <w:ind w:left="10335" w:hanging="360"/>
      </w:pPr>
      <w:rPr>
        <w:rFonts w:ascii="Wingdings" w:hAnsi="Wingdings" w:hint="default"/>
      </w:rPr>
    </w:lvl>
    <w:lvl w:ilvl="6" w:tplc="04100001" w:tentative="1">
      <w:start w:val="1"/>
      <w:numFmt w:val="bullet"/>
      <w:lvlText w:val=""/>
      <w:lvlJc w:val="left"/>
      <w:pPr>
        <w:ind w:left="11055" w:hanging="360"/>
      </w:pPr>
      <w:rPr>
        <w:rFonts w:ascii="Symbol" w:hAnsi="Symbol" w:hint="default"/>
      </w:rPr>
    </w:lvl>
    <w:lvl w:ilvl="7" w:tplc="04100003" w:tentative="1">
      <w:start w:val="1"/>
      <w:numFmt w:val="bullet"/>
      <w:lvlText w:val="o"/>
      <w:lvlJc w:val="left"/>
      <w:pPr>
        <w:ind w:left="11775" w:hanging="360"/>
      </w:pPr>
      <w:rPr>
        <w:rFonts w:ascii="Courier New" w:hAnsi="Courier New" w:cs="Courier New" w:hint="default"/>
      </w:rPr>
    </w:lvl>
    <w:lvl w:ilvl="8" w:tplc="04100005" w:tentative="1">
      <w:start w:val="1"/>
      <w:numFmt w:val="bullet"/>
      <w:lvlText w:val=""/>
      <w:lvlJc w:val="left"/>
      <w:pPr>
        <w:ind w:left="12495" w:hanging="360"/>
      </w:pPr>
      <w:rPr>
        <w:rFonts w:ascii="Wingdings" w:hAnsi="Wingdings" w:hint="default"/>
      </w:rPr>
    </w:lvl>
  </w:abstractNum>
  <w:abstractNum w:abstractNumId="15" w15:restartNumberingAfterBreak="0">
    <w:nsid w:val="2A0C3F22"/>
    <w:multiLevelType w:val="hybridMultilevel"/>
    <w:tmpl w:val="CFB02750"/>
    <w:lvl w:ilvl="0" w:tplc="0410000F">
      <w:start w:val="1"/>
      <w:numFmt w:val="decimal"/>
      <w:lvlText w:val="%1."/>
      <w:lvlJc w:val="left"/>
      <w:pPr>
        <w:ind w:left="574" w:hanging="440"/>
      </w:pPr>
      <w:rPr>
        <w:spacing w:val="0"/>
        <w:w w:val="99"/>
        <w:sz w:val="20"/>
        <w:szCs w:val="20"/>
        <w:lang w:val="it-IT" w:eastAsia="en-US" w:bidi="ar-SA"/>
      </w:rPr>
    </w:lvl>
    <w:lvl w:ilvl="1" w:tplc="3D52E4A6">
      <w:start w:val="1"/>
      <w:numFmt w:val="lowerLetter"/>
      <w:lvlText w:val="%2."/>
      <w:lvlJc w:val="left"/>
      <w:pPr>
        <w:ind w:left="855" w:hanging="281"/>
      </w:pPr>
      <w:rPr>
        <w:rFonts w:ascii="Times New Roman" w:eastAsia="Times New Roman" w:hAnsi="Times New Roman" w:cs="Times New Roman" w:hint="default"/>
        <w:w w:val="99"/>
        <w:sz w:val="20"/>
        <w:szCs w:val="20"/>
        <w:lang w:val="it-IT" w:eastAsia="en-US" w:bidi="ar-SA"/>
      </w:rPr>
    </w:lvl>
    <w:lvl w:ilvl="2" w:tplc="6E1A4C02">
      <w:numFmt w:val="bullet"/>
      <w:lvlText w:val="•"/>
      <w:lvlJc w:val="left"/>
      <w:pPr>
        <w:ind w:left="1858" w:hanging="281"/>
      </w:pPr>
      <w:rPr>
        <w:lang w:val="it-IT" w:eastAsia="en-US" w:bidi="ar-SA"/>
      </w:rPr>
    </w:lvl>
    <w:lvl w:ilvl="3" w:tplc="70E21BF8">
      <w:numFmt w:val="bullet"/>
      <w:lvlText w:val="•"/>
      <w:lvlJc w:val="left"/>
      <w:pPr>
        <w:ind w:left="2863" w:hanging="281"/>
      </w:pPr>
      <w:rPr>
        <w:lang w:val="it-IT" w:eastAsia="en-US" w:bidi="ar-SA"/>
      </w:rPr>
    </w:lvl>
    <w:lvl w:ilvl="4" w:tplc="39886370">
      <w:numFmt w:val="bullet"/>
      <w:lvlText w:val="•"/>
      <w:lvlJc w:val="left"/>
      <w:pPr>
        <w:ind w:left="3868" w:hanging="281"/>
      </w:pPr>
      <w:rPr>
        <w:lang w:val="it-IT" w:eastAsia="en-US" w:bidi="ar-SA"/>
      </w:rPr>
    </w:lvl>
    <w:lvl w:ilvl="5" w:tplc="40FC6998">
      <w:numFmt w:val="bullet"/>
      <w:lvlText w:val="•"/>
      <w:lvlJc w:val="left"/>
      <w:pPr>
        <w:ind w:left="4873" w:hanging="281"/>
      </w:pPr>
      <w:rPr>
        <w:lang w:val="it-IT" w:eastAsia="en-US" w:bidi="ar-SA"/>
      </w:rPr>
    </w:lvl>
    <w:lvl w:ilvl="6" w:tplc="6B88B28C">
      <w:numFmt w:val="bullet"/>
      <w:lvlText w:val="•"/>
      <w:lvlJc w:val="left"/>
      <w:pPr>
        <w:ind w:left="5878" w:hanging="281"/>
      </w:pPr>
      <w:rPr>
        <w:lang w:val="it-IT" w:eastAsia="en-US" w:bidi="ar-SA"/>
      </w:rPr>
    </w:lvl>
    <w:lvl w:ilvl="7" w:tplc="1B063026">
      <w:numFmt w:val="bullet"/>
      <w:lvlText w:val="•"/>
      <w:lvlJc w:val="left"/>
      <w:pPr>
        <w:ind w:left="6883" w:hanging="281"/>
      </w:pPr>
      <w:rPr>
        <w:lang w:val="it-IT" w:eastAsia="en-US" w:bidi="ar-SA"/>
      </w:rPr>
    </w:lvl>
    <w:lvl w:ilvl="8" w:tplc="8056D710">
      <w:numFmt w:val="bullet"/>
      <w:lvlText w:val="•"/>
      <w:lvlJc w:val="left"/>
      <w:pPr>
        <w:ind w:left="7888" w:hanging="281"/>
      </w:pPr>
      <w:rPr>
        <w:lang w:val="it-IT" w:eastAsia="en-US" w:bidi="ar-SA"/>
      </w:rPr>
    </w:lvl>
  </w:abstractNum>
  <w:abstractNum w:abstractNumId="16" w15:restartNumberingAfterBreak="0">
    <w:nsid w:val="2A1111E9"/>
    <w:multiLevelType w:val="hybridMultilevel"/>
    <w:tmpl w:val="D7B25B56"/>
    <w:lvl w:ilvl="0" w:tplc="BCD0E918">
      <w:numFmt w:val="bullet"/>
      <w:lvlText w:val="-"/>
      <w:lvlJc w:val="left"/>
      <w:pPr>
        <w:ind w:left="6030" w:hanging="360"/>
      </w:pPr>
      <w:rPr>
        <w:rFonts w:ascii="Cambria" w:eastAsia="Calibri" w:hAnsi="Cambria" w:cs="Times New Roman"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17" w15:restartNumberingAfterBreak="0">
    <w:nsid w:val="2C03272F"/>
    <w:multiLevelType w:val="hybridMultilevel"/>
    <w:tmpl w:val="D7209B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C446FA4"/>
    <w:multiLevelType w:val="hybridMultilevel"/>
    <w:tmpl w:val="E794B1D6"/>
    <w:lvl w:ilvl="0" w:tplc="ACE691C0">
      <w:numFmt w:val="bullet"/>
      <w:lvlText w:val="-"/>
      <w:lvlJc w:val="left"/>
      <w:pPr>
        <w:ind w:left="6030" w:hanging="360"/>
      </w:pPr>
      <w:rPr>
        <w:rFonts w:ascii="Cambria" w:eastAsia="Times New Roman" w:hAnsi="Cambria" w:cs="Tahoma"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19" w15:restartNumberingAfterBreak="0">
    <w:nsid w:val="2F2320FC"/>
    <w:multiLevelType w:val="hybridMultilevel"/>
    <w:tmpl w:val="1D849702"/>
    <w:lvl w:ilvl="0" w:tplc="8C5AE2EC">
      <w:start w:val="3"/>
      <w:numFmt w:val="lowerLetter"/>
      <w:lvlText w:val="%1."/>
      <w:lvlJc w:val="left"/>
      <w:pPr>
        <w:tabs>
          <w:tab w:val="num" w:pos="1440"/>
        </w:tabs>
        <w:ind w:left="1440" w:hanging="360"/>
      </w:pPr>
    </w:lvl>
    <w:lvl w:ilvl="1" w:tplc="04100019">
      <w:start w:val="1"/>
      <w:numFmt w:val="lowerLetter"/>
      <w:lvlText w:val="%2."/>
      <w:lvlJc w:val="left"/>
      <w:pPr>
        <w:tabs>
          <w:tab w:val="num" w:pos="2160"/>
        </w:tabs>
        <w:ind w:left="2160" w:hanging="360"/>
      </w:p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20" w15:restartNumberingAfterBreak="0">
    <w:nsid w:val="3B321BE8"/>
    <w:multiLevelType w:val="hybridMultilevel"/>
    <w:tmpl w:val="7F2E8824"/>
    <w:lvl w:ilvl="0" w:tplc="75C0A65C">
      <w:numFmt w:val="bullet"/>
      <w:lvlText w:val=""/>
      <w:lvlJc w:val="left"/>
      <w:pPr>
        <w:ind w:left="474" w:hanging="425"/>
      </w:pPr>
      <w:rPr>
        <w:rFonts w:ascii="Symbol" w:eastAsia="Symbol" w:hAnsi="Symbol" w:cs="Symbol" w:hint="default"/>
        <w:w w:val="99"/>
        <w:sz w:val="20"/>
        <w:szCs w:val="20"/>
        <w:lang w:val="it-IT" w:eastAsia="en-US" w:bidi="ar-SA"/>
      </w:rPr>
    </w:lvl>
    <w:lvl w:ilvl="1" w:tplc="83D26FD6">
      <w:numFmt w:val="bullet"/>
      <w:lvlText w:val="•"/>
      <w:lvlJc w:val="left"/>
      <w:pPr>
        <w:ind w:left="1066" w:hanging="425"/>
      </w:pPr>
      <w:rPr>
        <w:lang w:val="it-IT" w:eastAsia="en-US" w:bidi="ar-SA"/>
      </w:rPr>
    </w:lvl>
    <w:lvl w:ilvl="2" w:tplc="C0786948">
      <w:numFmt w:val="bullet"/>
      <w:lvlText w:val="•"/>
      <w:lvlJc w:val="left"/>
      <w:pPr>
        <w:ind w:left="1652" w:hanging="425"/>
      </w:pPr>
      <w:rPr>
        <w:lang w:val="it-IT" w:eastAsia="en-US" w:bidi="ar-SA"/>
      </w:rPr>
    </w:lvl>
    <w:lvl w:ilvl="3" w:tplc="61080C42">
      <w:numFmt w:val="bullet"/>
      <w:lvlText w:val="•"/>
      <w:lvlJc w:val="left"/>
      <w:pPr>
        <w:ind w:left="2239" w:hanging="425"/>
      </w:pPr>
      <w:rPr>
        <w:lang w:val="it-IT" w:eastAsia="en-US" w:bidi="ar-SA"/>
      </w:rPr>
    </w:lvl>
    <w:lvl w:ilvl="4" w:tplc="AD8096EC">
      <w:numFmt w:val="bullet"/>
      <w:lvlText w:val="•"/>
      <w:lvlJc w:val="left"/>
      <w:pPr>
        <w:ind w:left="2825" w:hanging="425"/>
      </w:pPr>
      <w:rPr>
        <w:lang w:val="it-IT" w:eastAsia="en-US" w:bidi="ar-SA"/>
      </w:rPr>
    </w:lvl>
    <w:lvl w:ilvl="5" w:tplc="6980C02A">
      <w:numFmt w:val="bullet"/>
      <w:lvlText w:val="•"/>
      <w:lvlJc w:val="left"/>
      <w:pPr>
        <w:ind w:left="3412" w:hanging="425"/>
      </w:pPr>
      <w:rPr>
        <w:lang w:val="it-IT" w:eastAsia="en-US" w:bidi="ar-SA"/>
      </w:rPr>
    </w:lvl>
    <w:lvl w:ilvl="6" w:tplc="B3D0A6F0">
      <w:numFmt w:val="bullet"/>
      <w:lvlText w:val="•"/>
      <w:lvlJc w:val="left"/>
      <w:pPr>
        <w:ind w:left="3998" w:hanging="425"/>
      </w:pPr>
      <w:rPr>
        <w:lang w:val="it-IT" w:eastAsia="en-US" w:bidi="ar-SA"/>
      </w:rPr>
    </w:lvl>
    <w:lvl w:ilvl="7" w:tplc="F85EEBAE">
      <w:numFmt w:val="bullet"/>
      <w:lvlText w:val="•"/>
      <w:lvlJc w:val="left"/>
      <w:pPr>
        <w:ind w:left="4584" w:hanging="425"/>
      </w:pPr>
      <w:rPr>
        <w:lang w:val="it-IT" w:eastAsia="en-US" w:bidi="ar-SA"/>
      </w:rPr>
    </w:lvl>
    <w:lvl w:ilvl="8" w:tplc="1246752C">
      <w:numFmt w:val="bullet"/>
      <w:lvlText w:val="•"/>
      <w:lvlJc w:val="left"/>
      <w:pPr>
        <w:ind w:left="5171" w:hanging="425"/>
      </w:pPr>
      <w:rPr>
        <w:lang w:val="it-IT" w:eastAsia="en-US" w:bidi="ar-SA"/>
      </w:rPr>
    </w:lvl>
  </w:abstractNum>
  <w:abstractNum w:abstractNumId="21" w15:restartNumberingAfterBreak="0">
    <w:nsid w:val="3D4249F7"/>
    <w:multiLevelType w:val="hybridMultilevel"/>
    <w:tmpl w:val="9C48F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55227E"/>
    <w:multiLevelType w:val="multilevel"/>
    <w:tmpl w:val="F90A7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44E3715"/>
    <w:multiLevelType w:val="hybridMultilevel"/>
    <w:tmpl w:val="DDD24938"/>
    <w:lvl w:ilvl="0" w:tplc="69BE0372">
      <w:numFmt w:val="bullet"/>
      <w:lvlText w:val=""/>
      <w:lvlJc w:val="left"/>
      <w:pPr>
        <w:ind w:left="474" w:hanging="425"/>
      </w:pPr>
      <w:rPr>
        <w:rFonts w:ascii="Symbol" w:eastAsia="Symbol" w:hAnsi="Symbol" w:cs="Symbol" w:hint="default"/>
        <w:w w:val="99"/>
        <w:sz w:val="20"/>
        <w:szCs w:val="20"/>
        <w:lang w:val="it-IT" w:eastAsia="en-US" w:bidi="ar-SA"/>
      </w:rPr>
    </w:lvl>
    <w:lvl w:ilvl="1" w:tplc="8F3A30BC">
      <w:numFmt w:val="bullet"/>
      <w:lvlText w:val="•"/>
      <w:lvlJc w:val="left"/>
      <w:pPr>
        <w:ind w:left="1066" w:hanging="425"/>
      </w:pPr>
      <w:rPr>
        <w:lang w:val="it-IT" w:eastAsia="en-US" w:bidi="ar-SA"/>
      </w:rPr>
    </w:lvl>
    <w:lvl w:ilvl="2" w:tplc="0F56D396">
      <w:numFmt w:val="bullet"/>
      <w:lvlText w:val="•"/>
      <w:lvlJc w:val="left"/>
      <w:pPr>
        <w:ind w:left="1652" w:hanging="425"/>
      </w:pPr>
      <w:rPr>
        <w:lang w:val="it-IT" w:eastAsia="en-US" w:bidi="ar-SA"/>
      </w:rPr>
    </w:lvl>
    <w:lvl w:ilvl="3" w:tplc="D40083F8">
      <w:numFmt w:val="bullet"/>
      <w:lvlText w:val="•"/>
      <w:lvlJc w:val="left"/>
      <w:pPr>
        <w:ind w:left="2239" w:hanging="425"/>
      </w:pPr>
      <w:rPr>
        <w:lang w:val="it-IT" w:eastAsia="en-US" w:bidi="ar-SA"/>
      </w:rPr>
    </w:lvl>
    <w:lvl w:ilvl="4" w:tplc="5CF82EFA">
      <w:numFmt w:val="bullet"/>
      <w:lvlText w:val="•"/>
      <w:lvlJc w:val="left"/>
      <w:pPr>
        <w:ind w:left="2825" w:hanging="425"/>
      </w:pPr>
      <w:rPr>
        <w:lang w:val="it-IT" w:eastAsia="en-US" w:bidi="ar-SA"/>
      </w:rPr>
    </w:lvl>
    <w:lvl w:ilvl="5" w:tplc="9A84335E">
      <w:numFmt w:val="bullet"/>
      <w:lvlText w:val="•"/>
      <w:lvlJc w:val="left"/>
      <w:pPr>
        <w:ind w:left="3412" w:hanging="425"/>
      </w:pPr>
      <w:rPr>
        <w:lang w:val="it-IT" w:eastAsia="en-US" w:bidi="ar-SA"/>
      </w:rPr>
    </w:lvl>
    <w:lvl w:ilvl="6" w:tplc="FCBE9B4E">
      <w:numFmt w:val="bullet"/>
      <w:lvlText w:val="•"/>
      <w:lvlJc w:val="left"/>
      <w:pPr>
        <w:ind w:left="3998" w:hanging="425"/>
      </w:pPr>
      <w:rPr>
        <w:lang w:val="it-IT" w:eastAsia="en-US" w:bidi="ar-SA"/>
      </w:rPr>
    </w:lvl>
    <w:lvl w:ilvl="7" w:tplc="86FE1E94">
      <w:numFmt w:val="bullet"/>
      <w:lvlText w:val="•"/>
      <w:lvlJc w:val="left"/>
      <w:pPr>
        <w:ind w:left="4584" w:hanging="425"/>
      </w:pPr>
      <w:rPr>
        <w:lang w:val="it-IT" w:eastAsia="en-US" w:bidi="ar-SA"/>
      </w:rPr>
    </w:lvl>
    <w:lvl w:ilvl="8" w:tplc="96744B0A">
      <w:numFmt w:val="bullet"/>
      <w:lvlText w:val="•"/>
      <w:lvlJc w:val="left"/>
      <w:pPr>
        <w:ind w:left="5171" w:hanging="425"/>
      </w:pPr>
      <w:rPr>
        <w:lang w:val="it-IT" w:eastAsia="en-US" w:bidi="ar-SA"/>
      </w:rPr>
    </w:lvl>
  </w:abstractNum>
  <w:abstractNum w:abstractNumId="24" w15:restartNumberingAfterBreak="0">
    <w:nsid w:val="4FBB0ED1"/>
    <w:multiLevelType w:val="hybridMultilevel"/>
    <w:tmpl w:val="51BC17B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592269"/>
    <w:multiLevelType w:val="hybridMultilevel"/>
    <w:tmpl w:val="926CB198"/>
    <w:lvl w:ilvl="0" w:tplc="AE08E8EE">
      <w:start w:val="5"/>
      <w:numFmt w:val="bullet"/>
      <w:lvlText w:val="•"/>
      <w:lvlJc w:val="left"/>
      <w:pPr>
        <w:ind w:left="360" w:hanging="360"/>
      </w:pPr>
      <w:rPr>
        <w:rFonts w:ascii="Calibri" w:eastAsia="Times New Roman" w:hAnsi="Calibri" w:cs="Times New Roman" w:hint="default"/>
      </w:rPr>
    </w:lvl>
    <w:lvl w:ilvl="1" w:tplc="04100003">
      <w:start w:val="1"/>
      <w:numFmt w:val="bullet"/>
      <w:lvlText w:val="o"/>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26" w15:restartNumberingAfterBreak="0">
    <w:nsid w:val="5EA934D5"/>
    <w:multiLevelType w:val="hybridMultilevel"/>
    <w:tmpl w:val="33BE4966"/>
    <w:lvl w:ilvl="0" w:tplc="31829646">
      <w:numFmt w:val="bullet"/>
      <w:lvlText w:val=""/>
      <w:lvlJc w:val="left"/>
      <w:pPr>
        <w:ind w:left="474" w:hanging="425"/>
      </w:pPr>
      <w:rPr>
        <w:rFonts w:ascii="Symbol" w:eastAsia="Symbol" w:hAnsi="Symbol" w:cs="Symbol" w:hint="default"/>
        <w:w w:val="99"/>
        <w:sz w:val="20"/>
        <w:szCs w:val="20"/>
        <w:lang w:val="it-IT" w:eastAsia="en-US" w:bidi="ar-SA"/>
      </w:rPr>
    </w:lvl>
    <w:lvl w:ilvl="1" w:tplc="81CCFC02">
      <w:numFmt w:val="bullet"/>
      <w:lvlText w:val="•"/>
      <w:lvlJc w:val="left"/>
      <w:pPr>
        <w:ind w:left="1066" w:hanging="425"/>
      </w:pPr>
      <w:rPr>
        <w:lang w:val="it-IT" w:eastAsia="en-US" w:bidi="ar-SA"/>
      </w:rPr>
    </w:lvl>
    <w:lvl w:ilvl="2" w:tplc="A14E9DB8">
      <w:numFmt w:val="bullet"/>
      <w:lvlText w:val="•"/>
      <w:lvlJc w:val="left"/>
      <w:pPr>
        <w:ind w:left="1652" w:hanging="425"/>
      </w:pPr>
      <w:rPr>
        <w:lang w:val="it-IT" w:eastAsia="en-US" w:bidi="ar-SA"/>
      </w:rPr>
    </w:lvl>
    <w:lvl w:ilvl="3" w:tplc="444A5690">
      <w:numFmt w:val="bullet"/>
      <w:lvlText w:val="•"/>
      <w:lvlJc w:val="left"/>
      <w:pPr>
        <w:ind w:left="2239" w:hanging="425"/>
      </w:pPr>
      <w:rPr>
        <w:lang w:val="it-IT" w:eastAsia="en-US" w:bidi="ar-SA"/>
      </w:rPr>
    </w:lvl>
    <w:lvl w:ilvl="4" w:tplc="39EA318C">
      <w:numFmt w:val="bullet"/>
      <w:lvlText w:val="•"/>
      <w:lvlJc w:val="left"/>
      <w:pPr>
        <w:ind w:left="2825" w:hanging="425"/>
      </w:pPr>
      <w:rPr>
        <w:lang w:val="it-IT" w:eastAsia="en-US" w:bidi="ar-SA"/>
      </w:rPr>
    </w:lvl>
    <w:lvl w:ilvl="5" w:tplc="416C3EBC">
      <w:numFmt w:val="bullet"/>
      <w:lvlText w:val="•"/>
      <w:lvlJc w:val="left"/>
      <w:pPr>
        <w:ind w:left="3412" w:hanging="425"/>
      </w:pPr>
      <w:rPr>
        <w:lang w:val="it-IT" w:eastAsia="en-US" w:bidi="ar-SA"/>
      </w:rPr>
    </w:lvl>
    <w:lvl w:ilvl="6" w:tplc="07D25EB0">
      <w:numFmt w:val="bullet"/>
      <w:lvlText w:val="•"/>
      <w:lvlJc w:val="left"/>
      <w:pPr>
        <w:ind w:left="3998" w:hanging="425"/>
      </w:pPr>
      <w:rPr>
        <w:lang w:val="it-IT" w:eastAsia="en-US" w:bidi="ar-SA"/>
      </w:rPr>
    </w:lvl>
    <w:lvl w:ilvl="7" w:tplc="F166800E">
      <w:numFmt w:val="bullet"/>
      <w:lvlText w:val="•"/>
      <w:lvlJc w:val="left"/>
      <w:pPr>
        <w:ind w:left="4584" w:hanging="425"/>
      </w:pPr>
      <w:rPr>
        <w:lang w:val="it-IT" w:eastAsia="en-US" w:bidi="ar-SA"/>
      </w:rPr>
    </w:lvl>
    <w:lvl w:ilvl="8" w:tplc="223EF5CC">
      <w:numFmt w:val="bullet"/>
      <w:lvlText w:val="•"/>
      <w:lvlJc w:val="left"/>
      <w:pPr>
        <w:ind w:left="5171" w:hanging="425"/>
      </w:pPr>
      <w:rPr>
        <w:lang w:val="it-IT" w:eastAsia="en-US" w:bidi="ar-SA"/>
      </w:rPr>
    </w:lvl>
  </w:abstractNum>
  <w:abstractNum w:abstractNumId="27" w15:restartNumberingAfterBreak="0">
    <w:nsid w:val="5FE64CA3"/>
    <w:multiLevelType w:val="hybridMultilevel"/>
    <w:tmpl w:val="7CCCFAA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0">
    <w:nsid w:val="5FFD2936"/>
    <w:multiLevelType w:val="hybridMultilevel"/>
    <w:tmpl w:val="8DD009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E20C1"/>
    <w:multiLevelType w:val="hybridMultilevel"/>
    <w:tmpl w:val="258A6600"/>
    <w:lvl w:ilvl="0" w:tplc="04100017">
      <w:start w:val="1"/>
      <w:numFmt w:val="low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0" w15:restartNumberingAfterBreak="0">
    <w:nsid w:val="62E5358B"/>
    <w:multiLevelType w:val="hybridMultilevel"/>
    <w:tmpl w:val="9AD8EF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62EB2069"/>
    <w:multiLevelType w:val="hybridMultilevel"/>
    <w:tmpl w:val="1A882CE4"/>
    <w:lvl w:ilvl="0" w:tplc="0410000F">
      <w:start w:val="2"/>
      <w:numFmt w:val="decimal"/>
      <w:lvlText w:val="%1."/>
      <w:lvlJc w:val="left"/>
      <w:pPr>
        <w:tabs>
          <w:tab w:val="num" w:pos="720"/>
        </w:tabs>
        <w:ind w:left="720" w:hanging="360"/>
      </w:pPr>
    </w:lvl>
    <w:lvl w:ilvl="1" w:tplc="91944BFE">
      <w:start w:val="1"/>
      <w:numFmt w:val="lowerLetter"/>
      <w:lvlText w:val="%2."/>
      <w:lvlJc w:val="left"/>
      <w:pPr>
        <w:tabs>
          <w:tab w:val="num" w:pos="1485"/>
        </w:tabs>
        <w:ind w:left="1485" w:hanging="405"/>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648E69D0"/>
    <w:multiLevelType w:val="hybridMultilevel"/>
    <w:tmpl w:val="567AD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2A4F33"/>
    <w:multiLevelType w:val="hybridMultilevel"/>
    <w:tmpl w:val="FB1A9986"/>
    <w:lvl w:ilvl="0" w:tplc="78F029C6">
      <w:start w:val="4"/>
      <w:numFmt w:val="bullet"/>
      <w:lvlText w:val="-"/>
      <w:lvlJc w:val="left"/>
      <w:pPr>
        <w:tabs>
          <w:tab w:val="num" w:pos="360"/>
        </w:tabs>
        <w:ind w:left="360" w:hanging="360"/>
      </w:pPr>
      <w:rPr>
        <w:rFonts w:ascii="Tahoma" w:eastAsia="Times New Roman" w:hAnsi="Tahoma" w:cs="Tahoma"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77A10E3"/>
    <w:multiLevelType w:val="hybridMultilevel"/>
    <w:tmpl w:val="0E02DBB8"/>
    <w:lvl w:ilvl="0" w:tplc="1EF609D8">
      <w:numFmt w:val="bullet"/>
      <w:lvlText w:val="-"/>
      <w:lvlJc w:val="left"/>
      <w:pPr>
        <w:ind w:left="720" w:hanging="360"/>
      </w:pPr>
      <w:rPr>
        <w:rFonts w:ascii="Comic Sans MS" w:eastAsia="Times New Roman" w:hAnsi="Comic Sans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A036B2"/>
    <w:multiLevelType w:val="hybridMultilevel"/>
    <w:tmpl w:val="C1D6B72C"/>
    <w:lvl w:ilvl="0" w:tplc="C9A449AC">
      <w:numFmt w:val="bullet"/>
      <w:lvlText w:val="-"/>
      <w:lvlJc w:val="left"/>
      <w:pPr>
        <w:ind w:left="6030" w:hanging="360"/>
      </w:pPr>
      <w:rPr>
        <w:rFonts w:ascii="Verdana" w:eastAsia="Calibri" w:hAnsi="Verdana" w:cs="Times New Roman" w:hint="default"/>
      </w:rPr>
    </w:lvl>
    <w:lvl w:ilvl="1" w:tplc="04100003">
      <w:start w:val="1"/>
      <w:numFmt w:val="bullet"/>
      <w:lvlText w:val="o"/>
      <w:lvlJc w:val="left"/>
      <w:pPr>
        <w:ind w:left="6750" w:hanging="360"/>
      </w:pPr>
      <w:rPr>
        <w:rFonts w:ascii="Courier New" w:hAnsi="Courier New" w:cs="Courier New" w:hint="default"/>
      </w:rPr>
    </w:lvl>
    <w:lvl w:ilvl="2" w:tplc="04100005">
      <w:start w:val="1"/>
      <w:numFmt w:val="bullet"/>
      <w:lvlText w:val=""/>
      <w:lvlJc w:val="left"/>
      <w:pPr>
        <w:ind w:left="7470" w:hanging="360"/>
      </w:pPr>
      <w:rPr>
        <w:rFonts w:ascii="Wingdings" w:hAnsi="Wingdings" w:hint="default"/>
      </w:rPr>
    </w:lvl>
    <w:lvl w:ilvl="3" w:tplc="04100001">
      <w:start w:val="1"/>
      <w:numFmt w:val="bullet"/>
      <w:lvlText w:val=""/>
      <w:lvlJc w:val="left"/>
      <w:pPr>
        <w:ind w:left="8190" w:hanging="360"/>
      </w:pPr>
      <w:rPr>
        <w:rFonts w:ascii="Symbol" w:hAnsi="Symbol" w:hint="default"/>
      </w:rPr>
    </w:lvl>
    <w:lvl w:ilvl="4" w:tplc="04100003">
      <w:start w:val="1"/>
      <w:numFmt w:val="bullet"/>
      <w:lvlText w:val="o"/>
      <w:lvlJc w:val="left"/>
      <w:pPr>
        <w:ind w:left="8910" w:hanging="360"/>
      </w:pPr>
      <w:rPr>
        <w:rFonts w:ascii="Courier New" w:hAnsi="Courier New" w:cs="Courier New" w:hint="default"/>
      </w:rPr>
    </w:lvl>
    <w:lvl w:ilvl="5" w:tplc="04100005">
      <w:start w:val="1"/>
      <w:numFmt w:val="bullet"/>
      <w:lvlText w:val=""/>
      <w:lvlJc w:val="left"/>
      <w:pPr>
        <w:ind w:left="9630" w:hanging="360"/>
      </w:pPr>
      <w:rPr>
        <w:rFonts w:ascii="Wingdings" w:hAnsi="Wingdings" w:hint="default"/>
      </w:rPr>
    </w:lvl>
    <w:lvl w:ilvl="6" w:tplc="04100001">
      <w:start w:val="1"/>
      <w:numFmt w:val="bullet"/>
      <w:lvlText w:val=""/>
      <w:lvlJc w:val="left"/>
      <w:pPr>
        <w:ind w:left="10350" w:hanging="360"/>
      </w:pPr>
      <w:rPr>
        <w:rFonts w:ascii="Symbol" w:hAnsi="Symbol" w:hint="default"/>
      </w:rPr>
    </w:lvl>
    <w:lvl w:ilvl="7" w:tplc="04100003">
      <w:start w:val="1"/>
      <w:numFmt w:val="bullet"/>
      <w:lvlText w:val="o"/>
      <w:lvlJc w:val="left"/>
      <w:pPr>
        <w:ind w:left="11070" w:hanging="360"/>
      </w:pPr>
      <w:rPr>
        <w:rFonts w:ascii="Courier New" w:hAnsi="Courier New" w:cs="Courier New" w:hint="default"/>
      </w:rPr>
    </w:lvl>
    <w:lvl w:ilvl="8" w:tplc="04100005">
      <w:start w:val="1"/>
      <w:numFmt w:val="bullet"/>
      <w:lvlText w:val=""/>
      <w:lvlJc w:val="left"/>
      <w:pPr>
        <w:ind w:left="11790" w:hanging="360"/>
      </w:pPr>
      <w:rPr>
        <w:rFonts w:ascii="Wingdings" w:hAnsi="Wingdings" w:hint="default"/>
      </w:rPr>
    </w:lvl>
  </w:abstractNum>
  <w:abstractNum w:abstractNumId="36" w15:restartNumberingAfterBreak="0">
    <w:nsid w:val="694E227B"/>
    <w:multiLevelType w:val="hybridMultilevel"/>
    <w:tmpl w:val="FBA48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101C57"/>
    <w:multiLevelType w:val="hybridMultilevel"/>
    <w:tmpl w:val="2EA86AD4"/>
    <w:lvl w:ilvl="0" w:tplc="35AEA444">
      <w:numFmt w:val="bullet"/>
      <w:lvlText w:val="-"/>
      <w:lvlJc w:val="left"/>
      <w:pPr>
        <w:ind w:left="6735" w:hanging="360"/>
      </w:pPr>
      <w:rPr>
        <w:rFonts w:ascii="Cambria" w:eastAsia="Calibri" w:hAnsi="Cambria" w:cs="Times New Roman" w:hint="default"/>
      </w:rPr>
    </w:lvl>
    <w:lvl w:ilvl="1" w:tplc="04100003" w:tentative="1">
      <w:start w:val="1"/>
      <w:numFmt w:val="bullet"/>
      <w:lvlText w:val="o"/>
      <w:lvlJc w:val="left"/>
      <w:pPr>
        <w:ind w:left="7455" w:hanging="360"/>
      </w:pPr>
      <w:rPr>
        <w:rFonts w:ascii="Courier New" w:hAnsi="Courier New" w:cs="Courier New" w:hint="default"/>
      </w:rPr>
    </w:lvl>
    <w:lvl w:ilvl="2" w:tplc="04100005" w:tentative="1">
      <w:start w:val="1"/>
      <w:numFmt w:val="bullet"/>
      <w:lvlText w:val=""/>
      <w:lvlJc w:val="left"/>
      <w:pPr>
        <w:ind w:left="8175" w:hanging="360"/>
      </w:pPr>
      <w:rPr>
        <w:rFonts w:ascii="Wingdings" w:hAnsi="Wingdings" w:hint="default"/>
      </w:rPr>
    </w:lvl>
    <w:lvl w:ilvl="3" w:tplc="04100001" w:tentative="1">
      <w:start w:val="1"/>
      <w:numFmt w:val="bullet"/>
      <w:lvlText w:val=""/>
      <w:lvlJc w:val="left"/>
      <w:pPr>
        <w:ind w:left="8895" w:hanging="360"/>
      </w:pPr>
      <w:rPr>
        <w:rFonts w:ascii="Symbol" w:hAnsi="Symbol" w:hint="default"/>
      </w:rPr>
    </w:lvl>
    <w:lvl w:ilvl="4" w:tplc="04100003" w:tentative="1">
      <w:start w:val="1"/>
      <w:numFmt w:val="bullet"/>
      <w:lvlText w:val="o"/>
      <w:lvlJc w:val="left"/>
      <w:pPr>
        <w:ind w:left="9615" w:hanging="360"/>
      </w:pPr>
      <w:rPr>
        <w:rFonts w:ascii="Courier New" w:hAnsi="Courier New" w:cs="Courier New" w:hint="default"/>
      </w:rPr>
    </w:lvl>
    <w:lvl w:ilvl="5" w:tplc="04100005" w:tentative="1">
      <w:start w:val="1"/>
      <w:numFmt w:val="bullet"/>
      <w:lvlText w:val=""/>
      <w:lvlJc w:val="left"/>
      <w:pPr>
        <w:ind w:left="10335" w:hanging="360"/>
      </w:pPr>
      <w:rPr>
        <w:rFonts w:ascii="Wingdings" w:hAnsi="Wingdings" w:hint="default"/>
      </w:rPr>
    </w:lvl>
    <w:lvl w:ilvl="6" w:tplc="04100001" w:tentative="1">
      <w:start w:val="1"/>
      <w:numFmt w:val="bullet"/>
      <w:lvlText w:val=""/>
      <w:lvlJc w:val="left"/>
      <w:pPr>
        <w:ind w:left="11055" w:hanging="360"/>
      </w:pPr>
      <w:rPr>
        <w:rFonts w:ascii="Symbol" w:hAnsi="Symbol" w:hint="default"/>
      </w:rPr>
    </w:lvl>
    <w:lvl w:ilvl="7" w:tplc="04100003" w:tentative="1">
      <w:start w:val="1"/>
      <w:numFmt w:val="bullet"/>
      <w:lvlText w:val="o"/>
      <w:lvlJc w:val="left"/>
      <w:pPr>
        <w:ind w:left="11775" w:hanging="360"/>
      </w:pPr>
      <w:rPr>
        <w:rFonts w:ascii="Courier New" w:hAnsi="Courier New" w:cs="Courier New" w:hint="default"/>
      </w:rPr>
    </w:lvl>
    <w:lvl w:ilvl="8" w:tplc="04100005" w:tentative="1">
      <w:start w:val="1"/>
      <w:numFmt w:val="bullet"/>
      <w:lvlText w:val=""/>
      <w:lvlJc w:val="left"/>
      <w:pPr>
        <w:ind w:left="12495" w:hanging="360"/>
      </w:pPr>
      <w:rPr>
        <w:rFonts w:ascii="Wingdings" w:hAnsi="Wingdings" w:hint="default"/>
      </w:rPr>
    </w:lvl>
  </w:abstractNum>
  <w:abstractNum w:abstractNumId="38" w15:restartNumberingAfterBreak="0">
    <w:nsid w:val="752D216D"/>
    <w:multiLevelType w:val="hybridMultilevel"/>
    <w:tmpl w:val="0308AB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5AA5AF9"/>
    <w:multiLevelType w:val="hybridMultilevel"/>
    <w:tmpl w:val="AB9C1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9"/>
  </w:num>
  <w:num w:numId="9">
    <w:abstractNumId w:val="3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8"/>
  </w:num>
  <w:num w:numId="20">
    <w:abstractNumId w:val="11"/>
  </w:num>
  <w:num w:numId="21">
    <w:abstractNumId w:val="13"/>
  </w:num>
  <w:num w:numId="22">
    <w:abstractNumId w:val="3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5"/>
  </w:num>
  <w:num w:numId="2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14"/>
  </w:num>
  <w:num w:numId="30">
    <w:abstractNumId w:val="28"/>
  </w:num>
  <w:num w:numId="31">
    <w:abstractNumId w:val="2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3"/>
  </w:num>
  <w:num w:numId="36">
    <w:abstractNumId w:val="5"/>
  </w:num>
  <w:num w:numId="37">
    <w:abstractNumId w:val="26"/>
  </w:num>
  <w:num w:numId="38">
    <w:abstractNumId w:val="20"/>
  </w:num>
  <w:num w:numId="39">
    <w:abstractNumId w:val="7"/>
  </w:num>
  <w:num w:numId="40">
    <w:abstractNumId w:val="1"/>
  </w:num>
  <w:num w:numId="41">
    <w:abstractNumId w:val="10"/>
  </w:num>
  <w:num w:numId="42">
    <w:abstractNumId w:val="3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87"/>
    <w:rsid w:val="000436BE"/>
    <w:rsid w:val="00067AE3"/>
    <w:rsid w:val="000A0A5E"/>
    <w:rsid w:val="000A3AA8"/>
    <w:rsid w:val="000B3C55"/>
    <w:rsid w:val="000C64D8"/>
    <w:rsid w:val="0011015E"/>
    <w:rsid w:val="00113297"/>
    <w:rsid w:val="0012325E"/>
    <w:rsid w:val="0013453D"/>
    <w:rsid w:val="001B5F09"/>
    <w:rsid w:val="001C4572"/>
    <w:rsid w:val="001F592D"/>
    <w:rsid w:val="00201A8F"/>
    <w:rsid w:val="00201E95"/>
    <w:rsid w:val="00214280"/>
    <w:rsid w:val="0022708B"/>
    <w:rsid w:val="002273D3"/>
    <w:rsid w:val="002428AD"/>
    <w:rsid w:val="0029299D"/>
    <w:rsid w:val="002A562C"/>
    <w:rsid w:val="002B5B2D"/>
    <w:rsid w:val="002C4EAF"/>
    <w:rsid w:val="002D17A5"/>
    <w:rsid w:val="002D6B1A"/>
    <w:rsid w:val="002D6E63"/>
    <w:rsid w:val="002E1AD3"/>
    <w:rsid w:val="00322A59"/>
    <w:rsid w:val="00337259"/>
    <w:rsid w:val="00360C64"/>
    <w:rsid w:val="0036549D"/>
    <w:rsid w:val="00390A79"/>
    <w:rsid w:val="003C1AE4"/>
    <w:rsid w:val="003D0BBF"/>
    <w:rsid w:val="003E25ED"/>
    <w:rsid w:val="00404F8D"/>
    <w:rsid w:val="004326C3"/>
    <w:rsid w:val="00446673"/>
    <w:rsid w:val="004638AB"/>
    <w:rsid w:val="00470BD7"/>
    <w:rsid w:val="00472EC4"/>
    <w:rsid w:val="0048497C"/>
    <w:rsid w:val="004B794E"/>
    <w:rsid w:val="004C64CF"/>
    <w:rsid w:val="004E090B"/>
    <w:rsid w:val="00512F8C"/>
    <w:rsid w:val="00516151"/>
    <w:rsid w:val="005229B1"/>
    <w:rsid w:val="00530E5B"/>
    <w:rsid w:val="00534569"/>
    <w:rsid w:val="00580922"/>
    <w:rsid w:val="005913F7"/>
    <w:rsid w:val="005939DD"/>
    <w:rsid w:val="005C43AA"/>
    <w:rsid w:val="005D1334"/>
    <w:rsid w:val="005E0FF8"/>
    <w:rsid w:val="005E7828"/>
    <w:rsid w:val="00615BFF"/>
    <w:rsid w:val="00650908"/>
    <w:rsid w:val="00650E8C"/>
    <w:rsid w:val="006625A9"/>
    <w:rsid w:val="00683BCD"/>
    <w:rsid w:val="006C214E"/>
    <w:rsid w:val="006E21EB"/>
    <w:rsid w:val="006F0F2B"/>
    <w:rsid w:val="0070421C"/>
    <w:rsid w:val="007068B4"/>
    <w:rsid w:val="00713834"/>
    <w:rsid w:val="00764265"/>
    <w:rsid w:val="007C0604"/>
    <w:rsid w:val="008202E4"/>
    <w:rsid w:val="00845847"/>
    <w:rsid w:val="00860393"/>
    <w:rsid w:val="00862874"/>
    <w:rsid w:val="008638F1"/>
    <w:rsid w:val="00871915"/>
    <w:rsid w:val="00874909"/>
    <w:rsid w:val="008A3F2A"/>
    <w:rsid w:val="008E1F80"/>
    <w:rsid w:val="008F7EA6"/>
    <w:rsid w:val="0090294C"/>
    <w:rsid w:val="0091448D"/>
    <w:rsid w:val="00925333"/>
    <w:rsid w:val="00927557"/>
    <w:rsid w:val="00942EB8"/>
    <w:rsid w:val="00943B7B"/>
    <w:rsid w:val="009575C7"/>
    <w:rsid w:val="009607F6"/>
    <w:rsid w:val="0097716B"/>
    <w:rsid w:val="009842B9"/>
    <w:rsid w:val="009913D4"/>
    <w:rsid w:val="009B2D48"/>
    <w:rsid w:val="009C75DF"/>
    <w:rsid w:val="009F0F0A"/>
    <w:rsid w:val="00A3399C"/>
    <w:rsid w:val="00A47E50"/>
    <w:rsid w:val="00A54E0D"/>
    <w:rsid w:val="00A55D22"/>
    <w:rsid w:val="00A631BB"/>
    <w:rsid w:val="00A77DBF"/>
    <w:rsid w:val="00A958A5"/>
    <w:rsid w:val="00A96EF7"/>
    <w:rsid w:val="00AB5EAB"/>
    <w:rsid w:val="00AC096A"/>
    <w:rsid w:val="00AC41DF"/>
    <w:rsid w:val="00AD2AA3"/>
    <w:rsid w:val="00AE6898"/>
    <w:rsid w:val="00B75CEF"/>
    <w:rsid w:val="00B8053B"/>
    <w:rsid w:val="00B87C2C"/>
    <w:rsid w:val="00BD1286"/>
    <w:rsid w:val="00C12298"/>
    <w:rsid w:val="00C3440C"/>
    <w:rsid w:val="00C6133E"/>
    <w:rsid w:val="00C618D9"/>
    <w:rsid w:val="00C62AD2"/>
    <w:rsid w:val="00C660E0"/>
    <w:rsid w:val="00C8289E"/>
    <w:rsid w:val="00C87387"/>
    <w:rsid w:val="00C96E97"/>
    <w:rsid w:val="00CA4EAB"/>
    <w:rsid w:val="00CA7A6B"/>
    <w:rsid w:val="00CB79BF"/>
    <w:rsid w:val="00CC3F52"/>
    <w:rsid w:val="00CC5100"/>
    <w:rsid w:val="00CF744F"/>
    <w:rsid w:val="00D00C33"/>
    <w:rsid w:val="00D16C69"/>
    <w:rsid w:val="00D200DC"/>
    <w:rsid w:val="00D25E54"/>
    <w:rsid w:val="00D34E40"/>
    <w:rsid w:val="00D35CF3"/>
    <w:rsid w:val="00D43AFB"/>
    <w:rsid w:val="00D50A31"/>
    <w:rsid w:val="00D61281"/>
    <w:rsid w:val="00D676B8"/>
    <w:rsid w:val="00D722A7"/>
    <w:rsid w:val="00D80AA9"/>
    <w:rsid w:val="00DB7ED9"/>
    <w:rsid w:val="00DD2580"/>
    <w:rsid w:val="00E010E0"/>
    <w:rsid w:val="00E547B2"/>
    <w:rsid w:val="00E65D42"/>
    <w:rsid w:val="00E76794"/>
    <w:rsid w:val="00E84E95"/>
    <w:rsid w:val="00E934A8"/>
    <w:rsid w:val="00EF230E"/>
    <w:rsid w:val="00F15700"/>
    <w:rsid w:val="00F17D14"/>
    <w:rsid w:val="00F36A6F"/>
    <w:rsid w:val="00F45654"/>
    <w:rsid w:val="00F5724E"/>
    <w:rsid w:val="00F65846"/>
    <w:rsid w:val="00F66FEF"/>
    <w:rsid w:val="00F81893"/>
    <w:rsid w:val="00FE07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AED40E5"/>
  <w15:docId w15:val="{20B482C4-3861-41E2-BDD5-AC78A997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64D8"/>
    <w:pPr>
      <w:spacing w:after="160" w:line="259" w:lineRule="auto"/>
    </w:pPr>
    <w:rPr>
      <w:lang w:eastAsia="en-US"/>
    </w:rPr>
  </w:style>
  <w:style w:type="paragraph" w:styleId="Titolo1">
    <w:name w:val="heading 1"/>
    <w:basedOn w:val="Normale"/>
    <w:link w:val="Titolo1Carattere"/>
    <w:uiPriority w:val="1"/>
    <w:qFormat/>
    <w:locked/>
    <w:rsid w:val="002C4EAF"/>
    <w:pPr>
      <w:widowControl w:val="0"/>
      <w:autoSpaceDE w:val="0"/>
      <w:autoSpaceDN w:val="0"/>
      <w:spacing w:after="0" w:line="240" w:lineRule="auto"/>
      <w:ind w:left="134" w:right="135"/>
      <w:jc w:val="center"/>
      <w:outlineLvl w:val="0"/>
    </w:pPr>
    <w:rPr>
      <w:rFonts w:ascii="Times New Roman" w:eastAsia="Times New Roman" w:hAnsi="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638F1"/>
    <w:rPr>
      <w:rFonts w:cs="Times New Roman"/>
      <w:color w:val="0000FF"/>
      <w:u w:val="single"/>
    </w:rPr>
  </w:style>
  <w:style w:type="paragraph" w:styleId="Intestazione">
    <w:name w:val="header"/>
    <w:basedOn w:val="Normale"/>
    <w:link w:val="IntestazioneCarattere"/>
    <w:uiPriority w:val="99"/>
    <w:rsid w:val="005E782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A47E50"/>
    <w:rPr>
      <w:rFonts w:cs="Times New Roman"/>
      <w:lang w:eastAsia="en-US"/>
    </w:rPr>
  </w:style>
  <w:style w:type="paragraph" w:styleId="Pidipagina">
    <w:name w:val="footer"/>
    <w:basedOn w:val="Normale"/>
    <w:link w:val="PidipaginaCarattere"/>
    <w:uiPriority w:val="99"/>
    <w:rsid w:val="005E782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47E50"/>
    <w:rPr>
      <w:rFonts w:cs="Times New Roman"/>
      <w:lang w:eastAsia="en-US"/>
    </w:rPr>
  </w:style>
  <w:style w:type="character" w:styleId="Numeropagina">
    <w:name w:val="page number"/>
    <w:basedOn w:val="Carpredefinitoparagrafo"/>
    <w:uiPriority w:val="99"/>
    <w:rsid w:val="0048497C"/>
    <w:rPr>
      <w:rFonts w:cs="Times New Roman"/>
    </w:rPr>
  </w:style>
  <w:style w:type="paragraph" w:customStyle="1" w:styleId="Stiletabella2">
    <w:name w:val="Stile tabella 2"/>
    <w:uiPriority w:val="99"/>
    <w:rsid w:val="007068B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Helvetica"/>
      <w:color w:val="000000"/>
      <w:sz w:val="20"/>
      <w:szCs w:val="20"/>
    </w:rPr>
  </w:style>
  <w:style w:type="paragraph" w:customStyle="1" w:styleId="Default">
    <w:name w:val="Default"/>
    <w:rsid w:val="00DD2580"/>
    <w:pPr>
      <w:autoSpaceDE w:val="0"/>
      <w:autoSpaceDN w:val="0"/>
      <w:adjustRightInd w:val="0"/>
    </w:pPr>
    <w:rPr>
      <w:rFonts w:ascii="Times New Roman" w:hAnsi="Times New Roman"/>
      <w:color w:val="000000"/>
      <w:sz w:val="24"/>
      <w:szCs w:val="24"/>
    </w:rPr>
  </w:style>
  <w:style w:type="paragraph" w:styleId="Corpotesto">
    <w:name w:val="Body Text"/>
    <w:basedOn w:val="Normale"/>
    <w:link w:val="CorpotestoCarattere"/>
    <w:uiPriority w:val="99"/>
    <w:rsid w:val="000436BE"/>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line="240" w:lineRule="auto"/>
    </w:pPr>
    <w:rPr>
      <w:rFonts w:ascii="Times New Roman" w:eastAsia="Arial Unicode MS" w:hAnsi="Arial Unicode MS" w:cs="Arial Unicode MS"/>
      <w:color w:val="000000"/>
      <w:kern w:val="1"/>
      <w:sz w:val="24"/>
      <w:szCs w:val="24"/>
      <w:u w:color="000000"/>
      <w:lang w:eastAsia="it-IT"/>
    </w:rPr>
  </w:style>
  <w:style w:type="character" w:customStyle="1" w:styleId="CorpotestoCarattere">
    <w:name w:val="Corpo testo Carattere"/>
    <w:basedOn w:val="Carpredefinitoparagrafo"/>
    <w:link w:val="Corpotesto"/>
    <w:uiPriority w:val="99"/>
    <w:semiHidden/>
    <w:locked/>
    <w:rPr>
      <w:rFonts w:cs="Times New Roman"/>
      <w:lang w:eastAsia="en-US"/>
    </w:rPr>
  </w:style>
  <w:style w:type="paragraph" w:styleId="Testofumetto">
    <w:name w:val="Balloon Text"/>
    <w:basedOn w:val="Normale"/>
    <w:link w:val="TestofumettoCarattere"/>
    <w:uiPriority w:val="99"/>
    <w:semiHidden/>
    <w:unhideWhenUsed/>
    <w:rsid w:val="001132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3297"/>
    <w:rPr>
      <w:rFonts w:ascii="Segoe UI" w:hAnsi="Segoe UI" w:cs="Segoe UI"/>
      <w:sz w:val="18"/>
      <w:szCs w:val="18"/>
      <w:lang w:eastAsia="en-US"/>
    </w:rPr>
  </w:style>
  <w:style w:type="paragraph" w:styleId="Paragrafoelenco">
    <w:name w:val="List Paragraph"/>
    <w:basedOn w:val="Normale"/>
    <w:uiPriority w:val="1"/>
    <w:qFormat/>
    <w:rsid w:val="00860393"/>
    <w:pPr>
      <w:spacing w:line="256" w:lineRule="auto"/>
      <w:ind w:left="720"/>
      <w:contextualSpacing/>
    </w:pPr>
  </w:style>
  <w:style w:type="table" w:styleId="Grigliatabella">
    <w:name w:val="Table Grid"/>
    <w:basedOn w:val="Tabellanormale"/>
    <w:uiPriority w:val="39"/>
    <w:locked/>
    <w:rsid w:val="00CC510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F65846"/>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ableParagraph">
    <w:name w:val="Table Paragraph"/>
    <w:basedOn w:val="Normale"/>
    <w:uiPriority w:val="1"/>
    <w:qFormat/>
    <w:rsid w:val="00F65846"/>
    <w:pPr>
      <w:widowControl w:val="0"/>
      <w:autoSpaceDE w:val="0"/>
      <w:autoSpaceDN w:val="0"/>
      <w:spacing w:after="0" w:line="256" w:lineRule="exact"/>
      <w:jc w:val="center"/>
    </w:pPr>
    <w:rPr>
      <w:rFonts w:ascii="Times New Roman" w:eastAsia="Times New Roman" w:hAnsi="Times New Roman"/>
    </w:rPr>
  </w:style>
  <w:style w:type="table" w:customStyle="1" w:styleId="TableNormal">
    <w:name w:val="Table Normal"/>
    <w:uiPriority w:val="2"/>
    <w:semiHidden/>
    <w:qFormat/>
    <w:rsid w:val="00F65846"/>
    <w:pPr>
      <w:widowControl w:val="0"/>
      <w:autoSpaceDE w:val="0"/>
      <w:autoSpaceDN w:val="0"/>
    </w:pPr>
    <w:rPr>
      <w:rFonts w:eastAsia="Times New Roman"/>
      <w:lang w:val="en-US" w:eastAsia="en-US"/>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2C4EAF"/>
    <w:rPr>
      <w:rFonts w:ascii="Times New Roman" w:eastAsia="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5870">
      <w:bodyDiv w:val="1"/>
      <w:marLeft w:val="0"/>
      <w:marRight w:val="0"/>
      <w:marTop w:val="0"/>
      <w:marBottom w:val="0"/>
      <w:divBdr>
        <w:top w:val="none" w:sz="0" w:space="0" w:color="auto"/>
        <w:left w:val="none" w:sz="0" w:space="0" w:color="auto"/>
        <w:bottom w:val="none" w:sz="0" w:space="0" w:color="auto"/>
        <w:right w:val="none" w:sz="0" w:space="0" w:color="auto"/>
      </w:divBdr>
    </w:div>
    <w:div w:id="110172032">
      <w:bodyDiv w:val="1"/>
      <w:marLeft w:val="0"/>
      <w:marRight w:val="0"/>
      <w:marTop w:val="0"/>
      <w:marBottom w:val="0"/>
      <w:divBdr>
        <w:top w:val="none" w:sz="0" w:space="0" w:color="auto"/>
        <w:left w:val="none" w:sz="0" w:space="0" w:color="auto"/>
        <w:bottom w:val="none" w:sz="0" w:space="0" w:color="auto"/>
        <w:right w:val="none" w:sz="0" w:space="0" w:color="auto"/>
      </w:divBdr>
    </w:div>
    <w:div w:id="501697731">
      <w:bodyDiv w:val="1"/>
      <w:marLeft w:val="0"/>
      <w:marRight w:val="0"/>
      <w:marTop w:val="0"/>
      <w:marBottom w:val="0"/>
      <w:divBdr>
        <w:top w:val="none" w:sz="0" w:space="0" w:color="auto"/>
        <w:left w:val="none" w:sz="0" w:space="0" w:color="auto"/>
        <w:bottom w:val="none" w:sz="0" w:space="0" w:color="auto"/>
        <w:right w:val="none" w:sz="0" w:space="0" w:color="auto"/>
      </w:divBdr>
    </w:div>
    <w:div w:id="544490827">
      <w:bodyDiv w:val="1"/>
      <w:marLeft w:val="0"/>
      <w:marRight w:val="0"/>
      <w:marTop w:val="0"/>
      <w:marBottom w:val="0"/>
      <w:divBdr>
        <w:top w:val="none" w:sz="0" w:space="0" w:color="auto"/>
        <w:left w:val="none" w:sz="0" w:space="0" w:color="auto"/>
        <w:bottom w:val="none" w:sz="0" w:space="0" w:color="auto"/>
        <w:right w:val="none" w:sz="0" w:space="0" w:color="auto"/>
      </w:divBdr>
    </w:div>
    <w:div w:id="1381056914">
      <w:bodyDiv w:val="1"/>
      <w:marLeft w:val="0"/>
      <w:marRight w:val="0"/>
      <w:marTop w:val="0"/>
      <w:marBottom w:val="0"/>
      <w:divBdr>
        <w:top w:val="none" w:sz="0" w:space="0" w:color="auto"/>
        <w:left w:val="none" w:sz="0" w:space="0" w:color="auto"/>
        <w:bottom w:val="none" w:sz="0" w:space="0" w:color="auto"/>
        <w:right w:val="none" w:sz="0" w:space="0" w:color="auto"/>
      </w:divBdr>
    </w:div>
    <w:div w:id="1515802233">
      <w:bodyDiv w:val="1"/>
      <w:marLeft w:val="0"/>
      <w:marRight w:val="0"/>
      <w:marTop w:val="0"/>
      <w:marBottom w:val="0"/>
      <w:divBdr>
        <w:top w:val="none" w:sz="0" w:space="0" w:color="auto"/>
        <w:left w:val="none" w:sz="0" w:space="0" w:color="auto"/>
        <w:bottom w:val="none" w:sz="0" w:space="0" w:color="auto"/>
        <w:right w:val="none" w:sz="0" w:space="0" w:color="auto"/>
      </w:divBdr>
    </w:div>
    <w:div w:id="209200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iic872009@pec.istruzione.it" TargetMode="External"/><Relationship Id="rId1" Type="http://schemas.openxmlformats.org/officeDocument/2006/relationships/hyperlink" Target="mailto:miic8eg007@istruzione.it"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1345</Words>
  <Characters>8178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FONDI STRUTTURALI EUROPEI – UTILIZZO DI ADEGUATA CARTA INTESTATA</vt:lpstr>
    </vt:vector>
  </TitlesOfParts>
  <Company>Microsoft</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FONDI STRUTTURALI EUROPEI – UTILIZZO DI ADEGUATA CARTA INTESTATA</dc:title>
  <dc:subject/>
  <dc:creator>DSGA</dc:creator>
  <cp:keywords/>
  <dc:description/>
  <cp:lastModifiedBy>Assistente02</cp:lastModifiedBy>
  <cp:revision>7</cp:revision>
  <cp:lastPrinted>2020-12-16T12:06:00Z</cp:lastPrinted>
  <dcterms:created xsi:type="dcterms:W3CDTF">2020-12-28T10:21:00Z</dcterms:created>
  <dcterms:modified xsi:type="dcterms:W3CDTF">2022-02-10T13:39:00Z</dcterms:modified>
</cp:coreProperties>
</file>