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955"/>
        <w:gridCol w:w="4654"/>
      </w:tblGrid>
      <w:tr w:rsidR="00F0439D" w:rsidTr="00917EAA">
        <w:trPr>
          <w:jc w:val="center"/>
        </w:trPr>
        <w:tc>
          <w:tcPr>
            <w:tcW w:w="4558" w:type="dxa"/>
            <w:vAlign w:val="center"/>
          </w:tcPr>
          <w:p w:rsidR="00F0439D" w:rsidRPr="00917EAA" w:rsidRDefault="00F043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ISTITUTO COMPRENSIVO STATALE</w:t>
            </w:r>
          </w:p>
          <w:p w:rsidR="00F0439D" w:rsidRPr="00917EAA" w:rsidRDefault="00F043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“</w:t>
            </w:r>
            <w:smartTag w:uri="urn:schemas-microsoft-com:office:smarttags" w:element="PersonName">
              <w:smartTagPr>
                <w:attr w:name="ProductID" w:val="ADA NEGRI"/>
              </w:smartTagPr>
              <w:r w:rsidRPr="00917EAA">
                <w:rPr>
                  <w:rFonts w:cs="Arial"/>
                  <w:b/>
                  <w:color w:val="000000"/>
                  <w:sz w:val="16"/>
                  <w:szCs w:val="16"/>
                </w:rPr>
                <w:t>ADA NEGRI</w:t>
              </w:r>
            </w:smartTag>
            <w:r w:rsidRPr="00917EAA">
              <w:rPr>
                <w:rFonts w:cs="Arial"/>
                <w:b/>
                <w:color w:val="000000"/>
                <w:sz w:val="16"/>
                <w:szCs w:val="16"/>
              </w:rPr>
              <w:t>”</w:t>
            </w:r>
          </w:p>
          <w:p w:rsidR="00F0439D" w:rsidRPr="00917EAA" w:rsidRDefault="00F043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16"/>
                <w:szCs w:val="16"/>
              </w:rPr>
            </w:pPr>
            <w:r w:rsidRPr="00917EAA">
              <w:rPr>
                <w:rFonts w:cs="Arial"/>
                <w:color w:val="000000"/>
                <w:sz w:val="16"/>
                <w:szCs w:val="16"/>
              </w:rPr>
              <w:t>Via Don Milani 4 - 20086 MOTTA VISCONTI (MILANO)</w:t>
            </w:r>
          </w:p>
          <w:p w:rsidR="00F0439D" w:rsidRPr="00917EAA" w:rsidRDefault="00F0439D">
            <w:pPr>
              <w:jc w:val="center"/>
              <w:rPr>
                <w:rFonts w:cs="Arial"/>
                <w:sz w:val="16"/>
                <w:szCs w:val="16"/>
                <w:lang w:eastAsia="en-US"/>
              </w:rPr>
            </w:pPr>
            <w:r w:rsidRPr="00917EAA">
              <w:rPr>
                <w:rFonts w:cs="Arial"/>
                <w:sz w:val="16"/>
                <w:szCs w:val="16"/>
              </w:rPr>
              <w:t>Tel./Fax02.90000266</w:t>
            </w:r>
          </w:p>
          <w:p w:rsidR="00F0439D" w:rsidRPr="00917EAA" w:rsidRDefault="00F0439D">
            <w:pPr>
              <w:jc w:val="center"/>
              <w:rPr>
                <w:rFonts w:cs="Arial"/>
                <w:color w:val="0000FF"/>
                <w:sz w:val="16"/>
                <w:szCs w:val="16"/>
                <w:u w:val="single"/>
              </w:rPr>
            </w:pPr>
            <w:r w:rsidRPr="00917EAA">
              <w:rPr>
                <w:rFonts w:cs="Arial"/>
                <w:sz w:val="16"/>
                <w:szCs w:val="16"/>
              </w:rPr>
              <w:t>E- mail</w:t>
            </w:r>
            <w:r w:rsidRPr="00917EA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r w:rsidRPr="00917EAA">
              <w:rPr>
                <w:rFonts w:cs="Arial"/>
                <w:sz w:val="16"/>
                <w:szCs w:val="16"/>
              </w:rPr>
              <w:t xml:space="preserve">: </w:t>
            </w:r>
            <w:r w:rsidRPr="00917EA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hyperlink r:id="rId7" w:history="1">
              <w:r w:rsidRPr="00917EAA">
                <w:rPr>
                  <w:rStyle w:val="Collegamentoipertestuale"/>
                  <w:rFonts w:cs="Arial"/>
                  <w:sz w:val="16"/>
                  <w:szCs w:val="16"/>
                </w:rPr>
                <w:t>miic872009@istruzione.it</w:t>
              </w:r>
            </w:hyperlink>
            <w:r w:rsidRPr="00917EAA">
              <w:rPr>
                <w:rFonts w:cs="Arial"/>
                <w:sz w:val="16"/>
                <w:szCs w:val="16"/>
              </w:rPr>
              <w:t xml:space="preserve"> - </w:t>
            </w:r>
            <w:hyperlink r:id="rId8" w:history="1">
              <w:r w:rsidRPr="00917EAA">
                <w:rPr>
                  <w:rStyle w:val="Collegamentoipertestuale"/>
                  <w:rFonts w:cs="Arial"/>
                  <w:sz w:val="16"/>
                  <w:szCs w:val="16"/>
                </w:rPr>
                <w:t>miic872009@pec.istruzione.it</w:t>
              </w:r>
            </w:hyperlink>
          </w:p>
          <w:p w:rsidR="00F0439D" w:rsidRPr="00917EAA" w:rsidRDefault="00F0439D">
            <w:pPr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917EAA">
              <w:rPr>
                <w:rFonts w:cs="Arial"/>
                <w:color w:val="0000FF"/>
                <w:sz w:val="16"/>
                <w:szCs w:val="16"/>
                <w:u w:val="single"/>
                <w:lang w:val="en-GB"/>
              </w:rPr>
              <w:t>www.icmottavisconti.</w:t>
            </w:r>
            <w:r w:rsidR="006A5731">
              <w:rPr>
                <w:rFonts w:cs="Arial"/>
                <w:color w:val="0000FF"/>
                <w:sz w:val="16"/>
                <w:szCs w:val="16"/>
                <w:u w:val="single"/>
                <w:lang w:val="en-GB"/>
              </w:rPr>
              <w:t>edu.</w:t>
            </w:r>
            <w:r w:rsidRPr="00917EAA">
              <w:rPr>
                <w:rFonts w:cs="Arial"/>
                <w:color w:val="0000FF"/>
                <w:sz w:val="16"/>
                <w:szCs w:val="16"/>
                <w:u w:val="single"/>
                <w:lang w:val="en-GB"/>
              </w:rPr>
              <w:t>it</w:t>
            </w:r>
          </w:p>
          <w:p w:rsidR="00F0439D" w:rsidRPr="00917EAA" w:rsidRDefault="00F0439D">
            <w:pPr>
              <w:spacing w:line="256" w:lineRule="auto"/>
              <w:jc w:val="center"/>
              <w:rPr>
                <w:rFonts w:ascii="Calibri" w:hAnsi="Calibri" w:cs="Arial"/>
                <w:sz w:val="16"/>
                <w:szCs w:val="16"/>
                <w:lang w:val="en-US" w:eastAsia="en-US"/>
              </w:rPr>
            </w:pPr>
            <w:r w:rsidRPr="00917EAA">
              <w:rPr>
                <w:rFonts w:cs="Arial"/>
                <w:sz w:val="16"/>
                <w:szCs w:val="16"/>
                <w:lang w:val="en-US"/>
              </w:rPr>
              <w:t>C.F. 90015610158 – C.M. MIIC872009</w:t>
            </w:r>
          </w:p>
        </w:tc>
        <w:tc>
          <w:tcPr>
            <w:tcW w:w="955" w:type="dxa"/>
            <w:vAlign w:val="center"/>
          </w:tcPr>
          <w:p w:rsidR="00F0439D" w:rsidRPr="00917EAA" w:rsidRDefault="00AA7476">
            <w:pPr>
              <w:spacing w:line="256" w:lineRule="auto"/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9.75pt" o:allowoverlap="f">
                  <v:imagedata r:id="rId9" o:title=""/>
                </v:shape>
              </w:pict>
            </w:r>
          </w:p>
        </w:tc>
        <w:tc>
          <w:tcPr>
            <w:tcW w:w="4654" w:type="dxa"/>
            <w:vAlign w:val="center"/>
          </w:tcPr>
          <w:p w:rsidR="00F0439D" w:rsidRPr="00917EAA" w:rsidRDefault="00AA7476">
            <w:pPr>
              <w:spacing w:line="256" w:lineRule="auto"/>
              <w:jc w:val="center"/>
              <w:rPr>
                <w:rFonts w:ascii="TT15Ft00" w:hAnsi="TT15Ft00" w:cs="TT15Ft00"/>
                <w:b/>
                <w:i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</w:rPr>
              <w:pict>
                <v:shape id="_x0000_i1026" type="#_x0000_t75" style="width:216.75pt;height:39pt;visibility:visible">
                  <v:imagedata r:id="rId10" o:title=""/>
                </v:shape>
              </w:pict>
            </w:r>
          </w:p>
        </w:tc>
      </w:tr>
    </w:tbl>
    <w:p w:rsidR="00F0439D" w:rsidRDefault="00F0439D" w:rsidP="00CE6B46">
      <w:pPr>
        <w:jc w:val="center"/>
        <w:rPr>
          <w:rFonts w:ascii="Arial" w:hAnsi="Arial" w:cs="Arial"/>
          <w:szCs w:val="24"/>
        </w:rPr>
      </w:pPr>
    </w:p>
    <w:p w:rsidR="00F0439D" w:rsidRPr="00ED6004" w:rsidRDefault="00F0439D" w:rsidP="00CE6B46">
      <w:pPr>
        <w:jc w:val="center"/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PATTO DI INTEGRITÀ</w:t>
      </w:r>
    </w:p>
    <w:p w:rsidR="00F0439D" w:rsidRPr="00ED6004" w:rsidRDefault="00F0439D" w:rsidP="00CE6B46">
      <w:pPr>
        <w:jc w:val="center"/>
        <w:rPr>
          <w:rFonts w:asciiTheme="majorHAnsi" w:hAnsiTheme="majorHAnsi" w:cs="Arial"/>
          <w:sz w:val="20"/>
        </w:rPr>
      </w:pPr>
    </w:p>
    <w:p w:rsidR="00F0439D" w:rsidRPr="00ED6004" w:rsidRDefault="00F0439D" w:rsidP="00820B9C">
      <w:pPr>
        <w:jc w:val="both"/>
        <w:rPr>
          <w:rFonts w:asciiTheme="majorHAnsi" w:hAnsiTheme="majorHAnsi" w:cs="Arial"/>
          <w:color w:val="000000"/>
          <w:sz w:val="20"/>
        </w:rPr>
      </w:pPr>
      <w:r w:rsidRPr="00ED6004">
        <w:rPr>
          <w:rFonts w:asciiTheme="majorHAnsi" w:hAnsiTheme="majorHAnsi" w:cs="Arial"/>
          <w:sz w:val="20"/>
        </w:rPr>
        <w:t xml:space="preserve">relativo all’affidamento della gestione servizio di assistenza scolastica educativa per minore </w:t>
      </w:r>
      <w:r w:rsidR="00AA7476">
        <w:rPr>
          <w:rFonts w:asciiTheme="majorHAnsi" w:hAnsiTheme="majorHAnsi" w:cs="Arial"/>
          <w:sz w:val="20"/>
        </w:rPr>
        <w:t>con disabilità</w:t>
      </w:r>
      <w:r w:rsidR="00E400D1">
        <w:rPr>
          <w:rFonts w:asciiTheme="majorHAnsi" w:hAnsiTheme="majorHAnsi" w:cs="Arial"/>
          <w:sz w:val="20"/>
        </w:rPr>
        <w:t xml:space="preserve"> periodo </w:t>
      </w:r>
      <w:r w:rsidR="00AA7476">
        <w:rPr>
          <w:rFonts w:asciiTheme="majorHAnsi" w:hAnsiTheme="majorHAnsi" w:cs="Arial"/>
          <w:sz w:val="20"/>
        </w:rPr>
        <w:t>03/10/2022</w:t>
      </w:r>
      <w:r w:rsidR="00E400D1">
        <w:rPr>
          <w:rFonts w:asciiTheme="majorHAnsi" w:hAnsiTheme="majorHAnsi" w:cs="Arial"/>
          <w:sz w:val="20"/>
        </w:rPr>
        <w:t xml:space="preserve"> –</w:t>
      </w:r>
      <w:r w:rsidR="00AA7476">
        <w:rPr>
          <w:rFonts w:asciiTheme="majorHAnsi" w:hAnsiTheme="majorHAnsi" w:cs="Arial"/>
          <w:sz w:val="20"/>
        </w:rPr>
        <w:t xml:space="preserve"> 08/06/2023</w:t>
      </w:r>
      <w:r w:rsidRPr="00ED6004">
        <w:rPr>
          <w:rFonts w:asciiTheme="majorHAnsi" w:hAnsiTheme="majorHAnsi" w:cs="Arial"/>
          <w:sz w:val="20"/>
        </w:rPr>
        <w:t xml:space="preserve"> </w:t>
      </w:r>
      <w:r w:rsidRPr="00ED6004">
        <w:rPr>
          <w:rFonts w:asciiTheme="majorHAnsi" w:hAnsiTheme="majorHAnsi" w:cs="Arial"/>
          <w:color w:val="000000"/>
          <w:sz w:val="20"/>
        </w:rPr>
        <w:t>procedura</w:t>
      </w:r>
      <w:r w:rsidR="00AA7476">
        <w:rPr>
          <w:rFonts w:asciiTheme="majorHAnsi" w:hAnsiTheme="majorHAnsi" w:cs="Arial"/>
          <w:color w:val="000000"/>
          <w:sz w:val="20"/>
        </w:rPr>
        <w:t xml:space="preserve"> </w:t>
      </w:r>
      <w:r w:rsidRPr="00ED6004">
        <w:rPr>
          <w:rFonts w:asciiTheme="majorHAnsi" w:hAnsiTheme="majorHAnsi" w:cs="Arial"/>
          <w:color w:val="000000"/>
          <w:sz w:val="20"/>
        </w:rPr>
        <w:t xml:space="preserve"> </w:t>
      </w:r>
      <w:r w:rsidRPr="00ED6004">
        <w:rPr>
          <w:rFonts w:asciiTheme="majorHAnsi" w:hAnsiTheme="majorHAnsi" w:cs="Arial"/>
          <w:b/>
          <w:bCs/>
          <w:color w:val="000000"/>
          <w:sz w:val="20"/>
        </w:rPr>
        <w:t>CIG N</w:t>
      </w:r>
      <w:r w:rsidRPr="00AA7476">
        <w:rPr>
          <w:rFonts w:asciiTheme="majorHAnsi" w:hAnsiTheme="majorHAnsi" w:cs="Arial"/>
          <w:b/>
          <w:bCs/>
          <w:color w:val="000000"/>
          <w:sz w:val="20"/>
        </w:rPr>
        <w:t xml:space="preserve">° </w:t>
      </w:r>
      <w:r w:rsidR="00AA7476" w:rsidRPr="00AA7476">
        <w:rPr>
          <w:rFonts w:ascii="Cambria" w:hAnsi="Cambria"/>
          <w:b/>
          <w:sz w:val="20"/>
        </w:rPr>
        <w:t>Z4637B075A</w:t>
      </w:r>
    </w:p>
    <w:p w:rsidR="00F0439D" w:rsidRPr="00ED6004" w:rsidRDefault="00F0439D" w:rsidP="00B3373A">
      <w:pPr>
        <w:jc w:val="center"/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center"/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tra</w:t>
      </w:r>
    </w:p>
    <w:p w:rsidR="00F0439D" w:rsidRPr="00ED6004" w:rsidRDefault="00F0439D" w:rsidP="00B3373A">
      <w:pPr>
        <w:jc w:val="center"/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L’Istituto Comprensivo Statale “Ada Negri” via Don Milani n. 4 – 20086 Motta Visconti (MI) – C.F. 90015610158, rappresentata da</w:t>
      </w:r>
      <w:r w:rsidR="00AA7476">
        <w:rPr>
          <w:rFonts w:asciiTheme="majorHAnsi" w:hAnsiTheme="majorHAnsi" w:cs="Arial"/>
          <w:sz w:val="20"/>
        </w:rPr>
        <w:t>lla Dr.ssa Antonietta Bianco</w:t>
      </w:r>
      <w:r w:rsidRPr="00ED6004">
        <w:rPr>
          <w:rFonts w:asciiTheme="majorHAnsi" w:hAnsiTheme="majorHAnsi" w:cs="Arial"/>
          <w:sz w:val="20"/>
        </w:rPr>
        <w:t xml:space="preserve"> in qualità di Dirigente Scolastico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both"/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sz w:val="20"/>
        </w:rPr>
        <w:t>e la ………………………………………………………………………………….(di seguito denominata Ditta),</w:t>
      </w: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sede legale in ………………………………………………………………………via……………………………..</w:t>
      </w: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 xml:space="preserve">codice fiscale/P.IVA …………………………………., rappresentata da ……………………………………….. in qualità di legale rappresentante 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center"/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VISTO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- La legge 6 novembre 20 12 n. 190, art. 1, comma 17 recante “Disposizioni per la prevenzione e la repressione della corruzione e dell'illegalità nella pubblica amministrazione”;</w:t>
      </w: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- il Piano Nazionale Anticorruzione (P.N.A.) emanato dall’Autorità Nazionale Anti</w:t>
      </w:r>
      <w:r w:rsidR="00AA7476">
        <w:rPr>
          <w:rFonts w:asciiTheme="majorHAnsi" w:hAnsiTheme="majorHAnsi" w:cs="Arial"/>
          <w:sz w:val="20"/>
        </w:rPr>
        <w:t xml:space="preserve"> </w:t>
      </w:r>
      <w:bookmarkStart w:id="0" w:name="_GoBack"/>
      <w:bookmarkEnd w:id="0"/>
      <w:r w:rsidRPr="00ED6004">
        <w:rPr>
          <w:rFonts w:asciiTheme="majorHAnsi" w:hAnsiTheme="majorHAnsi" w:cs="Arial"/>
          <w:sz w:val="20"/>
        </w:rPr>
        <w:t>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- il Piano Triennale di Prevenzione della Corruzione (P.T.P.C)  2016-2018 per le istituzioni scolastiche della Regione Lombardia, adottato con decreto ministeriale Prot. N. 539 del 30/06/2016;</w:t>
      </w:r>
    </w:p>
    <w:p w:rsidR="00F0439D" w:rsidRPr="00ED6004" w:rsidRDefault="00F0439D" w:rsidP="00B3373A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- il decreto del Presidente della Repubblica 16 aprile 2013, n. 62 con il quale è stato emanato il“Regolamento recante il codice di comportamento dei dipendenti pubblici”,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B3373A">
      <w:pPr>
        <w:jc w:val="center"/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SI CONVIENE QUANTO SEGUE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Articolo 1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Il presente Patto d’integrità stabilisce la formale obbligazione della Ditta che, ai fini della partecipazione alla gara in oggetto, si impegna: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ad assicurare di non trovarsi in situazioni di controllo o di collegamento (formale e/o sostanziale) con altri concorrenti e che non si è accordata e non si accorderà con altri partecipanti alla gara;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ad informare puntualmente tutto il personale, di cui si avvale, del presente Patto di integrità e degli obblighi in esso contenuti;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 vigilare affinché gli impegni sopra indicati siano osservati da tutti i collaboratori e dipendenti nell’esercizio dei compiti loro assegnati;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a denunciare alla Pubblica Autorità competente ogni irregolarità o distorsione di cui sia venuta a conoscenza per quanto attiene l’attività di cui all’oggetto della gara in causa.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Articolo 2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esclusione del concorrente dalla gara;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escussione della cauzione di validità dell’offerta;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risoluzione del contratto;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escussione della cauzione di buona esecuzione del contratto;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sym w:font="Symbol" w:char="F0B7"/>
      </w:r>
      <w:r w:rsidRPr="00ED6004">
        <w:rPr>
          <w:rFonts w:asciiTheme="majorHAnsi" w:hAnsiTheme="majorHAnsi" w:cs="Arial"/>
          <w:sz w:val="20"/>
        </w:rPr>
        <w:t xml:space="preserve"> esclusione del concorrente dalle gare indette dalla stazione appaltante per 5 anni.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lastRenderedPageBreak/>
        <w:t>Articolo 3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Articolo 4</w:t>
      </w:r>
    </w:p>
    <w:p w:rsidR="00F0439D" w:rsidRPr="00ED6004" w:rsidRDefault="00F0439D" w:rsidP="008D078B">
      <w:pPr>
        <w:jc w:val="both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b/>
          <w:sz w:val="20"/>
        </w:rPr>
      </w:pPr>
      <w:r w:rsidRPr="00ED6004">
        <w:rPr>
          <w:rFonts w:asciiTheme="majorHAnsi" w:hAnsiTheme="majorHAnsi" w:cs="Arial"/>
          <w:b/>
          <w:sz w:val="20"/>
        </w:rPr>
        <w:t>Articolo 5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Motta Visconti, …………………..</w:t>
      </w:r>
    </w:p>
    <w:p w:rsidR="00F0439D" w:rsidRPr="00ED6004" w:rsidRDefault="00F0439D" w:rsidP="00CE6B46">
      <w:pPr>
        <w:rPr>
          <w:rFonts w:asciiTheme="majorHAnsi" w:hAnsiTheme="majorHAnsi" w:cs="Arial"/>
          <w:sz w:val="20"/>
        </w:rPr>
      </w:pPr>
    </w:p>
    <w:p w:rsidR="00F0439D" w:rsidRPr="00ED6004" w:rsidRDefault="00F0439D" w:rsidP="008D078B">
      <w:pPr>
        <w:ind w:left="6372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Per la ditta:</w:t>
      </w:r>
    </w:p>
    <w:p w:rsidR="00F0439D" w:rsidRPr="00ED6004" w:rsidRDefault="00F0439D" w:rsidP="00D27651">
      <w:pPr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</w:r>
      <w:r w:rsidRPr="00ED6004">
        <w:rPr>
          <w:rFonts w:asciiTheme="majorHAnsi" w:hAnsiTheme="majorHAnsi" w:cs="Arial"/>
          <w:sz w:val="20"/>
        </w:rPr>
        <w:tab/>
        <w:t>………………………………………………</w:t>
      </w:r>
    </w:p>
    <w:p w:rsidR="00F0439D" w:rsidRPr="00ED6004" w:rsidRDefault="00F0439D" w:rsidP="008D078B">
      <w:pPr>
        <w:ind w:left="6372"/>
        <w:rPr>
          <w:rFonts w:asciiTheme="majorHAnsi" w:hAnsiTheme="majorHAnsi" w:cs="Arial"/>
          <w:sz w:val="20"/>
        </w:rPr>
      </w:pPr>
    </w:p>
    <w:p w:rsidR="00F0439D" w:rsidRPr="00ED6004" w:rsidRDefault="00F0439D" w:rsidP="008D078B">
      <w:pPr>
        <w:ind w:left="6372"/>
        <w:rPr>
          <w:rFonts w:asciiTheme="majorHAnsi" w:hAnsiTheme="majorHAnsi" w:cs="Arial"/>
          <w:sz w:val="20"/>
        </w:rPr>
      </w:pPr>
      <w:r w:rsidRPr="00ED6004">
        <w:rPr>
          <w:rFonts w:asciiTheme="majorHAnsi" w:hAnsiTheme="majorHAnsi" w:cs="Arial"/>
          <w:sz w:val="20"/>
        </w:rPr>
        <w:t>(il legale rappresentante)</w:t>
      </w:r>
    </w:p>
    <w:p w:rsidR="00F0439D" w:rsidRPr="00840100" w:rsidRDefault="00F0439D" w:rsidP="00491B7B">
      <w:pPr>
        <w:ind w:left="6372"/>
        <w:rPr>
          <w:rFonts w:ascii="Arial" w:hAnsi="Arial" w:cs="Arial"/>
          <w:i/>
          <w:sz w:val="16"/>
          <w:szCs w:val="16"/>
        </w:rPr>
      </w:pPr>
    </w:p>
    <w:sectPr w:rsidR="00F0439D" w:rsidRPr="00840100" w:rsidSect="009D39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9D" w:rsidRDefault="00F0439D">
      <w:r>
        <w:separator/>
      </w:r>
    </w:p>
  </w:endnote>
  <w:endnote w:type="continuationSeparator" w:id="0">
    <w:p w:rsidR="00F0439D" w:rsidRDefault="00F0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9D" w:rsidRDefault="00F0439D">
      <w:r>
        <w:separator/>
      </w:r>
    </w:p>
  </w:footnote>
  <w:footnote w:type="continuationSeparator" w:id="0">
    <w:p w:rsidR="00F0439D" w:rsidRDefault="00F0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775D9"/>
    <w:multiLevelType w:val="hybridMultilevel"/>
    <w:tmpl w:val="E8D281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13612B"/>
    <w:multiLevelType w:val="hybridMultilevel"/>
    <w:tmpl w:val="EE54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50F43"/>
    <w:multiLevelType w:val="hybridMultilevel"/>
    <w:tmpl w:val="383A81F6"/>
    <w:lvl w:ilvl="0" w:tplc="937C9E58">
      <w:start w:val="804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A3CA9"/>
    <w:multiLevelType w:val="hybridMultilevel"/>
    <w:tmpl w:val="E438F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F8"/>
    <w:rsid w:val="00003364"/>
    <w:rsid w:val="00022D6A"/>
    <w:rsid w:val="00050E9D"/>
    <w:rsid w:val="00093352"/>
    <w:rsid w:val="0009522C"/>
    <w:rsid w:val="000A1DEE"/>
    <w:rsid w:val="000B5EDE"/>
    <w:rsid w:val="000D5B57"/>
    <w:rsid w:val="000D752D"/>
    <w:rsid w:val="000E1287"/>
    <w:rsid w:val="000F1150"/>
    <w:rsid w:val="00143A97"/>
    <w:rsid w:val="00145A9E"/>
    <w:rsid w:val="0015111E"/>
    <w:rsid w:val="001544AD"/>
    <w:rsid w:val="001624CC"/>
    <w:rsid w:val="00182497"/>
    <w:rsid w:val="001828E8"/>
    <w:rsid w:val="00197141"/>
    <w:rsid w:val="001A0738"/>
    <w:rsid w:val="001D66A6"/>
    <w:rsid w:val="001D6C17"/>
    <w:rsid w:val="001D7459"/>
    <w:rsid w:val="001E7BE5"/>
    <w:rsid w:val="00226D16"/>
    <w:rsid w:val="002866C4"/>
    <w:rsid w:val="00294729"/>
    <w:rsid w:val="002C0ED4"/>
    <w:rsid w:val="002C2948"/>
    <w:rsid w:val="002D002B"/>
    <w:rsid w:val="002D5729"/>
    <w:rsid w:val="002D7D18"/>
    <w:rsid w:val="002F4E24"/>
    <w:rsid w:val="00317EEA"/>
    <w:rsid w:val="00324D88"/>
    <w:rsid w:val="00333061"/>
    <w:rsid w:val="00337522"/>
    <w:rsid w:val="00344008"/>
    <w:rsid w:val="00347D35"/>
    <w:rsid w:val="00360A46"/>
    <w:rsid w:val="00361844"/>
    <w:rsid w:val="003775CA"/>
    <w:rsid w:val="00377BB0"/>
    <w:rsid w:val="00383581"/>
    <w:rsid w:val="00392D98"/>
    <w:rsid w:val="003C7D00"/>
    <w:rsid w:val="003E32C5"/>
    <w:rsid w:val="003E62AA"/>
    <w:rsid w:val="003F044E"/>
    <w:rsid w:val="00407090"/>
    <w:rsid w:val="0041121D"/>
    <w:rsid w:val="00471888"/>
    <w:rsid w:val="00477693"/>
    <w:rsid w:val="00481781"/>
    <w:rsid w:val="00491B7B"/>
    <w:rsid w:val="004C652B"/>
    <w:rsid w:val="004E67FC"/>
    <w:rsid w:val="005046A6"/>
    <w:rsid w:val="00516CD8"/>
    <w:rsid w:val="005365A9"/>
    <w:rsid w:val="005421DD"/>
    <w:rsid w:val="005633D8"/>
    <w:rsid w:val="00577DB8"/>
    <w:rsid w:val="00583540"/>
    <w:rsid w:val="005847ED"/>
    <w:rsid w:val="00597AF8"/>
    <w:rsid w:val="005A0AAA"/>
    <w:rsid w:val="005A6364"/>
    <w:rsid w:val="005B2BEB"/>
    <w:rsid w:val="005E2A2D"/>
    <w:rsid w:val="005F0B70"/>
    <w:rsid w:val="005F749A"/>
    <w:rsid w:val="006216F3"/>
    <w:rsid w:val="006423D5"/>
    <w:rsid w:val="006502A3"/>
    <w:rsid w:val="00655C43"/>
    <w:rsid w:val="006616DC"/>
    <w:rsid w:val="00661D63"/>
    <w:rsid w:val="00683224"/>
    <w:rsid w:val="006A5731"/>
    <w:rsid w:val="006B0DA5"/>
    <w:rsid w:val="006B13A8"/>
    <w:rsid w:val="006B18DC"/>
    <w:rsid w:val="006D01F8"/>
    <w:rsid w:val="006E7750"/>
    <w:rsid w:val="006F50D6"/>
    <w:rsid w:val="00710C73"/>
    <w:rsid w:val="00714764"/>
    <w:rsid w:val="00734624"/>
    <w:rsid w:val="00734F56"/>
    <w:rsid w:val="007471AA"/>
    <w:rsid w:val="00755E2D"/>
    <w:rsid w:val="007646C0"/>
    <w:rsid w:val="00780267"/>
    <w:rsid w:val="00783B73"/>
    <w:rsid w:val="007A57C4"/>
    <w:rsid w:val="007A64E3"/>
    <w:rsid w:val="007C4FDA"/>
    <w:rsid w:val="00811453"/>
    <w:rsid w:val="00820B9C"/>
    <w:rsid w:val="00821420"/>
    <w:rsid w:val="008224FB"/>
    <w:rsid w:val="0082384B"/>
    <w:rsid w:val="00826B24"/>
    <w:rsid w:val="00840100"/>
    <w:rsid w:val="0084045B"/>
    <w:rsid w:val="00851123"/>
    <w:rsid w:val="0086720B"/>
    <w:rsid w:val="008771D6"/>
    <w:rsid w:val="00877B21"/>
    <w:rsid w:val="00881C03"/>
    <w:rsid w:val="00884192"/>
    <w:rsid w:val="00891E80"/>
    <w:rsid w:val="008A4C6E"/>
    <w:rsid w:val="008A6556"/>
    <w:rsid w:val="008C39CE"/>
    <w:rsid w:val="008D06C8"/>
    <w:rsid w:val="008D078B"/>
    <w:rsid w:val="008E0126"/>
    <w:rsid w:val="008F5E58"/>
    <w:rsid w:val="008F794E"/>
    <w:rsid w:val="00917EAA"/>
    <w:rsid w:val="00923676"/>
    <w:rsid w:val="0092426A"/>
    <w:rsid w:val="009249EB"/>
    <w:rsid w:val="00935B97"/>
    <w:rsid w:val="009728E5"/>
    <w:rsid w:val="009C0051"/>
    <w:rsid w:val="009C2232"/>
    <w:rsid w:val="009D3751"/>
    <w:rsid w:val="009D3923"/>
    <w:rsid w:val="009D589A"/>
    <w:rsid w:val="009D5F49"/>
    <w:rsid w:val="009E3AC7"/>
    <w:rsid w:val="00A0035F"/>
    <w:rsid w:val="00A30AB2"/>
    <w:rsid w:val="00A36C80"/>
    <w:rsid w:val="00AA7476"/>
    <w:rsid w:val="00AC3AC3"/>
    <w:rsid w:val="00AD3A36"/>
    <w:rsid w:val="00B02249"/>
    <w:rsid w:val="00B02D3B"/>
    <w:rsid w:val="00B04964"/>
    <w:rsid w:val="00B26A73"/>
    <w:rsid w:val="00B3373A"/>
    <w:rsid w:val="00B4372A"/>
    <w:rsid w:val="00B444F1"/>
    <w:rsid w:val="00B5674E"/>
    <w:rsid w:val="00BB57B0"/>
    <w:rsid w:val="00C17FA9"/>
    <w:rsid w:val="00C21228"/>
    <w:rsid w:val="00C83224"/>
    <w:rsid w:val="00C94133"/>
    <w:rsid w:val="00CA65D9"/>
    <w:rsid w:val="00CB2194"/>
    <w:rsid w:val="00CD3102"/>
    <w:rsid w:val="00CD33F3"/>
    <w:rsid w:val="00CE02A2"/>
    <w:rsid w:val="00CE6B46"/>
    <w:rsid w:val="00CF4063"/>
    <w:rsid w:val="00CF618F"/>
    <w:rsid w:val="00D06B37"/>
    <w:rsid w:val="00D27651"/>
    <w:rsid w:val="00D82D51"/>
    <w:rsid w:val="00D91D97"/>
    <w:rsid w:val="00D94924"/>
    <w:rsid w:val="00DD20AB"/>
    <w:rsid w:val="00DF17BB"/>
    <w:rsid w:val="00E01F07"/>
    <w:rsid w:val="00E1436B"/>
    <w:rsid w:val="00E22190"/>
    <w:rsid w:val="00E27435"/>
    <w:rsid w:val="00E306C5"/>
    <w:rsid w:val="00E400D1"/>
    <w:rsid w:val="00E40A8C"/>
    <w:rsid w:val="00E82C57"/>
    <w:rsid w:val="00E8691B"/>
    <w:rsid w:val="00E913E9"/>
    <w:rsid w:val="00E94EC1"/>
    <w:rsid w:val="00EB018C"/>
    <w:rsid w:val="00EB2702"/>
    <w:rsid w:val="00EB2AEE"/>
    <w:rsid w:val="00EB5D63"/>
    <w:rsid w:val="00EC443A"/>
    <w:rsid w:val="00ED6004"/>
    <w:rsid w:val="00EE3855"/>
    <w:rsid w:val="00EE734E"/>
    <w:rsid w:val="00EF643E"/>
    <w:rsid w:val="00F0439D"/>
    <w:rsid w:val="00F06749"/>
    <w:rsid w:val="00F11E5A"/>
    <w:rsid w:val="00F4104D"/>
    <w:rsid w:val="00F55A93"/>
    <w:rsid w:val="00F67F47"/>
    <w:rsid w:val="00F82A63"/>
    <w:rsid w:val="00F90007"/>
    <w:rsid w:val="00F97C11"/>
    <w:rsid w:val="00FC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19C79B1B"/>
  <w15:docId w15:val="{B5113D2D-375B-4746-A171-CA1B938A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1E80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91E80"/>
    <w:pPr>
      <w:keepNext/>
      <w:jc w:val="both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E3AC7"/>
    <w:rPr>
      <w:rFonts w:ascii="Cambria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6F50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3AC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F50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3AC7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D82D5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877B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77B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84192"/>
    <w:pPr>
      <w:ind w:left="720"/>
      <w:contextualSpacing/>
    </w:pPr>
  </w:style>
  <w:style w:type="paragraph" w:styleId="NormaleWeb">
    <w:name w:val="Normal (Web)"/>
    <w:basedOn w:val="Normale"/>
    <w:uiPriority w:val="99"/>
    <w:rsid w:val="006D01F8"/>
    <w:pPr>
      <w:spacing w:before="120" w:after="120"/>
    </w:pPr>
    <w:rPr>
      <w:szCs w:val="24"/>
    </w:rPr>
  </w:style>
  <w:style w:type="character" w:styleId="Enfasigrassetto">
    <w:name w:val="Strong"/>
    <w:basedOn w:val="Carpredefinitoparagrafo"/>
    <w:uiPriority w:val="99"/>
    <w:qFormat/>
    <w:rsid w:val="006D01F8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8A65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2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ic8eg007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ului\Dati%20applicazioni\Microsoft\Modelli\Intestazi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</Template>
  <TotalTime>37</TotalTime>
  <Pages>2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atului</dc:creator>
  <cp:keywords/>
  <dc:description/>
  <cp:lastModifiedBy>Assistente02</cp:lastModifiedBy>
  <cp:revision>18</cp:revision>
  <cp:lastPrinted>2016-11-18T08:50:00Z</cp:lastPrinted>
  <dcterms:created xsi:type="dcterms:W3CDTF">2017-09-20T08:47:00Z</dcterms:created>
  <dcterms:modified xsi:type="dcterms:W3CDTF">2022-09-12T08:44:00Z</dcterms:modified>
</cp:coreProperties>
</file>