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FE" w:rsidRDefault="008633A7">
      <w:pPr>
        <w:spacing w:before="26" w:line="322" w:lineRule="exact"/>
        <w:textAlignment w:val="baseline"/>
        <w:rPr>
          <w:rFonts w:eastAsia="Times New Roman"/>
          <w:color w:val="000000"/>
          <w:spacing w:val="1"/>
          <w:sz w:val="29"/>
          <w:lang w:val="it-IT"/>
        </w:rPr>
      </w:pPr>
      <w:r w:rsidRPr="008633A7">
        <w:rPr>
          <w:noProof/>
          <w:lang w:val="it-IT" w:eastAsia="it-IT"/>
        </w:rPr>
        <w:pict>
          <v:shapetype id="_x0000_t202" coordsize="21600,21600" o:spt="202" path="m,l,21600r21600,l21600,xe">
            <v:stroke joinstyle="miter"/>
            <v:path gradientshapeok="t" o:connecttype="rect"/>
          </v:shapetype>
          <v:shape id="_x0000_s0" o:spid="_x0000_s1026" type="#_x0000_t202" style="position:absolute;margin-left:528.35pt;margin-top:792.8pt;width:14.45pt;height:13.65pt;z-index:-251660288;mso-wrap-distance-left:0;mso-wrap-distance-right:0;mso-position-horizontal-relative:page;mso-position-vertical-relative:page" filled="f" stroked="f">
            <v:textbox inset="0,0,0,0">
              <w:txbxContent>
                <w:p w:rsidR="00FF16FE" w:rsidRDefault="00FF16FE">
                  <w:pPr>
                    <w:spacing w:before="3" w:line="269" w:lineRule="exact"/>
                    <w:textAlignment w:val="baseline"/>
                    <w:rPr>
                      <w:rFonts w:eastAsia="Times New Roman"/>
                      <w:b/>
                      <w:color w:val="000000"/>
                      <w:sz w:val="24"/>
                      <w:lang w:val="it-IT"/>
                    </w:rPr>
                  </w:pPr>
                  <w:r>
                    <w:rPr>
                      <w:rFonts w:eastAsia="Times New Roman"/>
                      <w:b/>
                      <w:color w:val="000000"/>
                      <w:sz w:val="24"/>
                      <w:lang w:val="it-IT"/>
                    </w:rPr>
                    <w:t>1</w:t>
                  </w:r>
                </w:p>
              </w:txbxContent>
            </v:textbox>
            <w10:wrap type="square" anchorx="page" anchory="page"/>
          </v:shape>
        </w:pict>
      </w:r>
      <w:r w:rsidR="00FF16FE">
        <w:rPr>
          <w:rFonts w:eastAsia="Times New Roman"/>
          <w:color w:val="000000"/>
          <w:spacing w:val="1"/>
          <w:sz w:val="29"/>
          <w:lang w:val="it-IT"/>
        </w:rPr>
        <w:t>ALLEGATO 2</w:t>
      </w:r>
      <w:r w:rsidR="00FF16FE">
        <w:rPr>
          <w:rFonts w:eastAsia="Times New Roman"/>
          <w:color w:val="000000"/>
          <w:spacing w:val="1"/>
          <w:sz w:val="28"/>
          <w:lang w:val="it-IT"/>
        </w:rPr>
        <w:t>: Tabella B - Dichiarazione sostitutiva</w:t>
      </w:r>
    </w:p>
    <w:p w:rsidR="00FF16FE" w:rsidRDefault="00FF16FE">
      <w:pPr>
        <w:spacing w:line="274" w:lineRule="exact"/>
        <w:ind w:left="6696"/>
        <w:jc w:val="right"/>
        <w:textAlignment w:val="baseline"/>
        <w:rPr>
          <w:rFonts w:eastAsia="Times New Roman"/>
          <w:color w:val="000000"/>
          <w:sz w:val="24"/>
          <w:lang w:val="it-IT"/>
        </w:rPr>
      </w:pPr>
      <w:r>
        <w:rPr>
          <w:rFonts w:eastAsia="Times New Roman"/>
          <w:color w:val="000000"/>
          <w:sz w:val="24"/>
          <w:lang w:val="it-IT"/>
        </w:rPr>
        <w:t xml:space="preserve">Spett. le Dirigente Scolastico </w:t>
      </w:r>
    </w:p>
    <w:p w:rsidR="00FF16FE" w:rsidRDefault="00FF16FE">
      <w:pPr>
        <w:tabs>
          <w:tab w:val="left" w:leader="underscore" w:pos="8064"/>
        </w:tabs>
        <w:spacing w:before="511" w:line="249" w:lineRule="exact"/>
        <w:textAlignment w:val="baseline"/>
        <w:rPr>
          <w:rFonts w:eastAsia="Times New Roman"/>
          <w:color w:val="000000"/>
          <w:spacing w:val="5"/>
          <w:lang w:val="it-IT"/>
        </w:rPr>
      </w:pPr>
      <w:r>
        <w:rPr>
          <w:rFonts w:eastAsia="Times New Roman"/>
          <w:color w:val="000000"/>
          <w:spacing w:val="5"/>
          <w:lang w:val="it-IT"/>
        </w:rPr>
        <w:t>Il/la sottoscritto/a</w:t>
      </w:r>
      <w:r>
        <w:rPr>
          <w:rFonts w:eastAsia="Times New Roman"/>
          <w:color w:val="000000"/>
          <w:spacing w:val="5"/>
          <w:lang w:val="it-IT"/>
        </w:rPr>
        <w:tab/>
        <w:t>nato/a</w:t>
      </w:r>
    </w:p>
    <w:p w:rsidR="00FF16FE" w:rsidRDefault="00FF16FE">
      <w:pPr>
        <w:tabs>
          <w:tab w:val="left" w:leader="underscore" w:pos="2592"/>
          <w:tab w:val="left" w:leader="underscore" w:pos="4824"/>
          <w:tab w:val="left" w:leader="underscore" w:pos="6336"/>
          <w:tab w:val="left" w:leader="underscore" w:pos="7416"/>
        </w:tabs>
        <w:spacing w:before="250" w:line="249" w:lineRule="exact"/>
        <w:textAlignment w:val="baseline"/>
        <w:rPr>
          <w:rFonts w:eastAsia="Times New Roman"/>
          <w:color w:val="000000"/>
          <w:lang w:val="it-IT"/>
        </w:rPr>
      </w:pPr>
      <w:r>
        <w:rPr>
          <w:rFonts w:eastAsia="Times New Roman"/>
          <w:color w:val="000000"/>
          <w:lang w:val="it-IT"/>
        </w:rPr>
        <w:tab/>
        <w:t>e residente in</w:t>
      </w:r>
      <w:r>
        <w:rPr>
          <w:rFonts w:eastAsia="Times New Roman"/>
          <w:color w:val="000000"/>
          <w:lang w:val="it-IT"/>
        </w:rPr>
        <w:tab/>
        <w:t>via</w:t>
      </w:r>
      <w:r>
        <w:rPr>
          <w:rFonts w:eastAsia="Times New Roman"/>
          <w:color w:val="000000"/>
          <w:lang w:val="it-IT"/>
        </w:rPr>
        <w:tab/>
      </w:r>
      <w:proofErr w:type="spellStart"/>
      <w:r>
        <w:rPr>
          <w:rFonts w:eastAsia="Times New Roman"/>
          <w:color w:val="000000"/>
          <w:lang w:val="it-IT"/>
        </w:rPr>
        <w:t>cap</w:t>
      </w:r>
      <w:proofErr w:type="spellEnd"/>
      <w:r>
        <w:rPr>
          <w:rFonts w:eastAsia="Times New Roman"/>
          <w:color w:val="000000"/>
          <w:lang w:val="it-IT"/>
        </w:rPr>
        <w:tab/>
        <w:t>con domicilio in</w:t>
      </w:r>
    </w:p>
    <w:p w:rsidR="00FF16FE" w:rsidRDefault="00FF16FE">
      <w:pPr>
        <w:tabs>
          <w:tab w:val="right" w:leader="underscore" w:pos="9000"/>
        </w:tabs>
        <w:spacing w:before="265" w:line="249" w:lineRule="exact"/>
        <w:textAlignment w:val="baseline"/>
        <w:rPr>
          <w:rFonts w:eastAsia="Times New Roman"/>
          <w:color w:val="000000"/>
          <w:lang w:val="it-IT"/>
        </w:rPr>
      </w:pPr>
      <w:r>
        <w:rPr>
          <w:rFonts w:eastAsia="Times New Roman"/>
          <w:color w:val="000000"/>
          <w:lang w:val="it-IT"/>
        </w:rPr>
        <w:tab/>
        <w:t>In possesso della seguente</w:t>
      </w:r>
    </w:p>
    <w:p w:rsidR="00FF16FE" w:rsidRDefault="00FF16FE">
      <w:pPr>
        <w:tabs>
          <w:tab w:val="left" w:leader="underscore" w:pos="7416"/>
        </w:tabs>
        <w:spacing w:before="250" w:line="249" w:lineRule="exact"/>
        <w:textAlignment w:val="baseline"/>
        <w:rPr>
          <w:rFonts w:eastAsia="Times New Roman"/>
          <w:color w:val="000000"/>
          <w:spacing w:val="-1"/>
          <w:lang w:val="it-IT"/>
        </w:rPr>
      </w:pPr>
      <w:r>
        <w:rPr>
          <w:rFonts w:eastAsia="Times New Roman"/>
          <w:color w:val="000000"/>
          <w:spacing w:val="-1"/>
          <w:lang w:val="it-IT"/>
        </w:rPr>
        <w:t>specializzazione professionale</w:t>
      </w:r>
      <w:r>
        <w:rPr>
          <w:rFonts w:eastAsia="Times New Roman"/>
          <w:color w:val="000000"/>
          <w:spacing w:val="-1"/>
          <w:lang w:val="it-IT"/>
        </w:rPr>
        <w:tab/>
        <w:t>con Recapito</w:t>
      </w:r>
    </w:p>
    <w:p w:rsidR="00FF16FE" w:rsidRDefault="00FF16FE">
      <w:pPr>
        <w:tabs>
          <w:tab w:val="right" w:leader="underscore" w:pos="9360"/>
        </w:tabs>
        <w:spacing w:before="260" w:line="249" w:lineRule="exact"/>
        <w:textAlignment w:val="baseline"/>
        <w:rPr>
          <w:rFonts w:eastAsia="Times New Roman"/>
          <w:color w:val="000000"/>
          <w:lang w:val="it-IT"/>
        </w:rPr>
      </w:pPr>
      <w:r>
        <w:rPr>
          <w:rFonts w:eastAsia="Times New Roman"/>
          <w:color w:val="000000"/>
          <w:lang w:val="it-IT"/>
        </w:rPr>
        <w:t>professionale e Ubicazione dell'attività in</w:t>
      </w:r>
      <w:r>
        <w:rPr>
          <w:rFonts w:eastAsia="Times New Roman"/>
          <w:color w:val="000000"/>
          <w:lang w:val="it-IT"/>
        </w:rPr>
        <w:tab/>
        <w:t>Codice Fiscale</w:t>
      </w:r>
    </w:p>
    <w:p w:rsidR="00FF16FE" w:rsidRDefault="00FF16FE">
      <w:pPr>
        <w:tabs>
          <w:tab w:val="right" w:leader="underscore" w:pos="9000"/>
        </w:tabs>
        <w:spacing w:before="255" w:line="249" w:lineRule="exact"/>
        <w:textAlignment w:val="baseline"/>
        <w:rPr>
          <w:rFonts w:eastAsia="Times New Roman"/>
          <w:color w:val="000000"/>
          <w:lang w:val="it-IT"/>
        </w:rPr>
      </w:pPr>
      <w:r>
        <w:rPr>
          <w:rFonts w:eastAsia="Times New Roman"/>
          <w:color w:val="000000"/>
          <w:lang w:val="it-IT"/>
        </w:rPr>
        <w:t>e Partita IVA</w:t>
      </w:r>
      <w:r>
        <w:rPr>
          <w:rFonts w:eastAsia="Times New Roman"/>
          <w:color w:val="000000"/>
          <w:lang w:val="it-IT"/>
        </w:rPr>
        <w:tab/>
        <w:t>, Indirizzo di posta elettronica</w:t>
      </w:r>
    </w:p>
    <w:p w:rsidR="00FF16FE" w:rsidRDefault="00FF16FE">
      <w:pPr>
        <w:tabs>
          <w:tab w:val="left" w:leader="underscore" w:pos="5616"/>
          <w:tab w:val="right" w:leader="underscore" w:pos="9360"/>
        </w:tabs>
        <w:spacing w:before="5" w:line="506" w:lineRule="exact"/>
        <w:textAlignment w:val="baseline"/>
        <w:rPr>
          <w:rFonts w:eastAsia="Times New Roman"/>
          <w:color w:val="000000"/>
          <w:lang w:val="it-IT"/>
        </w:rPr>
      </w:pPr>
      <w:r>
        <w:rPr>
          <w:rFonts w:eastAsia="Times New Roman"/>
          <w:color w:val="000000"/>
          <w:lang w:val="it-IT"/>
        </w:rPr>
        <w:t>certificata</w:t>
      </w:r>
      <w:r>
        <w:rPr>
          <w:rFonts w:eastAsia="Times New Roman"/>
          <w:color w:val="000000"/>
          <w:lang w:val="it-IT"/>
        </w:rPr>
        <w:tab/>
        <w:t>Tel.</w:t>
      </w:r>
      <w:r>
        <w:rPr>
          <w:rFonts w:eastAsia="Times New Roman"/>
          <w:color w:val="000000"/>
          <w:lang w:val="it-IT"/>
        </w:rPr>
        <w:tab/>
        <w:t xml:space="preserve">, </w:t>
      </w:r>
      <w:r>
        <w:rPr>
          <w:rFonts w:eastAsia="Times New Roman"/>
          <w:color w:val="000000"/>
          <w:lang w:val="it-IT"/>
        </w:rPr>
        <w:br/>
        <w:t>mail</w:t>
      </w:r>
    </w:p>
    <w:p w:rsidR="00FF16FE" w:rsidRDefault="00FF16FE">
      <w:pPr>
        <w:spacing w:before="251" w:line="249" w:lineRule="exact"/>
        <w:jc w:val="center"/>
        <w:textAlignment w:val="baseline"/>
        <w:rPr>
          <w:rFonts w:eastAsia="Times New Roman"/>
          <w:color w:val="000000"/>
          <w:lang w:val="it-IT"/>
        </w:rPr>
      </w:pPr>
      <w:r>
        <w:rPr>
          <w:rFonts w:eastAsia="Times New Roman"/>
          <w:color w:val="000000"/>
          <w:lang w:val="it-IT"/>
        </w:rPr>
        <w:t>DICHIARA</w:t>
      </w:r>
    </w:p>
    <w:p w:rsidR="00FF16FE" w:rsidRDefault="00FF16FE" w:rsidP="0083077F">
      <w:pPr>
        <w:spacing w:before="259" w:line="250" w:lineRule="exact"/>
        <w:jc w:val="both"/>
        <w:textAlignment w:val="baseline"/>
        <w:rPr>
          <w:rFonts w:eastAsia="Times New Roman"/>
          <w:color w:val="000000"/>
          <w:spacing w:val="-2"/>
          <w:lang w:val="it-IT"/>
        </w:rPr>
      </w:pPr>
      <w:r>
        <w:rPr>
          <w:rFonts w:eastAsia="Times New Roman"/>
          <w:color w:val="000000"/>
          <w:lang w:val="it-IT"/>
        </w:rPr>
        <w:t>di partecipare alla gara per l'affidamento del servizio di medico competente per l'esercizio della</w:t>
      </w:r>
      <w:r w:rsidR="0083077F">
        <w:rPr>
          <w:rFonts w:eastAsia="Times New Roman"/>
          <w:color w:val="000000"/>
          <w:lang w:val="it-IT"/>
        </w:rPr>
        <w:t xml:space="preserve"> </w:t>
      </w:r>
      <w:r>
        <w:rPr>
          <w:rFonts w:eastAsia="Times New Roman"/>
          <w:color w:val="000000"/>
          <w:spacing w:val="-2"/>
          <w:lang w:val="it-IT"/>
        </w:rPr>
        <w:t xml:space="preserve">sorveglianza sanitaria dell'istituto </w:t>
      </w:r>
      <w:r w:rsidR="0083077F">
        <w:rPr>
          <w:rFonts w:eastAsia="Times New Roman"/>
          <w:color w:val="000000"/>
          <w:spacing w:val="-2"/>
          <w:lang w:val="it-IT"/>
        </w:rPr>
        <w:t xml:space="preserve">Comprensivo “Rodari” di </w:t>
      </w:r>
      <w:proofErr w:type="spellStart"/>
      <w:r w:rsidR="0083077F">
        <w:rPr>
          <w:rFonts w:eastAsia="Times New Roman"/>
          <w:color w:val="000000"/>
          <w:spacing w:val="-2"/>
          <w:lang w:val="it-IT"/>
        </w:rPr>
        <w:t>vermezzo</w:t>
      </w:r>
      <w:proofErr w:type="spellEnd"/>
      <w:r>
        <w:rPr>
          <w:rFonts w:eastAsia="Times New Roman"/>
          <w:color w:val="000000"/>
          <w:spacing w:val="-2"/>
          <w:lang w:val="it-IT"/>
        </w:rPr>
        <w:t xml:space="preserve"> per il periodo </w:t>
      </w:r>
      <w:r>
        <w:rPr>
          <w:rFonts w:eastAsia="Times New Roman"/>
          <w:color w:val="000000"/>
          <w:spacing w:val="-2"/>
          <w:sz w:val="26"/>
          <w:lang w:val="it-IT"/>
        </w:rPr>
        <w:t>dal 01/0</w:t>
      </w:r>
      <w:r w:rsidR="0083077F">
        <w:rPr>
          <w:rFonts w:eastAsia="Times New Roman"/>
          <w:color w:val="000000"/>
          <w:spacing w:val="-2"/>
          <w:sz w:val="26"/>
          <w:lang w:val="it-IT"/>
        </w:rPr>
        <w:t>9</w:t>
      </w:r>
      <w:r>
        <w:rPr>
          <w:rFonts w:eastAsia="Times New Roman"/>
          <w:color w:val="000000"/>
          <w:spacing w:val="-2"/>
          <w:sz w:val="26"/>
          <w:lang w:val="it-IT"/>
        </w:rPr>
        <w:t xml:space="preserve">/2018 al </w:t>
      </w:r>
      <w:r w:rsidR="0083077F">
        <w:rPr>
          <w:rFonts w:eastAsia="Times New Roman"/>
          <w:color w:val="000000"/>
          <w:spacing w:val="-2"/>
          <w:sz w:val="26"/>
          <w:lang w:val="it-IT"/>
        </w:rPr>
        <w:t>31/08/2021</w:t>
      </w:r>
    </w:p>
    <w:p w:rsidR="00FF16FE" w:rsidRDefault="0083077F">
      <w:pPr>
        <w:tabs>
          <w:tab w:val="left" w:leader="underscore" w:pos="1872"/>
        </w:tabs>
        <w:spacing w:before="232" w:line="249" w:lineRule="exact"/>
        <w:textAlignment w:val="baseline"/>
        <w:rPr>
          <w:rFonts w:eastAsia="Times New Roman"/>
          <w:color w:val="000000"/>
          <w:lang w:val="it-IT"/>
        </w:rPr>
      </w:pPr>
      <w:r>
        <w:rPr>
          <w:rFonts w:eastAsia="Times New Roman"/>
          <w:color w:val="000000"/>
          <w:lang w:val="it-IT"/>
        </w:rPr>
        <w:t>i</w:t>
      </w:r>
      <w:r w:rsidR="00FF16FE">
        <w:rPr>
          <w:rFonts w:eastAsia="Times New Roman"/>
          <w:color w:val="000000"/>
          <w:lang w:val="it-IT"/>
        </w:rPr>
        <w:t>n qualità di:</w:t>
      </w:r>
    </w:p>
    <w:p w:rsidR="00FF16FE" w:rsidRDefault="00FF16FE" w:rsidP="0083077F">
      <w:pPr>
        <w:numPr>
          <w:ilvl w:val="0"/>
          <w:numId w:val="3"/>
        </w:numPr>
        <w:spacing w:before="235" w:line="274" w:lineRule="exact"/>
        <w:textAlignment w:val="baseline"/>
        <w:rPr>
          <w:rFonts w:eastAsia="Times New Roman"/>
          <w:color w:val="000000"/>
          <w:spacing w:val="3"/>
          <w:lang w:val="it-IT"/>
        </w:rPr>
      </w:pPr>
      <w:r>
        <w:rPr>
          <w:rFonts w:eastAsia="Times New Roman"/>
          <w:color w:val="000000"/>
          <w:spacing w:val="3"/>
          <w:lang w:val="it-IT"/>
        </w:rPr>
        <w:t>Libero professionista</w:t>
      </w:r>
    </w:p>
    <w:p w:rsidR="00FF16FE" w:rsidRDefault="00FF16FE" w:rsidP="0083077F">
      <w:pPr>
        <w:numPr>
          <w:ilvl w:val="0"/>
          <w:numId w:val="3"/>
        </w:numPr>
        <w:spacing w:before="230" w:line="274" w:lineRule="exact"/>
        <w:textAlignment w:val="baseline"/>
        <w:rPr>
          <w:rFonts w:eastAsia="Times New Roman"/>
          <w:color w:val="000000"/>
          <w:spacing w:val="4"/>
          <w:lang w:val="it-IT"/>
        </w:rPr>
      </w:pPr>
      <w:r>
        <w:rPr>
          <w:rFonts w:eastAsia="Times New Roman"/>
          <w:color w:val="000000"/>
          <w:spacing w:val="4"/>
          <w:lang w:val="it-IT"/>
        </w:rPr>
        <w:t>Studio associato</w:t>
      </w:r>
    </w:p>
    <w:p w:rsidR="00FF16FE" w:rsidRDefault="008633A7" w:rsidP="0083077F">
      <w:pPr>
        <w:numPr>
          <w:ilvl w:val="0"/>
          <w:numId w:val="3"/>
        </w:numPr>
        <w:spacing w:before="235" w:line="274" w:lineRule="exact"/>
        <w:textAlignment w:val="baseline"/>
        <w:rPr>
          <w:rFonts w:eastAsia="Times New Roman"/>
          <w:color w:val="000000"/>
          <w:spacing w:val="3"/>
          <w:lang w:val="it-IT"/>
        </w:rPr>
      </w:pPr>
      <w:r w:rsidRPr="008633A7">
        <w:rPr>
          <w:noProof/>
          <w:lang w:val="it-IT" w:eastAsia="it-IT"/>
        </w:rPr>
        <w:pict>
          <v:line id="_x0000_s1027" style="position:absolute;left:0;text-align:left;z-index:251659264;mso-position-horizontal-relative:page;mso-position-vertical-relative:page" from="147.6pt,529.2pt" to="454.6pt,529.2pt" strokeweight="1.45pt">
            <v:stroke dashstyle="1 1"/>
            <w10:wrap anchorx="page" anchory="page"/>
          </v:line>
        </w:pict>
      </w:r>
      <w:r w:rsidR="00FF16FE">
        <w:rPr>
          <w:rFonts w:eastAsia="Times New Roman"/>
          <w:color w:val="000000"/>
          <w:spacing w:val="3"/>
          <w:lang w:val="it-IT"/>
        </w:rPr>
        <w:t>Altro ( specificare)</w:t>
      </w:r>
    </w:p>
    <w:p w:rsidR="000B7D48" w:rsidRDefault="000B7D48" w:rsidP="0083077F">
      <w:pPr>
        <w:spacing w:before="255" w:line="249" w:lineRule="exact"/>
        <w:textAlignment w:val="baseline"/>
        <w:rPr>
          <w:rFonts w:eastAsia="Times New Roman"/>
          <w:b/>
          <w:color w:val="000000"/>
          <w:spacing w:val="-3"/>
          <w:lang w:val="it-IT"/>
        </w:rPr>
      </w:pPr>
    </w:p>
    <w:p w:rsidR="0083077F" w:rsidRDefault="0083077F" w:rsidP="0083077F">
      <w:pPr>
        <w:spacing w:before="255" w:line="249" w:lineRule="exact"/>
        <w:textAlignment w:val="baseline"/>
        <w:rPr>
          <w:rFonts w:eastAsia="Times New Roman"/>
          <w:b/>
          <w:color w:val="000000"/>
          <w:spacing w:val="-3"/>
          <w:lang w:val="it-IT"/>
        </w:rPr>
      </w:pPr>
      <w:r>
        <w:rPr>
          <w:rFonts w:eastAsia="Times New Roman"/>
          <w:b/>
          <w:color w:val="000000"/>
          <w:spacing w:val="-3"/>
          <w:lang w:val="it-IT"/>
        </w:rPr>
        <w:t>Dichiara altresì:</w:t>
      </w:r>
    </w:p>
    <w:p w:rsidR="00FF16FE" w:rsidRPr="0083077F" w:rsidRDefault="00FF16FE" w:rsidP="0083077F">
      <w:pPr>
        <w:spacing w:before="255" w:line="249" w:lineRule="exact"/>
        <w:textAlignment w:val="baseline"/>
        <w:rPr>
          <w:rFonts w:eastAsia="Times New Roman"/>
          <w:color w:val="000000"/>
          <w:spacing w:val="-3"/>
          <w:sz w:val="24"/>
          <w:szCs w:val="24"/>
          <w:lang w:val="it-IT"/>
        </w:rPr>
      </w:pPr>
      <w:r w:rsidRPr="0083077F">
        <w:rPr>
          <w:rFonts w:eastAsia="Times New Roman"/>
          <w:color w:val="000000"/>
          <w:spacing w:val="-3"/>
          <w:sz w:val="24"/>
          <w:szCs w:val="24"/>
          <w:lang w:val="it-IT"/>
        </w:rPr>
        <w:t xml:space="preserve">1. di non aver commesso (Motivi di esclusione - ART. 80 </w:t>
      </w:r>
      <w:proofErr w:type="spellStart"/>
      <w:r w:rsidRPr="0083077F">
        <w:rPr>
          <w:rFonts w:eastAsia="Times New Roman"/>
          <w:color w:val="000000"/>
          <w:spacing w:val="-3"/>
          <w:sz w:val="24"/>
          <w:szCs w:val="24"/>
          <w:lang w:val="it-IT"/>
        </w:rPr>
        <w:t>D.LGS</w:t>
      </w:r>
      <w:proofErr w:type="spellEnd"/>
      <w:r w:rsidRPr="0083077F">
        <w:rPr>
          <w:rFonts w:eastAsia="Times New Roman"/>
          <w:color w:val="000000"/>
          <w:spacing w:val="-3"/>
          <w:sz w:val="24"/>
          <w:szCs w:val="24"/>
          <w:lang w:val="it-IT"/>
        </w:rPr>
        <w:t xml:space="preserve"> 50/16)</w:t>
      </w:r>
    </w:p>
    <w:p w:rsidR="00FF16FE" w:rsidRPr="0083077F" w:rsidRDefault="00FF16FE" w:rsidP="0083077F">
      <w:pPr>
        <w:textAlignment w:val="baseline"/>
        <w:rPr>
          <w:rFonts w:eastAsia="Times New Roman"/>
          <w:color w:val="000000"/>
          <w:spacing w:val="-4"/>
          <w:sz w:val="24"/>
          <w:szCs w:val="24"/>
          <w:lang w:val="it-IT"/>
        </w:rPr>
      </w:pPr>
      <w:r w:rsidRPr="0083077F">
        <w:rPr>
          <w:rFonts w:eastAsia="Times New Roman"/>
          <w:color w:val="000000"/>
          <w:spacing w:val="-4"/>
          <w:sz w:val="24"/>
          <w:szCs w:val="24"/>
          <w:lang w:val="it-IT"/>
        </w:rPr>
        <w:t>- delitti, consumati o tentati, di cui agli articoli 416, 416 - bis del codice penale ovvero delitti</w:t>
      </w:r>
    </w:p>
    <w:p w:rsidR="00FF16FE" w:rsidRPr="0083077F" w:rsidRDefault="00FF16FE" w:rsidP="0083077F">
      <w:pPr>
        <w:ind w:right="72"/>
        <w:jc w:val="both"/>
        <w:textAlignment w:val="baseline"/>
        <w:rPr>
          <w:rFonts w:eastAsia="Times New Roman"/>
          <w:color w:val="000000"/>
          <w:spacing w:val="-7"/>
          <w:sz w:val="24"/>
          <w:szCs w:val="24"/>
          <w:lang w:val="it-IT"/>
        </w:rPr>
      </w:pPr>
      <w:r w:rsidRPr="0083077F">
        <w:rPr>
          <w:rFonts w:eastAsia="Times New Roman"/>
          <w:color w:val="000000"/>
          <w:spacing w:val="-7"/>
          <w:sz w:val="24"/>
          <w:szCs w:val="24"/>
          <w:lang w:val="it-IT"/>
        </w:rPr>
        <w:t>commessi avvalendosi delle condizioni previste dal predetto articolo 416- 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n.152, in quanto riconducibili alla partecipazione a un'organizzazione criminale, quale definita all'articolo 2 della decisione quadro</w:t>
      </w:r>
    </w:p>
    <w:p w:rsidR="00FF16FE" w:rsidRPr="0083077F" w:rsidRDefault="00FF16FE" w:rsidP="0083077F">
      <w:pPr>
        <w:jc w:val="both"/>
        <w:rPr>
          <w:sz w:val="24"/>
          <w:szCs w:val="24"/>
          <w:lang w:val="it-IT"/>
        </w:rPr>
        <w:sectPr w:rsidR="00FF16FE" w:rsidRPr="0083077F">
          <w:pgSz w:w="11904" w:h="16838"/>
          <w:pgMar w:top="1400" w:right="1131" w:bottom="586" w:left="1133" w:header="720" w:footer="720" w:gutter="0"/>
          <w:cols w:space="720"/>
        </w:sectPr>
      </w:pPr>
    </w:p>
    <w:p w:rsidR="00FF16FE" w:rsidRPr="0083077F" w:rsidRDefault="008633A7" w:rsidP="0083077F">
      <w:pPr>
        <w:ind w:left="72" w:right="72"/>
        <w:jc w:val="both"/>
        <w:textAlignment w:val="baseline"/>
        <w:rPr>
          <w:rFonts w:eastAsia="Times New Roman"/>
          <w:color w:val="000000"/>
          <w:spacing w:val="-7"/>
          <w:sz w:val="24"/>
          <w:szCs w:val="24"/>
          <w:lang w:val="it-IT"/>
        </w:rPr>
      </w:pPr>
      <w:r w:rsidRPr="008633A7">
        <w:rPr>
          <w:noProof/>
          <w:sz w:val="24"/>
          <w:szCs w:val="24"/>
          <w:lang w:val="it-IT" w:eastAsia="it-IT"/>
        </w:rPr>
        <w:lastRenderedPageBreak/>
        <w:pict>
          <v:shape id="_x0000_s1028" type="#_x0000_t202" style="position:absolute;left:0;text-align:left;margin-left:527.85pt;margin-top:792.8pt;width:15.2pt;height:13.6pt;z-index:-251659264;mso-wrap-distance-left:0;mso-wrap-distance-right:0;mso-position-horizontal-relative:page;mso-position-vertical-relative:page" filled="f" stroked="f">
            <v:textbox inset="0,0,0,0">
              <w:txbxContent>
                <w:p w:rsidR="00FF16FE" w:rsidRDefault="00FF16FE">
                  <w:pPr>
                    <w:spacing w:before="3" w:line="269" w:lineRule="exact"/>
                    <w:textAlignment w:val="baseline"/>
                    <w:rPr>
                      <w:rFonts w:eastAsia="Times New Roman"/>
                      <w:b/>
                      <w:color w:val="000000"/>
                      <w:sz w:val="24"/>
                      <w:lang w:val="it-IT"/>
                    </w:rPr>
                  </w:pPr>
                  <w:r>
                    <w:rPr>
                      <w:rFonts w:eastAsia="Times New Roman"/>
                      <w:b/>
                      <w:color w:val="000000"/>
                      <w:sz w:val="24"/>
                      <w:lang w:val="it-IT"/>
                    </w:rPr>
                    <w:t>2</w:t>
                  </w:r>
                </w:p>
              </w:txbxContent>
            </v:textbox>
            <w10:wrap type="square" anchorx="page" anchory="page"/>
          </v:shape>
        </w:pict>
      </w:r>
      <w:r w:rsidR="00FF16FE" w:rsidRPr="0083077F">
        <w:rPr>
          <w:rFonts w:eastAsia="Times New Roman"/>
          <w:color w:val="000000"/>
          <w:spacing w:val="-7"/>
          <w:sz w:val="24"/>
          <w:szCs w:val="24"/>
          <w:lang w:val="it-IT"/>
        </w:rPr>
        <w:t xml:space="preserve">2008/841/GAI del Consiglio; - delitti, consumati o tentati, di cui agli articoli 317, 318, 319, 319 </w:t>
      </w:r>
      <w:proofErr w:type="spellStart"/>
      <w:r w:rsidR="00FF16FE" w:rsidRPr="0083077F">
        <w:rPr>
          <w:rFonts w:eastAsia="Times New Roman"/>
          <w:color w:val="000000"/>
          <w:spacing w:val="-7"/>
          <w:sz w:val="24"/>
          <w:szCs w:val="24"/>
          <w:lang w:val="it-IT"/>
        </w:rPr>
        <w:t>ter</w:t>
      </w:r>
      <w:proofErr w:type="spellEnd"/>
      <w:r w:rsidR="00FF16FE" w:rsidRPr="0083077F">
        <w:rPr>
          <w:rFonts w:eastAsia="Times New Roman"/>
          <w:color w:val="000000"/>
          <w:spacing w:val="-7"/>
          <w:sz w:val="24"/>
          <w:szCs w:val="24"/>
          <w:lang w:val="it-IT"/>
        </w:rPr>
        <w:t xml:space="preserve">, 319 </w:t>
      </w:r>
      <w:proofErr w:type="spellStart"/>
      <w:r w:rsidR="00FF16FE" w:rsidRPr="0083077F">
        <w:rPr>
          <w:rFonts w:eastAsia="Times New Roman"/>
          <w:color w:val="000000"/>
          <w:spacing w:val="-7"/>
          <w:sz w:val="24"/>
          <w:szCs w:val="24"/>
          <w:lang w:val="it-IT"/>
        </w:rPr>
        <w:t>quater</w:t>
      </w:r>
      <w:proofErr w:type="spellEnd"/>
      <w:r w:rsidR="00FF16FE" w:rsidRPr="0083077F">
        <w:rPr>
          <w:rFonts w:eastAsia="Times New Roman"/>
          <w:color w:val="000000"/>
          <w:spacing w:val="-7"/>
          <w:sz w:val="24"/>
          <w:szCs w:val="24"/>
          <w:lang w:val="it-IT"/>
        </w:rPr>
        <w:t xml:space="preserve">, 320, 321, 322, 322- bis, 346-bis, 353, 353-bis, 354, 355 e 356 del codice penale nonché all'articolo 2635 del codice civile; - frode ai sensi dell'articolo 1 della convenzione relativa alla tutela degli interessi finanziari delle Comunità europee; - delitti, consumati o tentati, commessi con finalità di terrorismo, anche internazionale, e di eversione dell'ordine costituzionale reati terroristici o reati connessi alle attività terroristiche; - delitti di cui agli articoli 648-bis, 648-ter e 648 </w:t>
      </w:r>
      <w:proofErr w:type="spellStart"/>
      <w:r w:rsidR="00FF16FE" w:rsidRPr="0083077F">
        <w:rPr>
          <w:rFonts w:eastAsia="Times New Roman"/>
          <w:color w:val="000000"/>
          <w:spacing w:val="-7"/>
          <w:sz w:val="24"/>
          <w:szCs w:val="24"/>
          <w:lang w:val="it-IT"/>
        </w:rPr>
        <w:t>ter</w:t>
      </w:r>
      <w:proofErr w:type="spellEnd"/>
      <w:r w:rsidR="00FF16FE" w:rsidRPr="0083077F">
        <w:rPr>
          <w:rFonts w:eastAsia="Times New Roman"/>
          <w:color w:val="000000"/>
          <w:spacing w:val="-7"/>
          <w:sz w:val="24"/>
          <w:szCs w:val="24"/>
          <w:lang w:val="it-IT"/>
        </w:rPr>
        <w:t>.1 del codice penale, riciclaggio di proventi di attività criminose o finanziamento del terrorismo, quali definiti all'articolo 1 del decreto legislativo 22 giugno 2007, n. 109 e successive modificazioni; - sfruttamento del lavoro minorile e altre forme di tratta di esseri umani definite con il decreto legislativo 4 marzo 2014, n. 24; - ogni altro delitto da cui derivi, quale pena accessoria, l'incapacità di contrattare con la pubblica amministrazione;</w:t>
      </w:r>
    </w:p>
    <w:p w:rsidR="00FF16FE" w:rsidRPr="0083077F" w:rsidRDefault="00FF16FE" w:rsidP="0083077F">
      <w:pPr>
        <w:numPr>
          <w:ilvl w:val="0"/>
          <w:numId w:val="2"/>
        </w:numPr>
        <w:tabs>
          <w:tab w:val="clear" w:pos="216"/>
          <w:tab w:val="left" w:pos="288"/>
        </w:tabs>
        <w:ind w:left="72" w:right="360"/>
        <w:jc w:val="both"/>
        <w:textAlignment w:val="baseline"/>
        <w:rPr>
          <w:rFonts w:eastAsia="Times New Roman"/>
          <w:color w:val="000000"/>
          <w:sz w:val="24"/>
          <w:szCs w:val="24"/>
          <w:lang w:val="it-IT"/>
        </w:rPr>
      </w:pPr>
      <w:r w:rsidRPr="0083077F">
        <w:rPr>
          <w:rFonts w:eastAsia="Times New Roman"/>
          <w:color w:val="000000"/>
          <w:sz w:val="24"/>
          <w:szCs w:val="24"/>
          <w:lang w:val="it-IT"/>
        </w:rPr>
        <w:t>di non aver commesso violazioni, definitivamente accertate, rispetto agli obblighi relativi al pagamento delle imposte e tasse secondo la legislazione italiana o dello Stato in cui sono stabiliti;</w:t>
      </w:r>
    </w:p>
    <w:p w:rsidR="00FF16FE" w:rsidRPr="0083077F" w:rsidRDefault="00FF16FE" w:rsidP="0083077F">
      <w:pPr>
        <w:numPr>
          <w:ilvl w:val="0"/>
          <w:numId w:val="2"/>
        </w:numPr>
        <w:tabs>
          <w:tab w:val="clear" w:pos="216"/>
          <w:tab w:val="left" w:pos="288"/>
        </w:tabs>
        <w:ind w:left="72" w:right="72"/>
        <w:jc w:val="both"/>
        <w:textAlignment w:val="baseline"/>
        <w:rPr>
          <w:rFonts w:eastAsia="Times New Roman"/>
          <w:color w:val="000000"/>
          <w:sz w:val="24"/>
          <w:szCs w:val="24"/>
          <w:lang w:val="it-IT"/>
        </w:rPr>
      </w:pPr>
      <w:r w:rsidRPr="0083077F">
        <w:rPr>
          <w:rFonts w:eastAsia="Times New Roman"/>
          <w:color w:val="000000"/>
          <w:sz w:val="24"/>
          <w:szCs w:val="24"/>
          <w:lang w:val="it-IT"/>
        </w:rPr>
        <w:t>di non aver reso false dichiarazioni, nell'anno precedente alla pubblicazione del presente bando di gara, in merito ai requisiti e alle condizioni rilevanti per la partecipazione alle procedure di gara,;</w:t>
      </w:r>
    </w:p>
    <w:p w:rsidR="00FF16FE" w:rsidRPr="0083077F" w:rsidRDefault="00FF16FE" w:rsidP="0083077F">
      <w:pPr>
        <w:numPr>
          <w:ilvl w:val="0"/>
          <w:numId w:val="2"/>
        </w:numPr>
        <w:tabs>
          <w:tab w:val="clear" w:pos="216"/>
          <w:tab w:val="left" w:pos="288"/>
        </w:tabs>
        <w:ind w:left="72" w:right="72"/>
        <w:jc w:val="both"/>
        <w:textAlignment w:val="baseline"/>
        <w:rPr>
          <w:rFonts w:eastAsia="Times New Roman"/>
          <w:color w:val="000000"/>
          <w:sz w:val="24"/>
          <w:szCs w:val="24"/>
          <w:lang w:val="it-IT"/>
        </w:rPr>
      </w:pPr>
      <w:r w:rsidRPr="0083077F">
        <w:rPr>
          <w:rFonts w:eastAsia="Times New Roman"/>
          <w:color w:val="000000"/>
          <w:sz w:val="24"/>
          <w:szCs w:val="24"/>
          <w:lang w:val="it-IT"/>
        </w:rPr>
        <w:t>di non aver commesso violazioni gravi, definitivamente accertate, alle norme in materia di contributi previdenziali e assistenziali, secondo la legislazione italiana o dello Stato in cui sono stabiliti; non trovarsi, in ogni caso, in nessuna ipotesi di incapacità a contrattare con la Pubblica Amministrazione ai sensi delle norme vigenti;</w:t>
      </w:r>
    </w:p>
    <w:p w:rsidR="00FF16FE" w:rsidRPr="0083077F" w:rsidRDefault="00FF16FE" w:rsidP="0083077F">
      <w:pPr>
        <w:numPr>
          <w:ilvl w:val="0"/>
          <w:numId w:val="2"/>
        </w:numPr>
        <w:tabs>
          <w:tab w:val="clear" w:pos="216"/>
          <w:tab w:val="left" w:pos="288"/>
        </w:tabs>
        <w:ind w:left="72" w:right="864"/>
        <w:jc w:val="both"/>
        <w:textAlignment w:val="baseline"/>
        <w:rPr>
          <w:rFonts w:eastAsia="Times New Roman"/>
          <w:color w:val="000000"/>
          <w:sz w:val="24"/>
          <w:szCs w:val="24"/>
          <w:lang w:val="it-IT"/>
        </w:rPr>
      </w:pPr>
      <w:r w:rsidRPr="0083077F">
        <w:rPr>
          <w:rFonts w:eastAsia="Times New Roman"/>
          <w:color w:val="000000"/>
          <w:sz w:val="24"/>
          <w:szCs w:val="24"/>
          <w:lang w:val="it-IT"/>
        </w:rPr>
        <w:t>di aver preso visione di tutte le circostanze generali e particolari che possono avere influito sulla formulazione dell'offerta e che possono influire sull'espletamento del servizio;</w:t>
      </w:r>
    </w:p>
    <w:p w:rsidR="00FF16FE" w:rsidRPr="0083077F" w:rsidRDefault="00FF16FE" w:rsidP="0083077F">
      <w:pPr>
        <w:numPr>
          <w:ilvl w:val="0"/>
          <w:numId w:val="2"/>
        </w:numPr>
        <w:tabs>
          <w:tab w:val="clear" w:pos="216"/>
          <w:tab w:val="left" w:pos="288"/>
        </w:tabs>
        <w:ind w:left="72" w:right="72"/>
        <w:jc w:val="both"/>
        <w:textAlignment w:val="baseline"/>
        <w:rPr>
          <w:rFonts w:eastAsia="Times New Roman"/>
          <w:color w:val="000000"/>
          <w:sz w:val="24"/>
          <w:szCs w:val="24"/>
          <w:lang w:val="it-IT"/>
        </w:rPr>
      </w:pPr>
      <w:r w:rsidRPr="0083077F">
        <w:rPr>
          <w:rFonts w:eastAsia="Times New Roman"/>
          <w:color w:val="000000"/>
          <w:sz w:val="24"/>
          <w:szCs w:val="24"/>
          <w:lang w:val="it-IT"/>
        </w:rPr>
        <w:t>di accettare senza alcuna riserva tutte le condizioni contenute nel presente bando;</w:t>
      </w:r>
    </w:p>
    <w:p w:rsidR="00FF16FE" w:rsidRDefault="00FF16FE" w:rsidP="0083077F">
      <w:pPr>
        <w:numPr>
          <w:ilvl w:val="0"/>
          <w:numId w:val="2"/>
        </w:numPr>
        <w:tabs>
          <w:tab w:val="clear" w:pos="216"/>
          <w:tab w:val="left" w:pos="288"/>
        </w:tabs>
        <w:ind w:left="72" w:right="72"/>
        <w:jc w:val="both"/>
        <w:textAlignment w:val="baseline"/>
        <w:rPr>
          <w:rFonts w:eastAsia="Times New Roman"/>
          <w:color w:val="000000"/>
          <w:lang w:val="it-IT"/>
        </w:rPr>
      </w:pPr>
      <w:r w:rsidRPr="0083077F">
        <w:rPr>
          <w:rFonts w:eastAsia="Times New Roman"/>
          <w:color w:val="000000"/>
          <w:sz w:val="24"/>
          <w:szCs w:val="24"/>
          <w:lang w:val="it-IT"/>
        </w:rPr>
        <w:t xml:space="preserve">ai sensi </w:t>
      </w:r>
      <w:r w:rsidR="0083077F">
        <w:rPr>
          <w:rFonts w:eastAsia="Times New Roman"/>
          <w:color w:val="000000"/>
          <w:sz w:val="24"/>
          <w:szCs w:val="24"/>
          <w:lang w:val="it-IT"/>
        </w:rPr>
        <w:t>del Codice privacy</w:t>
      </w:r>
      <w:r w:rsidRPr="0083077F">
        <w:rPr>
          <w:rFonts w:eastAsia="Times New Roman"/>
          <w:color w:val="000000"/>
          <w:sz w:val="24"/>
          <w:szCs w:val="24"/>
          <w:lang w:val="it-IT"/>
        </w:rPr>
        <w:t>, di esprimere il proprio consenso al trattamento e alla comunicazione dei dati personali conferiti, con particolare riguardo a quelli definiti "sensibili" per le finalità e durata necessaria per gli adempimenti connessi alla prestaz</w:t>
      </w:r>
      <w:r>
        <w:rPr>
          <w:rFonts w:eastAsia="Times New Roman"/>
          <w:color w:val="000000"/>
          <w:lang w:val="it-IT"/>
        </w:rPr>
        <w:t>ione lavorativa richiesta.</w:t>
      </w:r>
    </w:p>
    <w:p w:rsidR="00FF16FE" w:rsidRDefault="00FF16FE" w:rsidP="0083077F">
      <w:pPr>
        <w:rPr>
          <w:lang w:val="it-IT"/>
        </w:rPr>
      </w:pPr>
    </w:p>
    <w:p w:rsidR="00FF16FE" w:rsidRDefault="008633A7">
      <w:pPr>
        <w:spacing w:before="5" w:line="254" w:lineRule="exact"/>
        <w:jc w:val="center"/>
        <w:textAlignment w:val="baseline"/>
        <w:rPr>
          <w:rFonts w:eastAsia="Times New Roman"/>
          <w:b/>
          <w:color w:val="000000"/>
          <w:lang w:val="it-IT"/>
        </w:rPr>
      </w:pPr>
      <w:r w:rsidRPr="008633A7">
        <w:rPr>
          <w:noProof/>
          <w:lang w:val="it-IT" w:eastAsia="it-IT"/>
        </w:rPr>
        <w:pict>
          <v:shape id="_x0000_s1029" type="#_x0000_t202" style="position:absolute;left:0;text-align:left;margin-left:527.6pt;margin-top:792.8pt;width:15.45pt;height:13.8pt;z-index:-251658240;mso-wrap-distance-left:0;mso-wrap-distance-right:0;mso-position-horizontal-relative:page;mso-position-vertical-relative:page" filled="f" stroked="f">
            <v:textbox inset="0,0,0,0">
              <w:txbxContent>
                <w:p w:rsidR="00FF16FE" w:rsidRDefault="00FF16FE">
                  <w:pPr>
                    <w:spacing w:before="3" w:line="269" w:lineRule="exact"/>
                    <w:textAlignment w:val="baseline"/>
                    <w:rPr>
                      <w:rFonts w:eastAsia="Times New Roman"/>
                      <w:b/>
                      <w:color w:val="000000"/>
                      <w:sz w:val="24"/>
                      <w:lang w:val="it-IT"/>
                    </w:rPr>
                  </w:pPr>
                  <w:r>
                    <w:rPr>
                      <w:rFonts w:eastAsia="Times New Roman"/>
                      <w:b/>
                      <w:color w:val="000000"/>
                      <w:sz w:val="24"/>
                      <w:lang w:val="it-IT"/>
                    </w:rPr>
                    <w:t>3</w:t>
                  </w:r>
                </w:p>
              </w:txbxContent>
            </v:textbox>
            <w10:wrap type="square" anchorx="page" anchory="page"/>
          </v:shape>
        </w:pict>
      </w:r>
      <w:r w:rsidR="000B7D48">
        <w:rPr>
          <w:rFonts w:eastAsia="Times New Roman"/>
          <w:b/>
          <w:color w:val="000000"/>
          <w:lang w:val="it-IT"/>
        </w:rPr>
        <w:t>AL</w:t>
      </w:r>
      <w:r w:rsidR="00FF16FE">
        <w:rPr>
          <w:rFonts w:eastAsia="Times New Roman"/>
          <w:b/>
          <w:color w:val="000000"/>
          <w:lang w:val="it-IT"/>
        </w:rPr>
        <w:t>LEGA</w:t>
      </w:r>
    </w:p>
    <w:p w:rsidR="00FF16FE" w:rsidRDefault="00FF16FE" w:rsidP="000B7D48">
      <w:pPr>
        <w:jc w:val="both"/>
        <w:textAlignment w:val="baseline"/>
        <w:rPr>
          <w:rFonts w:eastAsia="Times New Roman"/>
          <w:b/>
          <w:color w:val="000000"/>
          <w:lang w:val="it-IT"/>
        </w:rPr>
      </w:pPr>
      <w:r>
        <w:rPr>
          <w:rFonts w:eastAsia="Times New Roman"/>
          <w:b/>
          <w:color w:val="000000"/>
          <w:lang w:val="it-IT"/>
        </w:rPr>
        <w:t xml:space="preserve">8. </w:t>
      </w:r>
      <w:r>
        <w:rPr>
          <w:rFonts w:eastAsia="Times New Roman"/>
          <w:b/>
          <w:color w:val="000000"/>
          <w:u w:val="single"/>
          <w:lang w:val="it-IT"/>
        </w:rPr>
        <w:t>Curriculum vitae in formato europeo dal quale risulti il possesso dei requisiti culturali e  professionali</w:t>
      </w:r>
      <w:r>
        <w:rPr>
          <w:rFonts w:eastAsia="Times New Roman"/>
          <w:color w:val="000000"/>
          <w:sz w:val="23"/>
          <w:lang w:val="it-IT"/>
        </w:rPr>
        <w:t xml:space="preserve"> necessari per l'espletamento del servizio, come previsto dall'art. 38 del </w:t>
      </w:r>
      <w:proofErr w:type="spellStart"/>
      <w:r>
        <w:rPr>
          <w:rFonts w:eastAsia="Times New Roman"/>
          <w:color w:val="000000"/>
          <w:sz w:val="23"/>
          <w:lang w:val="it-IT"/>
        </w:rPr>
        <w:t>D.Lgs.</w:t>
      </w:r>
      <w:proofErr w:type="spellEnd"/>
      <w:r>
        <w:rPr>
          <w:rFonts w:eastAsia="Times New Roman"/>
          <w:color w:val="000000"/>
          <w:sz w:val="23"/>
          <w:lang w:val="it-IT"/>
        </w:rPr>
        <w:t xml:space="preserve"> n. 81/2008 e in parte riportati e integrati dall'art.4 del presente bando. In caso di partecipazione alla gara da parte di una società, si precisa che dovrà essere indicato il professionista in possesso dei titoli previsti che, in caso di aggiudicazione del servizio, assumerà l'incarico di medico competente. In ogni caso i titoli devono essere posseduti dal professionista al momento di presentazione della domanda e autocertificati ai sensi dell'art.47 del D.P.R.445/2000.</w:t>
      </w:r>
    </w:p>
    <w:p w:rsidR="00FF16FE" w:rsidRDefault="00FF16FE">
      <w:pPr>
        <w:tabs>
          <w:tab w:val="left" w:pos="6120"/>
        </w:tabs>
        <w:spacing w:before="251" w:line="253" w:lineRule="exact"/>
        <w:textAlignment w:val="baseline"/>
        <w:rPr>
          <w:rFonts w:eastAsia="Times New Roman"/>
          <w:color w:val="000000"/>
          <w:sz w:val="23"/>
          <w:lang w:val="it-IT"/>
        </w:rPr>
      </w:pPr>
      <w:r>
        <w:rPr>
          <w:rFonts w:eastAsia="Times New Roman"/>
          <w:color w:val="000000"/>
          <w:sz w:val="23"/>
          <w:lang w:val="it-IT"/>
        </w:rPr>
        <w:t>Luogo                        data</w:t>
      </w:r>
      <w:r>
        <w:rPr>
          <w:rFonts w:eastAsia="Times New Roman"/>
          <w:color w:val="000000"/>
          <w:sz w:val="23"/>
          <w:lang w:val="it-IT"/>
        </w:rPr>
        <w:tab/>
        <w:t>FIRMA</w:t>
      </w:r>
    </w:p>
    <w:sectPr w:rsidR="00FF16FE" w:rsidSect="006E35BD">
      <w:pgSz w:w="11904" w:h="16838"/>
      <w:pgMar w:top="1920" w:right="1146" w:bottom="586" w:left="11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3AD"/>
    <w:multiLevelType w:val="multilevel"/>
    <w:tmpl w:val="84AC3074"/>
    <w:lvl w:ilvl="0">
      <w:start w:val="2"/>
      <w:numFmt w:val="decimal"/>
      <w:lvlText w:val="%1."/>
      <w:lvlJc w:val="left"/>
      <w:pPr>
        <w:tabs>
          <w:tab w:val="left" w:pos="216"/>
        </w:tabs>
        <w:ind w:left="720"/>
      </w:pPr>
      <w:rPr>
        <w:rFonts w:ascii="Times New Roman" w:eastAsia="Times New Roman" w:hAnsi="Times New Roman"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37073F4"/>
    <w:multiLevelType w:val="multilevel"/>
    <w:tmpl w:val="4BBE3D48"/>
    <w:lvl w:ilvl="0">
      <w:start w:val="1"/>
      <w:numFmt w:val="bullet"/>
      <w:lvlText w:val="o"/>
      <w:lvlJc w:val="left"/>
      <w:pPr>
        <w:ind w:left="720"/>
      </w:pPr>
      <w:rPr>
        <w:rFonts w:ascii="Courier New" w:hAnsi="Courier New" w:cs="Courier New" w:hint="default"/>
        <w:strike w:val="0"/>
        <w:color w:val="000000"/>
        <w:spacing w:val="3"/>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A65ECA"/>
    <w:multiLevelType w:val="multilevel"/>
    <w:tmpl w:val="6A40830E"/>
    <w:lvl w:ilvl="0">
      <w:start w:val="1"/>
      <w:numFmt w:val="bullet"/>
      <w:lvlText w:val="·"/>
      <w:lvlJc w:val="left"/>
      <w:pPr>
        <w:ind w:left="720"/>
      </w:pPr>
      <w:rPr>
        <w:rFonts w:ascii="Symbol" w:eastAsia="Times New Roman" w:hAnsi="Symbol"/>
        <w:strike w:val="0"/>
        <w:color w:val="000000"/>
        <w:spacing w:val="3"/>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applyBreakingRules/>
    <w:useFELayout/>
  </w:compat>
  <w:rsids>
    <w:rsidRoot w:val="006E35BD"/>
    <w:rsid w:val="000339AA"/>
    <w:rsid w:val="000B7D48"/>
    <w:rsid w:val="00251E2C"/>
    <w:rsid w:val="003A42E4"/>
    <w:rsid w:val="0045637B"/>
    <w:rsid w:val="004619FE"/>
    <w:rsid w:val="006E35BD"/>
    <w:rsid w:val="0082196F"/>
    <w:rsid w:val="0083077F"/>
    <w:rsid w:val="008633A7"/>
    <w:rsid w:val="009660CC"/>
    <w:rsid w:val="009748A9"/>
    <w:rsid w:val="00977760"/>
    <w:rsid w:val="009E7EEC"/>
    <w:rsid w:val="00A36FA6"/>
    <w:rsid w:val="00FF16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E2C"/>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anna.sechi</dc:creator>
  <cp:lastModifiedBy>DSGA</cp:lastModifiedBy>
  <cp:revision>3</cp:revision>
  <cp:lastPrinted>2018-03-01T10:10:00Z</cp:lastPrinted>
  <dcterms:created xsi:type="dcterms:W3CDTF">2018-09-18T10:20:00Z</dcterms:created>
  <dcterms:modified xsi:type="dcterms:W3CDTF">2018-09-18T10:39:00Z</dcterms:modified>
</cp:coreProperties>
</file>