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F7" w:rsidRDefault="00724E85">
      <w:pPr>
        <w:pStyle w:val="Corpotesto"/>
        <w:ind w:left="4504"/>
        <w:rPr>
          <w:rFonts w:ascii="Times New Roman"/>
          <w:sz w:val="20"/>
        </w:rPr>
      </w:pPr>
      <w:r>
        <w:rPr>
          <w:noProof/>
          <w:lang w:eastAsia="it-IT"/>
        </w:rPr>
        <mc:AlternateContent>
          <mc:Choice Requires="wps">
            <w:drawing>
              <wp:anchor distT="0" distB="0" distL="114300" distR="114300" simplePos="0" relativeHeight="15728640" behindDoc="0" locked="0" layoutInCell="1" allowOverlap="1">
                <wp:simplePos x="0" y="0"/>
                <wp:positionH relativeFrom="page">
                  <wp:posOffset>7133590</wp:posOffset>
                </wp:positionH>
                <wp:positionV relativeFrom="page">
                  <wp:posOffset>2877185</wp:posOffset>
                </wp:positionV>
                <wp:extent cx="196215" cy="493903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493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FF7" w:rsidRDefault="00F11FF7">
                            <w:pPr>
                              <w:spacing w:before="12"/>
                              <w:ind w:left="20"/>
                              <w:rPr>
                                <w:rFonts w:ascii="Arial"/>
                                <w:b/>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61.7pt;margin-top:226.55pt;width:15.45pt;height:388.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" filled="f" stroked="f">
                <v:textbox style="layout-flow:vertical" inset="0,0,0,0">
                  <w:txbxContent>
                    <w:p w:rsidR="00F11FF7" w:rsidRDefault="00F11FF7">
                      <w:pPr>
                        <w:spacing w:before="12"/>
                        <w:ind w:left="20"/>
                        <w:rPr>
                          <w:rFonts w:ascii="Arial"/>
                          <w:b/>
                          <w:sz w:val="24"/>
                        </w:rPr>
                      </w:pPr>
                    </w:p>
                  </w:txbxContent>
                </v:textbox>
                <w10:wrap anchorx="page" anchory="page"/>
              </v:shape>
            </w:pict>
          </mc:Fallback>
        </mc:AlternateContent>
      </w:r>
      <w:r w:rsidR="00A204C2">
        <w:rPr>
          <w:rFonts w:ascii="Times New Roman"/>
          <w:noProof/>
          <w:sz w:val="20"/>
          <w:lang w:eastAsia="it-IT"/>
        </w:rPr>
        <w:drawing>
          <wp:inline distT="0" distB="0" distL="0" distR="0">
            <wp:extent cx="478601" cy="465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78601" cy="465200"/>
                    </a:xfrm>
                    <a:prstGeom prst="rect">
                      <a:avLst/>
                    </a:prstGeom>
                  </pic:spPr>
                </pic:pic>
              </a:graphicData>
            </a:graphic>
          </wp:inline>
        </w:drawing>
      </w:r>
    </w:p>
    <w:p w:rsidR="00F11FF7" w:rsidRDefault="00F11FF7">
      <w:pPr>
        <w:pStyle w:val="Corpotesto"/>
        <w:spacing w:before="3"/>
        <w:rPr>
          <w:rFonts w:ascii="Times New Roman"/>
          <w:sz w:val="12"/>
        </w:rPr>
      </w:pPr>
    </w:p>
    <w:p w:rsidR="00F11FF7" w:rsidRDefault="00A204C2">
      <w:pPr>
        <w:pStyle w:val="Titolo"/>
      </w:pPr>
      <w:r>
        <w:rPr>
          <w:w w:val="85"/>
        </w:rPr>
        <w:t>Ministero</w:t>
      </w:r>
      <w:r>
        <w:rPr>
          <w:spacing w:val="74"/>
          <w:w w:val="85"/>
        </w:rPr>
        <w:t xml:space="preserve"> </w:t>
      </w:r>
      <w:hyperlink r:id="rId7">
        <w:r>
          <w:rPr>
            <w:w w:val="85"/>
          </w:rPr>
          <w:t>del</w:t>
        </w:r>
      </w:hyperlink>
      <w:r>
        <w:rPr>
          <w:w w:val="85"/>
        </w:rPr>
        <w:t>l’Istruzione</w:t>
      </w:r>
    </w:p>
    <w:p w:rsidR="00F11FF7" w:rsidRDefault="00A204C2">
      <w:pPr>
        <w:spacing w:before="209"/>
        <w:ind w:left="767" w:right="708"/>
        <w:jc w:val="center"/>
        <w:rPr>
          <w:rFonts w:ascii="Times New Roman" w:hAnsi="Times New Roman"/>
          <w:i/>
          <w:w w:val="85"/>
          <w:sz w:val="36"/>
        </w:rPr>
      </w:pPr>
      <w:r>
        <w:rPr>
          <w:rFonts w:ascii="Times New Roman" w:hAnsi="Times New Roman"/>
          <w:i/>
          <w:w w:val="85"/>
          <w:sz w:val="36"/>
        </w:rPr>
        <w:t>Istituto</w:t>
      </w:r>
      <w:r>
        <w:rPr>
          <w:rFonts w:ascii="Times New Roman" w:hAnsi="Times New Roman"/>
          <w:i/>
          <w:spacing w:val="29"/>
          <w:w w:val="85"/>
          <w:sz w:val="36"/>
        </w:rPr>
        <w:t xml:space="preserve"> </w:t>
      </w:r>
      <w:r>
        <w:rPr>
          <w:rFonts w:ascii="Times New Roman" w:hAnsi="Times New Roman"/>
          <w:i/>
          <w:w w:val="85"/>
          <w:sz w:val="36"/>
        </w:rPr>
        <w:t>Comprensivo</w:t>
      </w:r>
      <w:r>
        <w:rPr>
          <w:rFonts w:ascii="Times New Roman" w:hAnsi="Times New Roman"/>
          <w:i/>
          <w:spacing w:val="29"/>
          <w:w w:val="85"/>
          <w:sz w:val="36"/>
        </w:rPr>
        <w:t xml:space="preserve"> </w:t>
      </w:r>
      <w:r>
        <w:rPr>
          <w:rFonts w:ascii="Times New Roman" w:hAnsi="Times New Roman"/>
          <w:i/>
          <w:w w:val="85"/>
          <w:sz w:val="36"/>
        </w:rPr>
        <w:t>Statale</w:t>
      </w:r>
      <w:r>
        <w:rPr>
          <w:rFonts w:ascii="Times New Roman" w:hAnsi="Times New Roman"/>
          <w:i/>
          <w:spacing w:val="30"/>
          <w:w w:val="85"/>
          <w:sz w:val="36"/>
        </w:rPr>
        <w:t xml:space="preserve"> </w:t>
      </w:r>
      <w:r>
        <w:rPr>
          <w:rFonts w:ascii="Times New Roman" w:hAnsi="Times New Roman"/>
          <w:i/>
          <w:w w:val="85"/>
          <w:sz w:val="36"/>
        </w:rPr>
        <w:t>“Alessandro</w:t>
      </w:r>
      <w:r>
        <w:rPr>
          <w:rFonts w:ascii="Times New Roman" w:hAnsi="Times New Roman"/>
          <w:i/>
          <w:spacing w:val="31"/>
          <w:w w:val="85"/>
          <w:sz w:val="36"/>
        </w:rPr>
        <w:t xml:space="preserve"> </w:t>
      </w:r>
      <w:r>
        <w:rPr>
          <w:rFonts w:ascii="Times New Roman" w:hAnsi="Times New Roman"/>
          <w:i/>
          <w:w w:val="85"/>
          <w:sz w:val="36"/>
        </w:rPr>
        <w:t>Manzoni”</w:t>
      </w:r>
      <w:r>
        <w:rPr>
          <w:rFonts w:ascii="Times New Roman" w:hAnsi="Times New Roman"/>
          <w:i/>
          <w:spacing w:val="29"/>
          <w:w w:val="85"/>
          <w:sz w:val="36"/>
        </w:rPr>
        <w:t xml:space="preserve"> </w:t>
      </w:r>
      <w:r>
        <w:rPr>
          <w:rFonts w:ascii="Times New Roman" w:hAnsi="Times New Roman"/>
          <w:i/>
          <w:w w:val="85"/>
          <w:sz w:val="36"/>
        </w:rPr>
        <w:t>di</w:t>
      </w:r>
      <w:r>
        <w:rPr>
          <w:rFonts w:ascii="Times New Roman" w:hAnsi="Times New Roman"/>
          <w:i/>
          <w:spacing w:val="30"/>
          <w:w w:val="85"/>
          <w:sz w:val="36"/>
        </w:rPr>
        <w:t xml:space="preserve"> </w:t>
      </w:r>
      <w:r>
        <w:rPr>
          <w:rFonts w:ascii="Times New Roman" w:hAnsi="Times New Roman"/>
          <w:i/>
          <w:w w:val="85"/>
          <w:sz w:val="36"/>
        </w:rPr>
        <w:t>Rosate</w:t>
      </w:r>
      <w:r>
        <w:rPr>
          <w:rFonts w:ascii="Times New Roman" w:hAnsi="Times New Roman"/>
          <w:i/>
          <w:spacing w:val="29"/>
          <w:w w:val="85"/>
          <w:sz w:val="36"/>
        </w:rPr>
        <w:t xml:space="preserve"> </w:t>
      </w:r>
      <w:r>
        <w:rPr>
          <w:rFonts w:ascii="Times New Roman" w:hAnsi="Times New Roman"/>
          <w:i/>
          <w:w w:val="85"/>
          <w:sz w:val="36"/>
        </w:rPr>
        <w:t>(Mi)</w:t>
      </w:r>
    </w:p>
    <w:p w:rsidR="00A646DD" w:rsidRDefault="00A646DD">
      <w:pPr>
        <w:spacing w:before="209"/>
        <w:ind w:left="767" w:right="708"/>
        <w:jc w:val="center"/>
        <w:rPr>
          <w:rFonts w:ascii="Times New Roman" w:hAnsi="Times New Roman"/>
          <w:i/>
          <w:sz w:val="36"/>
        </w:rPr>
      </w:pPr>
    </w:p>
    <w:p w:rsidR="00F63A86" w:rsidRDefault="00F63A86" w:rsidP="00F63A86">
      <w:pPr>
        <w:ind w:left="14"/>
        <w:rPr>
          <w:rFonts w:ascii="Arial" w:eastAsia="Arial" w:hAnsi="Arial" w:cs="Arial"/>
          <w:color w:val="455B71"/>
          <w:sz w:val="24"/>
          <w:szCs w:val="24"/>
        </w:rPr>
      </w:pPr>
      <w:r>
        <w:rPr>
          <w:color w:val="455B71"/>
          <w:sz w:val="24"/>
          <w:szCs w:val="24"/>
        </w:rPr>
        <w:t xml:space="preserve">Regolamento Viaggi d’istruzione, visite guidate e uscite  </w:t>
      </w:r>
    </w:p>
    <w:p w:rsidR="00F63A86" w:rsidRDefault="00F63A86" w:rsidP="00F63A86">
      <w:pPr>
        <w:spacing w:before="250"/>
        <w:ind w:left="14"/>
        <w:rPr>
          <w:color w:val="455B71"/>
          <w:sz w:val="24"/>
          <w:szCs w:val="24"/>
        </w:rPr>
      </w:pPr>
      <w:r>
        <w:rPr>
          <w:color w:val="455B71"/>
          <w:sz w:val="24"/>
          <w:szCs w:val="24"/>
        </w:rPr>
        <w:t xml:space="preserve">IC Manzoni di Rosate </w:t>
      </w:r>
      <w:proofErr w:type="spellStart"/>
      <w:r>
        <w:rPr>
          <w:color w:val="455B71"/>
          <w:sz w:val="24"/>
          <w:szCs w:val="24"/>
        </w:rPr>
        <w:t>a.s.</w:t>
      </w:r>
      <w:proofErr w:type="spellEnd"/>
      <w:r>
        <w:rPr>
          <w:color w:val="455B71"/>
          <w:sz w:val="24"/>
          <w:szCs w:val="24"/>
        </w:rPr>
        <w:t xml:space="preserve"> 2024/2025  </w:t>
      </w:r>
    </w:p>
    <w:p w:rsidR="00F63A86" w:rsidRDefault="00F63A86" w:rsidP="00F63A86">
      <w:pPr>
        <w:spacing w:before="245"/>
        <w:ind w:left="16"/>
        <w:rPr>
          <w:color w:val="455B71"/>
          <w:sz w:val="27"/>
          <w:szCs w:val="27"/>
        </w:rPr>
      </w:pPr>
      <w:r>
        <w:rPr>
          <w:color w:val="455B71"/>
          <w:sz w:val="27"/>
          <w:szCs w:val="27"/>
        </w:rPr>
        <w:t xml:space="preserve">Premessa.  </w:t>
      </w:r>
    </w:p>
    <w:p w:rsidR="00F63A86" w:rsidRDefault="00F63A86" w:rsidP="00F63A86">
      <w:pPr>
        <w:spacing w:before="345" w:line="218" w:lineRule="auto"/>
        <w:ind w:left="5" w:right="-4" w:firstLine="101"/>
        <w:jc w:val="both"/>
        <w:rPr>
          <w:color w:val="000000"/>
          <w:sz w:val="24"/>
          <w:szCs w:val="24"/>
        </w:rPr>
      </w:pPr>
      <w:r>
        <w:rPr>
          <w:color w:val="000000"/>
          <w:sz w:val="24"/>
          <w:szCs w:val="24"/>
        </w:rPr>
        <w:t>Il Piano Scuola per l’anno scolastico 202</w:t>
      </w:r>
      <w:r>
        <w:rPr>
          <w:sz w:val="24"/>
          <w:szCs w:val="24"/>
        </w:rPr>
        <w:t>4</w:t>
      </w:r>
      <w:r>
        <w:rPr>
          <w:color w:val="000000"/>
          <w:sz w:val="24"/>
          <w:szCs w:val="24"/>
        </w:rPr>
        <w:t>/2</w:t>
      </w:r>
      <w:r>
        <w:rPr>
          <w:sz w:val="24"/>
          <w:szCs w:val="24"/>
        </w:rPr>
        <w:t>5</w:t>
      </w:r>
      <w:r>
        <w:rPr>
          <w:color w:val="000000"/>
          <w:sz w:val="24"/>
          <w:szCs w:val="24"/>
        </w:rPr>
        <w:t xml:space="preserve">, nel capitolo dedicato ai viaggi di istruzione e alle uscite didattiche, riporta quanto segue: ‘L’articolo 3 del decreto-legge 22 aprile 2021, n. 52, convertito, con modificazioni, dalla legge 17 giugno 2021, n. 87, come revisionato </w:t>
      </w:r>
      <w:r>
        <w:rPr>
          <w:color w:val="000000"/>
          <w:sz w:val="24"/>
          <w:szCs w:val="24"/>
          <w:u w:val="single"/>
        </w:rPr>
        <w:t>dall’articolo 9</w:t>
      </w:r>
      <w:r>
        <w:rPr>
          <w:color w:val="000000"/>
          <w:sz w:val="24"/>
          <w:szCs w:val="24"/>
        </w:rPr>
        <w:t xml:space="preserve"> </w:t>
      </w:r>
      <w:r>
        <w:rPr>
          <w:color w:val="000000"/>
          <w:sz w:val="24"/>
          <w:szCs w:val="24"/>
          <w:u w:val="single"/>
        </w:rPr>
        <w:t xml:space="preserve">del decreto-legge 24 marzo 2022, n. 24 </w:t>
      </w:r>
      <w:r>
        <w:rPr>
          <w:color w:val="000000"/>
          <w:sz w:val="24"/>
          <w:szCs w:val="24"/>
        </w:rPr>
        <w:t xml:space="preserve">prevede “la possibilità di svolgere uscite didattiche e viaggi di istruzione, ivi compresa la partecipazione a manifestazioni sportive”. Pertanto, fermo restando il rispetto delle norme che disciplinano l’accesso agli specifici settori (es. visite ai musei, ingresso ai cinema e ai teatri, uso dei mezzi di trasporto, ecc.), le istituzioni scolastiche, nell’esercizio della loro autonomia, valuteranno la possibilità di svolgere, senza alcuna limitazione territoriale, uscite didattiche e viaggi di istruzione prima della conclusione dell’anno scolastico o ad attività didattiche sospese al fine di favorire la socialità e la ripresa della dimensione relazionale dei bambini e dei ragazzi fortemente provata dal lungo periodo di emergenza pandemica’.  </w:t>
      </w:r>
    </w:p>
    <w:p w:rsidR="00F63A86" w:rsidRDefault="00F63A86" w:rsidP="00F63A86">
      <w:pPr>
        <w:spacing w:before="300" w:line="218" w:lineRule="auto"/>
        <w:ind w:left="4" w:right="-4" w:firstLine="11"/>
        <w:jc w:val="both"/>
        <w:rPr>
          <w:color w:val="000000"/>
          <w:sz w:val="24"/>
          <w:szCs w:val="24"/>
        </w:rPr>
      </w:pPr>
      <w:r>
        <w:rPr>
          <w:color w:val="000000"/>
          <w:sz w:val="24"/>
          <w:szCs w:val="24"/>
        </w:rPr>
        <w:t xml:space="preserve">I viaggi di istruzione devono avere valenza didattica e quindi sono utili ad integrare la normale attività della scuola sul piano della formazione generale e della personalità degli alunni. Anche sul piano della socializzazione, tali iniziative rappresentano un’opportunità per un positivo sviluppo delle dinamiche socio-affettive del gruppo classe. Di conseguenza, il Consiglio di Classe, Interclasse o Intersezione dovrà provvedere ad una adeguata preparazione delle classi all’uscita o al viaggio programmato sia sul piano culturale che didattico, attraverso la predisposizione di materiale didattico articolato che consenta una adeguata preparazione preliminare del viaggio, che fornisca le appropriate informazioni durante la visita e che stimoli la rielaborazione.  </w:t>
      </w:r>
    </w:p>
    <w:p w:rsidR="00F63A86" w:rsidRDefault="00F63A86" w:rsidP="00F63A86">
      <w:pPr>
        <w:spacing w:before="299"/>
        <w:ind w:left="24"/>
        <w:rPr>
          <w:color w:val="000000"/>
          <w:sz w:val="24"/>
          <w:szCs w:val="24"/>
        </w:rPr>
      </w:pPr>
      <w:r>
        <w:rPr>
          <w:color w:val="000000"/>
          <w:sz w:val="24"/>
          <w:szCs w:val="24"/>
        </w:rPr>
        <w:t xml:space="preserve">Organi competenti e programmazione.  </w:t>
      </w:r>
    </w:p>
    <w:p w:rsidR="00F63A86" w:rsidRDefault="00F63A86" w:rsidP="00F63A86">
      <w:pPr>
        <w:spacing w:before="271" w:line="230" w:lineRule="auto"/>
        <w:ind w:left="9" w:right="11" w:firstLine="5"/>
        <w:jc w:val="both"/>
        <w:rPr>
          <w:color w:val="000000"/>
          <w:sz w:val="24"/>
          <w:szCs w:val="24"/>
        </w:rPr>
      </w:pPr>
      <w:r>
        <w:rPr>
          <w:color w:val="000000"/>
          <w:sz w:val="24"/>
          <w:szCs w:val="24"/>
        </w:rPr>
        <w:t>L</w:t>
      </w:r>
      <w:r>
        <w:rPr>
          <w:color w:val="000000"/>
          <w:sz w:val="24"/>
          <w:szCs w:val="24"/>
          <w:highlight w:val="white"/>
        </w:rPr>
        <w:t>’intera gestione dei viaggi e delle visite guidate rientra nella completa autonomia decisionale e</w:t>
      </w:r>
      <w:r>
        <w:rPr>
          <w:color w:val="000000"/>
          <w:sz w:val="24"/>
          <w:szCs w:val="24"/>
        </w:rPr>
        <w:t xml:space="preserve"> nella responsabilità degli organi di autogoverno delle istituzioni scolastiche. Tutte le iniziative devono essere inquadrate nella progettazione didattica della scuola ed essere coerenti con gli obiettivi formativi.  </w:t>
      </w:r>
    </w:p>
    <w:p w:rsidR="00F63A86" w:rsidRDefault="00F63A86" w:rsidP="00F63A86">
      <w:pPr>
        <w:spacing w:before="283"/>
        <w:ind w:left="24"/>
        <w:rPr>
          <w:color w:val="000000"/>
          <w:sz w:val="24"/>
          <w:szCs w:val="24"/>
        </w:rPr>
      </w:pPr>
      <w:r>
        <w:rPr>
          <w:color w:val="000000"/>
          <w:sz w:val="24"/>
          <w:szCs w:val="24"/>
        </w:rPr>
        <w:t xml:space="preserve">Competenze del Consiglio di Istituto  </w:t>
      </w:r>
    </w:p>
    <w:p w:rsidR="00F63A86" w:rsidRDefault="00F63A86" w:rsidP="00F63A86">
      <w:pPr>
        <w:spacing w:before="271" w:line="220" w:lineRule="auto"/>
        <w:ind w:left="4" w:right="6" w:firstLine="30"/>
        <w:jc w:val="both"/>
        <w:rPr>
          <w:sz w:val="24"/>
          <w:szCs w:val="24"/>
          <w:highlight w:val="yellow"/>
        </w:rPr>
      </w:pPr>
      <w:r>
        <w:rPr>
          <w:color w:val="000000"/>
          <w:sz w:val="24"/>
          <w:szCs w:val="24"/>
          <w:highlight w:val="white"/>
        </w:rPr>
        <w:t>Spetta al Consiglio di Istituto determinare i criteri generali per la programmazione e l’attuazione</w:t>
      </w:r>
      <w:r>
        <w:rPr>
          <w:color w:val="000000"/>
          <w:sz w:val="24"/>
          <w:szCs w:val="24"/>
        </w:rPr>
        <w:t xml:space="preserve"> delle iniziative, utilizzando gli orientamenti programmatici dei Consigli, dei quali si rende </w:t>
      </w:r>
      <w:r>
        <w:rPr>
          <w:color w:val="000000"/>
          <w:sz w:val="24"/>
          <w:szCs w:val="24"/>
        </w:rPr>
        <w:lastRenderedPageBreak/>
        <w:t>p</w:t>
      </w:r>
      <w:r>
        <w:rPr>
          <w:color w:val="000000"/>
          <w:sz w:val="24"/>
          <w:szCs w:val="24"/>
          <w:highlight w:val="white"/>
        </w:rPr>
        <w:t xml:space="preserve">romotore il Collegio dei Docenti. </w:t>
      </w:r>
      <w:r>
        <w:rPr>
          <w:sz w:val="24"/>
          <w:szCs w:val="24"/>
          <w:highlight w:val="yellow"/>
        </w:rPr>
        <w:t xml:space="preserve">Il Consiglio controlla le condizioni di effettuazione delle singole visite o viaggi (particolarmente per quanto riguarda le garanzie formali, le condizioni della sicurezza delle persone, l’affidamento delle responsabilità, il rispetto delle norme, le compatibilità finanziarie) e ne delibera l’approvazione.  </w:t>
      </w:r>
    </w:p>
    <w:p w:rsidR="00F63A86" w:rsidRDefault="00F63A86" w:rsidP="00F63A86">
      <w:pPr>
        <w:spacing w:before="297"/>
        <w:ind w:left="24"/>
        <w:rPr>
          <w:color w:val="000000"/>
          <w:sz w:val="24"/>
          <w:szCs w:val="24"/>
        </w:rPr>
      </w:pPr>
      <w:r>
        <w:rPr>
          <w:color w:val="000000"/>
          <w:sz w:val="24"/>
          <w:szCs w:val="24"/>
        </w:rPr>
        <w:t xml:space="preserve">Competenze del Dirigente Scolastico  </w:t>
      </w:r>
    </w:p>
    <w:p w:rsidR="00F63A86" w:rsidRDefault="00F63A86" w:rsidP="00F63A86">
      <w:pPr>
        <w:spacing w:before="271" w:line="216" w:lineRule="auto"/>
        <w:ind w:left="9" w:right="17" w:firstLine="4"/>
        <w:jc w:val="both"/>
        <w:rPr>
          <w:color w:val="000000"/>
          <w:sz w:val="24"/>
          <w:szCs w:val="24"/>
        </w:rPr>
      </w:pPr>
      <w:r>
        <w:rPr>
          <w:color w:val="000000"/>
          <w:sz w:val="24"/>
          <w:szCs w:val="24"/>
        </w:rPr>
        <w:t>R</w:t>
      </w:r>
      <w:r>
        <w:rPr>
          <w:color w:val="000000"/>
          <w:sz w:val="24"/>
          <w:szCs w:val="24"/>
          <w:highlight w:val="white"/>
        </w:rPr>
        <w:t>iassume nella sua veste tutte le responsabilità amministrative sostanziali; il suo decreto costituisce</w:t>
      </w:r>
      <w:r>
        <w:rPr>
          <w:color w:val="000000"/>
          <w:sz w:val="24"/>
          <w:szCs w:val="24"/>
        </w:rPr>
        <w:t xml:space="preserve"> </w:t>
      </w:r>
      <w:r>
        <w:rPr>
          <w:color w:val="000000"/>
          <w:sz w:val="24"/>
          <w:szCs w:val="24"/>
          <w:highlight w:val="white"/>
        </w:rPr>
        <w:t>l’atto finale del procedimento amministrativo. Eventuali rilievi circa l’andamento delle visite o dei</w:t>
      </w:r>
      <w:r>
        <w:rPr>
          <w:color w:val="000000"/>
          <w:sz w:val="24"/>
          <w:szCs w:val="24"/>
        </w:rPr>
        <w:t xml:space="preserve"> viaggi possono essere inoltrati al Dirigente scolastico.  </w:t>
      </w:r>
    </w:p>
    <w:p w:rsidR="00F63A86" w:rsidRDefault="00F63A86" w:rsidP="00F63A86">
      <w:pPr>
        <w:spacing w:before="298"/>
        <w:ind w:left="28"/>
        <w:rPr>
          <w:color w:val="000000"/>
        </w:rPr>
      </w:pPr>
      <w:r>
        <w:rPr>
          <w:color w:val="000000"/>
        </w:rPr>
        <w:t xml:space="preserve">1 </w:t>
      </w:r>
    </w:p>
    <w:p w:rsidR="00F63A86" w:rsidRDefault="00F63A86" w:rsidP="00F63A86">
      <w:pPr>
        <w:spacing w:before="6" w:line="458" w:lineRule="auto"/>
        <w:ind w:left="407" w:right="49" w:hanging="393"/>
        <w:rPr>
          <w:color w:val="000000"/>
          <w:sz w:val="24"/>
          <w:szCs w:val="24"/>
          <w:highlight w:val="white"/>
        </w:rPr>
      </w:pPr>
      <w:r>
        <w:rPr>
          <w:color w:val="000000"/>
          <w:sz w:val="24"/>
          <w:szCs w:val="24"/>
          <w:highlight w:val="white"/>
        </w:rPr>
        <w:t>La programmazione delle visite e dei viaggi deve osservare il seguente iter.</w:t>
      </w:r>
    </w:p>
    <w:p w:rsidR="00F63A86" w:rsidRDefault="00F63A86" w:rsidP="00F63A86">
      <w:pPr>
        <w:spacing w:before="6" w:line="458" w:lineRule="auto"/>
        <w:ind w:left="407" w:right="49" w:hanging="393"/>
        <w:rPr>
          <w:color w:val="000000"/>
          <w:sz w:val="24"/>
          <w:szCs w:val="24"/>
          <w:highlight w:val="white"/>
        </w:rPr>
      </w:pPr>
      <w:r>
        <w:rPr>
          <w:color w:val="000000"/>
          <w:sz w:val="24"/>
          <w:szCs w:val="24"/>
          <w:highlight w:val="white"/>
        </w:rPr>
        <w:t xml:space="preserve"> </w:t>
      </w:r>
      <w:r>
        <w:rPr>
          <w:color w:val="000000"/>
          <w:sz w:val="24"/>
          <w:szCs w:val="24"/>
        </w:rPr>
        <w:t xml:space="preserve"> </w:t>
      </w:r>
      <w:r>
        <w:rPr>
          <w:color w:val="000000"/>
          <w:sz w:val="24"/>
          <w:szCs w:val="24"/>
          <w:highlight w:val="white"/>
        </w:rPr>
        <w:t>● Definizione, all’inizio dell’anno scolastico o comunque entro novembre, da parte dei singoli</w:t>
      </w:r>
    </w:p>
    <w:p w:rsidR="00F63A86" w:rsidRDefault="00F63A86" w:rsidP="00F63A86">
      <w:pPr>
        <w:spacing w:line="220" w:lineRule="auto"/>
        <w:ind w:left="719" w:right="3" w:firstLine="11"/>
        <w:jc w:val="both"/>
        <w:rPr>
          <w:color w:val="000000"/>
          <w:sz w:val="24"/>
          <w:szCs w:val="24"/>
        </w:rPr>
      </w:pPr>
      <w:r>
        <w:rPr>
          <w:color w:val="000000"/>
          <w:sz w:val="24"/>
          <w:szCs w:val="24"/>
        </w:rPr>
        <w:t xml:space="preserve">Consigli di Classe, di Interclasse e di Intersezione del </w:t>
      </w:r>
      <w:r>
        <w:rPr>
          <w:color w:val="000000"/>
          <w:sz w:val="24"/>
          <w:szCs w:val="24"/>
          <w:highlight w:val="white"/>
        </w:rPr>
        <w:t>piano annuale delle visite e dei</w:t>
      </w:r>
      <w:r>
        <w:rPr>
          <w:color w:val="000000"/>
          <w:sz w:val="24"/>
          <w:szCs w:val="24"/>
        </w:rPr>
        <w:t xml:space="preserve"> </w:t>
      </w:r>
      <w:r>
        <w:rPr>
          <w:color w:val="000000"/>
          <w:sz w:val="24"/>
          <w:szCs w:val="24"/>
          <w:highlight w:val="white"/>
        </w:rPr>
        <w:t>viaggi, con l’indicazione delle mete, della durata e del periodo, quanto più precisamente</w:t>
      </w:r>
      <w:r>
        <w:rPr>
          <w:color w:val="000000"/>
          <w:sz w:val="24"/>
          <w:szCs w:val="24"/>
        </w:rPr>
        <w:t xml:space="preserve"> p</w:t>
      </w:r>
      <w:r>
        <w:rPr>
          <w:color w:val="000000"/>
          <w:sz w:val="24"/>
          <w:szCs w:val="24"/>
          <w:highlight w:val="white"/>
        </w:rPr>
        <w:t>ossibile. Tutti i dati relativi all’uscita e ai viaggi devono essere verbalizzati dal segretario</w:t>
      </w:r>
      <w:r>
        <w:rPr>
          <w:color w:val="000000"/>
          <w:sz w:val="24"/>
          <w:szCs w:val="24"/>
        </w:rPr>
        <w:t xml:space="preserve"> </w:t>
      </w:r>
      <w:r>
        <w:rPr>
          <w:color w:val="000000"/>
          <w:sz w:val="24"/>
          <w:szCs w:val="24"/>
          <w:highlight w:val="white"/>
        </w:rPr>
        <w:t>del Consiglio di Classe, di Interclasse e di Intersezione con la supervisione del Coordinatore.</w:t>
      </w:r>
      <w:r>
        <w:rPr>
          <w:color w:val="000000"/>
          <w:sz w:val="24"/>
          <w:szCs w:val="24"/>
        </w:rPr>
        <w:t xml:space="preserve"> N</w:t>
      </w:r>
      <w:r>
        <w:rPr>
          <w:color w:val="000000"/>
          <w:sz w:val="24"/>
          <w:szCs w:val="24"/>
          <w:highlight w:val="white"/>
        </w:rPr>
        <w:t>ella</w:t>
      </w:r>
      <w:r>
        <w:rPr>
          <w:color w:val="000000"/>
          <w:sz w:val="24"/>
          <w:szCs w:val="24"/>
          <w:highlight w:val="white"/>
          <w:u w:val="single"/>
        </w:rPr>
        <w:t xml:space="preserve"> delibera è</w:t>
      </w:r>
      <w:r>
        <w:rPr>
          <w:color w:val="000000"/>
          <w:sz w:val="24"/>
          <w:szCs w:val="24"/>
          <w:highlight w:val="white"/>
        </w:rPr>
        <w:t xml:space="preserve"> obbligatorio indicare: data, meta, </w:t>
      </w:r>
      <w:proofErr w:type="spellStart"/>
      <w:proofErr w:type="gramStart"/>
      <w:r>
        <w:rPr>
          <w:color w:val="000000"/>
          <w:sz w:val="24"/>
          <w:szCs w:val="24"/>
          <w:highlight w:val="white"/>
        </w:rPr>
        <w:t>classi,numero</w:t>
      </w:r>
      <w:proofErr w:type="spellEnd"/>
      <w:proofErr w:type="gramEnd"/>
      <w:r>
        <w:rPr>
          <w:color w:val="000000"/>
          <w:sz w:val="24"/>
          <w:szCs w:val="24"/>
          <w:highlight w:val="white"/>
        </w:rPr>
        <w:t xml:space="preserve"> alunni e docenti, orario di</w:t>
      </w:r>
      <w:r>
        <w:rPr>
          <w:color w:val="000000"/>
          <w:sz w:val="24"/>
          <w:szCs w:val="24"/>
        </w:rPr>
        <w:t xml:space="preserve"> parten</w:t>
      </w:r>
      <w:r>
        <w:rPr>
          <w:strike/>
          <w:sz w:val="24"/>
          <w:szCs w:val="24"/>
        </w:rPr>
        <w:t>za e di rientro</w:t>
      </w:r>
      <w:r>
        <w:rPr>
          <w:color w:val="000000"/>
          <w:sz w:val="24"/>
          <w:szCs w:val="24"/>
        </w:rPr>
        <w:t xml:space="preserve">, mezzo di trasporto, insegnanti accompagnatori e supplenti, delibera </w:t>
      </w:r>
      <w:r>
        <w:rPr>
          <w:color w:val="000000"/>
          <w:sz w:val="24"/>
          <w:szCs w:val="24"/>
          <w:highlight w:val="white"/>
        </w:rPr>
        <w:t>all’unanimità o a maggioranza.</w:t>
      </w:r>
      <w:r>
        <w:rPr>
          <w:color w:val="000000"/>
          <w:sz w:val="24"/>
          <w:szCs w:val="24"/>
        </w:rPr>
        <w:t xml:space="preserve">  </w:t>
      </w:r>
    </w:p>
    <w:p w:rsidR="00F63A86" w:rsidRDefault="00F63A86" w:rsidP="00F63A86">
      <w:pPr>
        <w:spacing w:before="574"/>
        <w:ind w:left="719"/>
        <w:rPr>
          <w:color w:val="000000"/>
          <w:sz w:val="24"/>
          <w:szCs w:val="24"/>
        </w:rPr>
      </w:pPr>
      <w:r>
        <w:rPr>
          <w:color w:val="000000"/>
          <w:sz w:val="24"/>
          <w:szCs w:val="24"/>
        </w:rPr>
        <w:t xml:space="preserve">Nello specifico:  </w:t>
      </w:r>
    </w:p>
    <w:p w:rsidR="00F63A86" w:rsidRDefault="00F63A86" w:rsidP="00F63A86">
      <w:pPr>
        <w:spacing w:before="269"/>
        <w:ind w:left="735"/>
        <w:rPr>
          <w:color w:val="000000"/>
          <w:sz w:val="24"/>
          <w:szCs w:val="24"/>
        </w:rPr>
      </w:pPr>
      <w:r>
        <w:rPr>
          <w:color w:val="000000"/>
          <w:sz w:val="24"/>
          <w:szCs w:val="24"/>
        </w:rPr>
        <w:t>U</w:t>
      </w:r>
      <w:r>
        <w:rPr>
          <w:color w:val="000000"/>
          <w:sz w:val="24"/>
          <w:szCs w:val="24"/>
          <w:highlight w:val="white"/>
        </w:rPr>
        <w:t>scite didattiche, visite guidate e viaggi di istruzione di 1 giorno:</w:t>
      </w:r>
      <w:r>
        <w:rPr>
          <w:color w:val="000000"/>
          <w:sz w:val="24"/>
          <w:szCs w:val="24"/>
        </w:rPr>
        <w:t xml:space="preserve">  </w:t>
      </w:r>
    </w:p>
    <w:p w:rsidR="00F63A86" w:rsidRDefault="00F63A86" w:rsidP="00F63A86">
      <w:pPr>
        <w:spacing w:before="274" w:line="216" w:lineRule="auto"/>
        <w:ind w:left="741" w:right="85" w:hanging="334"/>
        <w:rPr>
          <w:color w:val="000000"/>
          <w:sz w:val="24"/>
          <w:szCs w:val="24"/>
        </w:rPr>
      </w:pPr>
      <w:r>
        <w:rPr>
          <w:color w:val="000000"/>
          <w:sz w:val="24"/>
          <w:szCs w:val="24"/>
          <w:highlight w:val="white"/>
        </w:rPr>
        <w:t xml:space="preserve">● Subito dopo la delibera del </w:t>
      </w:r>
      <w:proofErr w:type="spellStart"/>
      <w:proofErr w:type="gramStart"/>
      <w:r>
        <w:rPr>
          <w:color w:val="000000"/>
          <w:sz w:val="24"/>
          <w:szCs w:val="24"/>
          <w:highlight w:val="white"/>
        </w:rPr>
        <w:t>collegio,inviare</w:t>
      </w:r>
      <w:proofErr w:type="spellEnd"/>
      <w:proofErr w:type="gramEnd"/>
      <w:r>
        <w:rPr>
          <w:color w:val="000000"/>
          <w:sz w:val="24"/>
          <w:szCs w:val="24"/>
          <w:highlight w:val="white"/>
        </w:rPr>
        <w:t xml:space="preserve"> una pre-adesione ai genitori per poter</w:t>
      </w:r>
      <w:r>
        <w:rPr>
          <w:color w:val="000000"/>
          <w:sz w:val="24"/>
          <w:szCs w:val="24"/>
        </w:rPr>
        <w:t xml:space="preserve"> confermare  il numero di partecipanti e prenotare il mezzo di trasporto;  </w:t>
      </w:r>
    </w:p>
    <w:p w:rsidR="00F63A86" w:rsidRDefault="00F63A86" w:rsidP="00F63A86">
      <w:pPr>
        <w:spacing w:before="226" w:line="213" w:lineRule="auto"/>
        <w:ind w:left="724" w:right="34" w:hanging="317"/>
        <w:jc w:val="both"/>
        <w:rPr>
          <w:color w:val="000000"/>
          <w:sz w:val="24"/>
          <w:szCs w:val="24"/>
        </w:rPr>
      </w:pPr>
      <w:r>
        <w:rPr>
          <w:color w:val="000000"/>
          <w:sz w:val="24"/>
          <w:szCs w:val="24"/>
        </w:rPr>
        <w:t xml:space="preserve">● </w:t>
      </w:r>
      <w:r>
        <w:rPr>
          <w:color w:val="000000"/>
          <w:sz w:val="24"/>
          <w:szCs w:val="24"/>
          <w:highlight w:val="white"/>
        </w:rPr>
        <w:t>nel modulo di pre-adesione specificare la cifra approssimativa suddividendo la spesa del</w:t>
      </w:r>
      <w:r>
        <w:rPr>
          <w:color w:val="000000"/>
          <w:sz w:val="24"/>
          <w:szCs w:val="24"/>
        </w:rPr>
        <w:t xml:space="preserve"> </w:t>
      </w:r>
      <w:r>
        <w:rPr>
          <w:color w:val="000000"/>
          <w:sz w:val="24"/>
          <w:szCs w:val="24"/>
          <w:highlight w:val="white"/>
        </w:rPr>
        <w:t>pullman e degli ingressi/laboratori. La pre-adesione positiva all’uscita didattica comporta il</w:t>
      </w:r>
      <w:r>
        <w:rPr>
          <w:color w:val="000000"/>
          <w:sz w:val="24"/>
          <w:szCs w:val="24"/>
        </w:rPr>
        <w:t xml:space="preserve"> pagamento della quota pullman anche in caso di ASSENZA.  </w:t>
      </w:r>
    </w:p>
    <w:p w:rsidR="00F63A86" w:rsidRDefault="00F63A86" w:rsidP="00F63A86">
      <w:pPr>
        <w:spacing w:before="306" w:line="218" w:lineRule="auto"/>
        <w:ind w:left="407" w:right="1025"/>
        <w:rPr>
          <w:color w:val="000000"/>
          <w:sz w:val="24"/>
          <w:szCs w:val="24"/>
        </w:rPr>
      </w:pPr>
      <w:r>
        <w:rPr>
          <w:color w:val="000000"/>
          <w:sz w:val="24"/>
          <w:szCs w:val="24"/>
          <w:highlight w:val="white"/>
        </w:rPr>
        <w:t xml:space="preserve">● compilare i moduli appositi di richiesta disponibili nei singoli plessi o in </w:t>
      </w:r>
      <w:proofErr w:type="gramStart"/>
      <w:r>
        <w:rPr>
          <w:color w:val="000000"/>
          <w:sz w:val="24"/>
          <w:szCs w:val="24"/>
          <w:highlight w:val="white"/>
        </w:rPr>
        <w:t>segreteria;</w:t>
      </w:r>
      <w:r>
        <w:rPr>
          <w:color w:val="000000"/>
          <w:sz w:val="24"/>
          <w:szCs w:val="24"/>
        </w:rPr>
        <w:t xml:space="preserve">  </w:t>
      </w:r>
      <w:r>
        <w:rPr>
          <w:color w:val="000000"/>
          <w:sz w:val="24"/>
          <w:szCs w:val="24"/>
          <w:highlight w:val="white"/>
        </w:rPr>
        <w:t>●</w:t>
      </w:r>
      <w:proofErr w:type="gramEnd"/>
      <w:r>
        <w:rPr>
          <w:color w:val="000000"/>
          <w:sz w:val="24"/>
          <w:szCs w:val="24"/>
          <w:highlight w:val="white"/>
        </w:rPr>
        <w:t xml:space="preserve"> compilare, se necessario, il modulo di richiesta scuolabus;</w:t>
      </w:r>
      <w:r>
        <w:rPr>
          <w:color w:val="000000"/>
          <w:sz w:val="24"/>
          <w:szCs w:val="24"/>
        </w:rPr>
        <w:t xml:space="preserve">  </w:t>
      </w:r>
    </w:p>
    <w:p w:rsidR="00F63A86" w:rsidRDefault="00F63A86" w:rsidP="00F63A86">
      <w:pPr>
        <w:spacing w:before="23"/>
        <w:ind w:left="407"/>
        <w:rPr>
          <w:color w:val="000000"/>
          <w:sz w:val="24"/>
          <w:szCs w:val="24"/>
        </w:rPr>
      </w:pPr>
      <w:r>
        <w:rPr>
          <w:color w:val="000000"/>
          <w:sz w:val="24"/>
          <w:szCs w:val="24"/>
          <w:highlight w:val="white"/>
        </w:rPr>
        <w:t xml:space="preserve">● consegnare tutti i moduli in Segreteria. </w:t>
      </w:r>
      <w:r>
        <w:rPr>
          <w:color w:val="000000"/>
          <w:sz w:val="24"/>
          <w:szCs w:val="24"/>
        </w:rPr>
        <w:t xml:space="preserve"> </w:t>
      </w:r>
    </w:p>
    <w:p w:rsidR="00F63A86" w:rsidRDefault="00F63A86" w:rsidP="00F63A86">
      <w:pPr>
        <w:ind w:right="18"/>
        <w:jc w:val="right"/>
        <w:rPr>
          <w:color w:val="000000"/>
          <w:sz w:val="24"/>
          <w:szCs w:val="24"/>
        </w:rPr>
      </w:pPr>
      <w:r>
        <w:rPr>
          <w:color w:val="000000"/>
          <w:sz w:val="24"/>
          <w:szCs w:val="24"/>
          <w:highlight w:val="white"/>
        </w:rPr>
        <w:t xml:space="preserve">● Il DSGA, se necessario, acquisisce i preventivi e procede ad una valutazione comparativa. </w:t>
      </w:r>
      <w:r>
        <w:rPr>
          <w:color w:val="000000"/>
          <w:sz w:val="24"/>
          <w:szCs w:val="24"/>
        </w:rPr>
        <w:t xml:space="preserve"> </w:t>
      </w:r>
    </w:p>
    <w:p w:rsidR="00F63A86" w:rsidRDefault="00F63A86" w:rsidP="00F63A86">
      <w:pPr>
        <w:spacing w:before="477" w:line="220" w:lineRule="auto"/>
        <w:ind w:left="20" w:right="1" w:hanging="6"/>
        <w:jc w:val="both"/>
        <w:rPr>
          <w:color w:val="000000"/>
          <w:sz w:val="24"/>
          <w:szCs w:val="24"/>
        </w:rPr>
      </w:pPr>
      <w:r>
        <w:rPr>
          <w:color w:val="000000"/>
          <w:sz w:val="24"/>
          <w:szCs w:val="24"/>
        </w:rPr>
        <w:t>Per le uscite con lo scuolabus</w:t>
      </w:r>
      <w:r>
        <w:rPr>
          <w:color w:val="000000"/>
          <w:sz w:val="24"/>
          <w:szCs w:val="24"/>
          <w:highlight w:val="white"/>
        </w:rPr>
        <w:t>,</w:t>
      </w:r>
      <w:r>
        <w:rPr>
          <w:color w:val="000000"/>
          <w:sz w:val="24"/>
          <w:szCs w:val="24"/>
        </w:rPr>
        <w:t xml:space="preserve"> i Referenti di sede trasmetteranno via email in segreteria il </w:t>
      </w:r>
      <w:r>
        <w:rPr>
          <w:color w:val="000000"/>
          <w:sz w:val="24"/>
          <w:szCs w:val="24"/>
          <w:highlight w:val="white"/>
        </w:rPr>
        <w:t>calendario dettagliato e completo da inviare ai rispettivi Comuni, dopo aver verificato la congruenza</w:t>
      </w:r>
      <w:r>
        <w:rPr>
          <w:color w:val="000000"/>
          <w:sz w:val="24"/>
          <w:szCs w:val="24"/>
        </w:rPr>
        <w:t xml:space="preserve"> delle richieste (numero massimo di uscite stabilite dai Comuni, giorni di disponibilità dello scuolabus, orario di disponibilità).  </w:t>
      </w:r>
    </w:p>
    <w:p w:rsidR="00F63A86" w:rsidRDefault="00F63A86" w:rsidP="00F63A86">
      <w:pPr>
        <w:spacing w:before="292"/>
        <w:ind w:left="9"/>
        <w:rPr>
          <w:color w:val="000000"/>
          <w:sz w:val="24"/>
          <w:szCs w:val="24"/>
        </w:rPr>
      </w:pPr>
      <w:r>
        <w:rPr>
          <w:color w:val="000000"/>
          <w:sz w:val="24"/>
          <w:szCs w:val="24"/>
        </w:rPr>
        <w:t>V</w:t>
      </w:r>
      <w:r>
        <w:rPr>
          <w:color w:val="000000"/>
          <w:sz w:val="24"/>
          <w:szCs w:val="24"/>
          <w:highlight w:val="white"/>
        </w:rPr>
        <w:t>iaggi di istruzione di più giorni:</w:t>
      </w:r>
      <w:r>
        <w:rPr>
          <w:color w:val="000000"/>
          <w:sz w:val="24"/>
          <w:szCs w:val="24"/>
        </w:rPr>
        <w:t xml:space="preserve">  </w:t>
      </w:r>
    </w:p>
    <w:p w:rsidR="00F63A86" w:rsidRDefault="00F63A86" w:rsidP="00F63A86">
      <w:pPr>
        <w:spacing w:before="271" w:line="216" w:lineRule="auto"/>
        <w:ind w:left="736" w:right="466" w:hanging="328"/>
        <w:rPr>
          <w:color w:val="000000"/>
          <w:sz w:val="24"/>
          <w:szCs w:val="24"/>
        </w:rPr>
      </w:pPr>
      <w:r>
        <w:rPr>
          <w:color w:val="000000"/>
          <w:sz w:val="24"/>
          <w:szCs w:val="24"/>
          <w:highlight w:val="white"/>
        </w:rPr>
        <w:t xml:space="preserve">● Approvazione dei viaggi di istruzione da parte del Collegio dei docenti e del Consiglio </w:t>
      </w:r>
      <w:proofErr w:type="gramStart"/>
      <w:r>
        <w:rPr>
          <w:color w:val="000000"/>
          <w:sz w:val="24"/>
          <w:szCs w:val="24"/>
          <w:highlight w:val="white"/>
        </w:rPr>
        <w:t>di</w:t>
      </w:r>
      <w:r>
        <w:rPr>
          <w:color w:val="000000"/>
          <w:sz w:val="24"/>
          <w:szCs w:val="24"/>
        </w:rPr>
        <w:t xml:space="preserve">  Istituto</w:t>
      </w:r>
      <w:proofErr w:type="gramEnd"/>
      <w:r>
        <w:rPr>
          <w:color w:val="000000"/>
          <w:sz w:val="24"/>
          <w:szCs w:val="24"/>
        </w:rPr>
        <w:t xml:space="preserve">.  </w:t>
      </w:r>
    </w:p>
    <w:p w:rsidR="00F63A86" w:rsidRDefault="00F63A86" w:rsidP="00F63A86">
      <w:pPr>
        <w:spacing w:before="306"/>
        <w:ind w:right="228"/>
        <w:jc w:val="right"/>
        <w:rPr>
          <w:color w:val="000000"/>
          <w:sz w:val="24"/>
          <w:szCs w:val="24"/>
        </w:rPr>
      </w:pPr>
      <w:r>
        <w:rPr>
          <w:color w:val="000000"/>
          <w:sz w:val="24"/>
          <w:szCs w:val="24"/>
          <w:highlight w:val="white"/>
        </w:rPr>
        <w:lastRenderedPageBreak/>
        <w:t>● Contattare le agenzie viaggi per fare un preventivo indicativo di spesa sull'itinerario scelto.</w:t>
      </w:r>
      <w:r>
        <w:rPr>
          <w:color w:val="000000"/>
          <w:sz w:val="24"/>
          <w:szCs w:val="24"/>
        </w:rPr>
        <w:t xml:space="preserve">  </w:t>
      </w:r>
    </w:p>
    <w:p w:rsidR="00F63A86" w:rsidRDefault="00F63A86" w:rsidP="00F63A86">
      <w:pPr>
        <w:spacing w:before="274" w:line="216" w:lineRule="auto"/>
        <w:ind w:left="741" w:right="86" w:hanging="334"/>
        <w:rPr>
          <w:color w:val="000000"/>
          <w:sz w:val="24"/>
          <w:szCs w:val="24"/>
        </w:rPr>
      </w:pPr>
      <w:r>
        <w:rPr>
          <w:color w:val="000000"/>
          <w:sz w:val="24"/>
          <w:szCs w:val="24"/>
        </w:rPr>
        <w:t xml:space="preserve">● Subito dopo la delibera del </w:t>
      </w:r>
      <w:proofErr w:type="spellStart"/>
      <w:proofErr w:type="gramStart"/>
      <w:r>
        <w:rPr>
          <w:color w:val="000000"/>
          <w:sz w:val="24"/>
          <w:szCs w:val="24"/>
        </w:rPr>
        <w:t>collegio,inviare</w:t>
      </w:r>
      <w:proofErr w:type="spellEnd"/>
      <w:proofErr w:type="gramEnd"/>
      <w:r>
        <w:rPr>
          <w:color w:val="000000"/>
          <w:sz w:val="24"/>
          <w:szCs w:val="24"/>
        </w:rPr>
        <w:t xml:space="preserve"> una pre-adesione ai genitori per poter confermare  il numero di partecipanti e prenotare il mezzo di trasporto;  </w:t>
      </w:r>
    </w:p>
    <w:p w:rsidR="00F63A86" w:rsidRDefault="00F63A86" w:rsidP="00F63A86">
      <w:pPr>
        <w:spacing w:before="226" w:line="213" w:lineRule="auto"/>
        <w:ind w:left="724" w:right="34" w:hanging="317"/>
        <w:jc w:val="both"/>
        <w:rPr>
          <w:color w:val="000000"/>
          <w:sz w:val="24"/>
          <w:szCs w:val="24"/>
        </w:rPr>
      </w:pPr>
      <w:r>
        <w:rPr>
          <w:color w:val="000000"/>
          <w:sz w:val="24"/>
          <w:szCs w:val="24"/>
        </w:rPr>
        <w:t xml:space="preserve">● </w:t>
      </w:r>
      <w:r>
        <w:rPr>
          <w:color w:val="000000"/>
          <w:sz w:val="24"/>
          <w:szCs w:val="24"/>
          <w:highlight w:val="white"/>
        </w:rPr>
        <w:t>nel modulo di pre-adesione specificare la cifra approssimativa suddividendo la spesa del</w:t>
      </w:r>
      <w:r>
        <w:rPr>
          <w:color w:val="000000"/>
          <w:sz w:val="24"/>
          <w:szCs w:val="24"/>
        </w:rPr>
        <w:t xml:space="preserve"> </w:t>
      </w:r>
      <w:r>
        <w:rPr>
          <w:color w:val="000000"/>
          <w:sz w:val="24"/>
          <w:szCs w:val="24"/>
          <w:highlight w:val="white"/>
        </w:rPr>
        <w:t>pullman e degli ingressi/laboratori. La pre-adesione positiva all’uscita didattica comporta il</w:t>
      </w:r>
      <w:r>
        <w:rPr>
          <w:color w:val="000000"/>
          <w:sz w:val="24"/>
          <w:szCs w:val="24"/>
        </w:rPr>
        <w:t xml:space="preserve"> pagamento della quota del trasporto anche in caso di ASSENZA.  </w:t>
      </w:r>
    </w:p>
    <w:p w:rsidR="00F63A86" w:rsidRDefault="00F63A86" w:rsidP="00F63A86">
      <w:pPr>
        <w:spacing w:before="306"/>
        <w:ind w:left="407"/>
        <w:rPr>
          <w:color w:val="000000"/>
          <w:sz w:val="24"/>
          <w:szCs w:val="24"/>
        </w:rPr>
      </w:pPr>
      <w:r>
        <w:rPr>
          <w:color w:val="000000"/>
          <w:sz w:val="24"/>
          <w:szCs w:val="24"/>
          <w:highlight w:val="white"/>
        </w:rPr>
        <w:t>● compilare i moduli di richiesta.</w:t>
      </w:r>
      <w:r>
        <w:rPr>
          <w:color w:val="000000"/>
          <w:sz w:val="24"/>
          <w:szCs w:val="24"/>
        </w:rPr>
        <w:t xml:space="preserve">  </w:t>
      </w:r>
    </w:p>
    <w:p w:rsidR="00F63A86" w:rsidRDefault="00F63A86" w:rsidP="00F63A86">
      <w:pPr>
        <w:spacing w:before="324"/>
        <w:ind w:left="29"/>
        <w:rPr>
          <w:color w:val="000000"/>
        </w:rPr>
      </w:pPr>
      <w:r>
        <w:rPr>
          <w:color w:val="000000"/>
        </w:rPr>
        <w:t xml:space="preserve">2 </w:t>
      </w:r>
    </w:p>
    <w:p w:rsidR="00F63A86" w:rsidRDefault="00F63A86" w:rsidP="00F63A86">
      <w:pPr>
        <w:spacing w:before="8" w:line="216" w:lineRule="auto"/>
        <w:ind w:left="743" w:right="438" w:hanging="335"/>
        <w:rPr>
          <w:color w:val="000000"/>
          <w:sz w:val="24"/>
          <w:szCs w:val="24"/>
        </w:rPr>
      </w:pPr>
      <w:r>
        <w:rPr>
          <w:color w:val="000000"/>
          <w:sz w:val="24"/>
          <w:szCs w:val="24"/>
          <w:highlight w:val="white"/>
        </w:rPr>
        <w:t>● Il DSGA, se necessario, assegna l’appalto per ogni singola uscita alla ditta di trasporti e/</w:t>
      </w:r>
      <w:proofErr w:type="gramStart"/>
      <w:r>
        <w:rPr>
          <w:color w:val="000000"/>
          <w:sz w:val="24"/>
          <w:szCs w:val="24"/>
          <w:highlight w:val="white"/>
        </w:rPr>
        <w:t>o</w:t>
      </w:r>
      <w:r>
        <w:rPr>
          <w:color w:val="000000"/>
          <w:sz w:val="24"/>
          <w:szCs w:val="24"/>
        </w:rPr>
        <w:t xml:space="preserve">  </w:t>
      </w:r>
      <w:r>
        <w:rPr>
          <w:color w:val="000000"/>
          <w:sz w:val="24"/>
          <w:szCs w:val="24"/>
          <w:highlight w:val="white"/>
        </w:rPr>
        <w:t>all’Agenzia</w:t>
      </w:r>
      <w:proofErr w:type="gramEnd"/>
      <w:r>
        <w:rPr>
          <w:color w:val="000000"/>
          <w:sz w:val="24"/>
          <w:szCs w:val="24"/>
          <w:highlight w:val="white"/>
        </w:rPr>
        <w:t xml:space="preserve"> di viaggi che meglio risponda alle esigenze di servizio e di costo.</w:t>
      </w:r>
      <w:r>
        <w:rPr>
          <w:color w:val="000000"/>
          <w:sz w:val="24"/>
          <w:szCs w:val="24"/>
        </w:rPr>
        <w:t xml:space="preserve">  </w:t>
      </w:r>
    </w:p>
    <w:p w:rsidR="00F63A86" w:rsidRDefault="00F63A86" w:rsidP="00F63A86">
      <w:pPr>
        <w:spacing w:before="303"/>
        <w:ind w:left="729"/>
        <w:rPr>
          <w:color w:val="000000"/>
          <w:sz w:val="24"/>
          <w:szCs w:val="24"/>
        </w:rPr>
      </w:pPr>
      <w:r>
        <w:rPr>
          <w:color w:val="000000"/>
          <w:sz w:val="24"/>
          <w:szCs w:val="24"/>
        </w:rPr>
        <w:t>A</w:t>
      </w:r>
      <w:r>
        <w:rPr>
          <w:color w:val="000000"/>
          <w:sz w:val="24"/>
          <w:szCs w:val="24"/>
          <w:highlight w:val="white"/>
        </w:rPr>
        <w:t>dempimenti</w:t>
      </w:r>
      <w:r>
        <w:rPr>
          <w:color w:val="000000"/>
          <w:sz w:val="24"/>
          <w:szCs w:val="24"/>
        </w:rPr>
        <w:t xml:space="preserve"> </w:t>
      </w:r>
    </w:p>
    <w:p w:rsidR="00F63A86" w:rsidRDefault="00F63A86" w:rsidP="00F63A86">
      <w:pPr>
        <w:ind w:left="407"/>
        <w:rPr>
          <w:color w:val="000000"/>
          <w:sz w:val="24"/>
          <w:szCs w:val="24"/>
        </w:rPr>
      </w:pPr>
      <w:r>
        <w:rPr>
          <w:color w:val="000000"/>
          <w:sz w:val="24"/>
          <w:szCs w:val="24"/>
        </w:rPr>
        <w:t xml:space="preserve">● </w:t>
      </w:r>
      <w:r>
        <w:rPr>
          <w:color w:val="000000"/>
          <w:sz w:val="24"/>
          <w:szCs w:val="24"/>
          <w:highlight w:val="white"/>
        </w:rPr>
        <w:t>Delibera dei Consigli e del collegio.</w:t>
      </w:r>
      <w:r>
        <w:rPr>
          <w:color w:val="000000"/>
          <w:sz w:val="24"/>
          <w:szCs w:val="24"/>
        </w:rPr>
        <w:t xml:space="preserve">  </w:t>
      </w:r>
    </w:p>
    <w:p w:rsidR="00F63A86" w:rsidRDefault="00F63A86" w:rsidP="00F63A86">
      <w:pPr>
        <w:ind w:left="407"/>
        <w:rPr>
          <w:color w:val="000000"/>
          <w:sz w:val="24"/>
          <w:szCs w:val="24"/>
        </w:rPr>
      </w:pPr>
      <w:r>
        <w:rPr>
          <w:color w:val="000000"/>
          <w:sz w:val="24"/>
          <w:szCs w:val="24"/>
          <w:highlight w:val="white"/>
        </w:rPr>
        <w:t>● Trasmissione del calendario delle uscite.</w:t>
      </w:r>
      <w:r>
        <w:rPr>
          <w:color w:val="000000"/>
          <w:sz w:val="24"/>
          <w:szCs w:val="24"/>
        </w:rPr>
        <w:t xml:space="preserve">  </w:t>
      </w:r>
    </w:p>
    <w:p w:rsidR="00F63A86" w:rsidRDefault="00F63A86" w:rsidP="00F63A86">
      <w:pPr>
        <w:spacing w:line="216" w:lineRule="auto"/>
        <w:ind w:left="455" w:right="44"/>
        <w:jc w:val="center"/>
        <w:rPr>
          <w:color w:val="000000"/>
          <w:sz w:val="24"/>
          <w:szCs w:val="24"/>
        </w:rPr>
      </w:pPr>
      <w:r>
        <w:rPr>
          <w:color w:val="000000"/>
          <w:sz w:val="24"/>
          <w:szCs w:val="24"/>
          <w:highlight w:val="white"/>
        </w:rPr>
        <w:t>● Presentazione in Segreteria delle richieste entro il termine inderogabile del 30 novembre.</w:t>
      </w:r>
      <w:r>
        <w:rPr>
          <w:color w:val="000000"/>
          <w:sz w:val="24"/>
          <w:szCs w:val="24"/>
        </w:rPr>
        <w:t xml:space="preserve"> </w:t>
      </w:r>
      <w:r>
        <w:rPr>
          <w:color w:val="000000"/>
          <w:sz w:val="24"/>
          <w:szCs w:val="24"/>
          <w:highlight w:val="white"/>
        </w:rPr>
        <w:t>●</w:t>
      </w:r>
      <w:r>
        <w:rPr>
          <w:color w:val="000000"/>
          <w:sz w:val="24"/>
          <w:szCs w:val="24"/>
        </w:rPr>
        <w:t xml:space="preserve"> </w:t>
      </w:r>
      <w:r>
        <w:rPr>
          <w:color w:val="000000"/>
          <w:sz w:val="24"/>
          <w:szCs w:val="24"/>
          <w:highlight w:val="white"/>
        </w:rPr>
        <w:t>Se dovesse capitare una proposta di uscita in corso d’anno si può presentare richiesta</w:t>
      </w:r>
      <w:r>
        <w:rPr>
          <w:color w:val="000000"/>
          <w:sz w:val="24"/>
          <w:szCs w:val="24"/>
        </w:rPr>
        <w:t xml:space="preserve"> </w:t>
      </w:r>
      <w:r>
        <w:rPr>
          <w:color w:val="000000"/>
          <w:sz w:val="24"/>
          <w:szCs w:val="24"/>
          <w:highlight w:val="white"/>
        </w:rPr>
        <w:t xml:space="preserve">tenendo conto che la stessa sarà vincolata alla disponibilità del mezzo di trasporto. </w:t>
      </w:r>
      <w:r>
        <w:rPr>
          <w:color w:val="000000"/>
          <w:sz w:val="24"/>
          <w:szCs w:val="24"/>
        </w:rPr>
        <w:t xml:space="preserve"> </w:t>
      </w:r>
    </w:p>
    <w:p w:rsidR="00F63A86" w:rsidRDefault="00F63A86" w:rsidP="00F63A86">
      <w:pPr>
        <w:spacing w:before="300"/>
        <w:ind w:left="16"/>
        <w:rPr>
          <w:color w:val="000000"/>
          <w:sz w:val="24"/>
          <w:szCs w:val="24"/>
        </w:rPr>
      </w:pPr>
      <w:r>
        <w:rPr>
          <w:color w:val="000000"/>
          <w:sz w:val="24"/>
          <w:szCs w:val="24"/>
        </w:rPr>
        <w:t xml:space="preserve">Il Consiglio di Istituto procederà alla loro delibera, nella prima seduta utile.  </w:t>
      </w:r>
    </w:p>
    <w:p w:rsidR="00F63A86" w:rsidRDefault="00F63A86" w:rsidP="00F63A86">
      <w:pPr>
        <w:spacing w:before="271" w:line="228" w:lineRule="auto"/>
        <w:ind w:left="24" w:right="9" w:hanging="1"/>
        <w:jc w:val="both"/>
        <w:rPr>
          <w:color w:val="000000"/>
          <w:sz w:val="24"/>
          <w:szCs w:val="24"/>
        </w:rPr>
      </w:pPr>
      <w:r>
        <w:rPr>
          <w:color w:val="000000"/>
          <w:sz w:val="24"/>
          <w:szCs w:val="24"/>
          <w:highlight w:val="white"/>
        </w:rPr>
        <w:t>Tenuto conto dei tempi tecnici per le pratiche amministrative, si raccomanda di programmare</w:t>
      </w:r>
      <w:r>
        <w:rPr>
          <w:color w:val="000000"/>
          <w:sz w:val="24"/>
          <w:szCs w:val="24"/>
        </w:rPr>
        <w:t xml:space="preserve"> quanto prima tutte le uscite </w:t>
      </w:r>
      <w:r>
        <w:rPr>
          <w:color w:val="000000"/>
          <w:sz w:val="24"/>
          <w:szCs w:val="24"/>
          <w:highlight w:val="white"/>
        </w:rPr>
        <w:t>per il corrente anno scolastico, in modo da poterle deliberare nella</w:t>
      </w:r>
      <w:r>
        <w:rPr>
          <w:color w:val="000000"/>
          <w:sz w:val="24"/>
          <w:szCs w:val="24"/>
        </w:rPr>
        <w:t xml:space="preserve"> seduta del Consiglio di novembre.  </w:t>
      </w:r>
    </w:p>
    <w:p w:rsidR="00F63A86" w:rsidRDefault="00F63A86" w:rsidP="00F63A86">
      <w:pPr>
        <w:spacing w:before="290"/>
        <w:ind w:left="16"/>
        <w:rPr>
          <w:color w:val="000000"/>
          <w:sz w:val="24"/>
          <w:szCs w:val="24"/>
        </w:rPr>
      </w:pPr>
      <w:r>
        <w:rPr>
          <w:color w:val="000000"/>
          <w:sz w:val="24"/>
          <w:szCs w:val="24"/>
        </w:rPr>
        <w:t xml:space="preserve">Precisazioni  </w:t>
      </w:r>
    </w:p>
    <w:p w:rsidR="00F63A86" w:rsidRDefault="00F63A86" w:rsidP="00F63A86">
      <w:pPr>
        <w:spacing w:before="269"/>
        <w:ind w:left="14"/>
        <w:rPr>
          <w:color w:val="000000"/>
          <w:sz w:val="24"/>
          <w:szCs w:val="24"/>
        </w:rPr>
      </w:pPr>
      <w:r>
        <w:rPr>
          <w:color w:val="000000"/>
          <w:sz w:val="24"/>
          <w:szCs w:val="24"/>
        </w:rPr>
        <w:t xml:space="preserve">Le visite guidate e i viaggi di istruzione durano di regola una giornata;  </w:t>
      </w:r>
    </w:p>
    <w:p w:rsidR="00F63A86" w:rsidRDefault="00F63A86" w:rsidP="00F63A86">
      <w:pPr>
        <w:spacing w:before="322" w:line="228" w:lineRule="auto"/>
        <w:ind w:left="4" w:right="27" w:hanging="4"/>
        <w:jc w:val="both"/>
        <w:rPr>
          <w:color w:val="000000"/>
          <w:sz w:val="24"/>
          <w:szCs w:val="24"/>
        </w:rPr>
      </w:pPr>
      <w:r>
        <w:rPr>
          <w:color w:val="000000"/>
          <w:sz w:val="24"/>
          <w:szCs w:val="24"/>
        </w:rPr>
        <w:t>N</w:t>
      </w:r>
      <w:r>
        <w:rPr>
          <w:color w:val="000000"/>
          <w:sz w:val="24"/>
          <w:szCs w:val="24"/>
          <w:highlight w:val="white"/>
        </w:rPr>
        <w:t>ei casi di comprovata e particolare utilità didattica, la durata del viaggio potrà essere prolungata,</w:t>
      </w:r>
      <w:r>
        <w:rPr>
          <w:color w:val="000000"/>
          <w:sz w:val="24"/>
          <w:szCs w:val="24"/>
        </w:rPr>
        <w:t xml:space="preserve"> purché i costi siano contenuti e ferma restando l’accortezza con cui si dovranno predisporre i pernottamenti degli alunni fuori sede.  </w:t>
      </w:r>
    </w:p>
    <w:p w:rsidR="00F63A86" w:rsidRDefault="00F63A86" w:rsidP="00F63A86">
      <w:pPr>
        <w:spacing w:before="338" w:line="228" w:lineRule="auto"/>
        <w:ind w:left="9" w:right="6" w:firstLine="10"/>
        <w:jc w:val="both"/>
        <w:rPr>
          <w:color w:val="000000"/>
          <w:sz w:val="24"/>
          <w:szCs w:val="24"/>
        </w:rPr>
      </w:pPr>
      <w:r>
        <w:rPr>
          <w:color w:val="000000"/>
          <w:sz w:val="24"/>
          <w:szCs w:val="24"/>
          <w:highlight w:val="white"/>
        </w:rPr>
        <w:t>la richiesta di tutte le visite e di tutti i viaggi di istruzione deve essere presentata al Consiglio di</w:t>
      </w:r>
      <w:r>
        <w:rPr>
          <w:color w:val="000000"/>
          <w:sz w:val="24"/>
          <w:szCs w:val="24"/>
        </w:rPr>
        <w:t xml:space="preserve"> I</w:t>
      </w:r>
      <w:r>
        <w:rPr>
          <w:color w:val="000000"/>
          <w:sz w:val="24"/>
          <w:szCs w:val="24"/>
          <w:highlight w:val="white"/>
        </w:rPr>
        <w:t>stituto.</w:t>
      </w:r>
      <w:r>
        <w:rPr>
          <w:color w:val="000000"/>
          <w:sz w:val="24"/>
          <w:szCs w:val="24"/>
        </w:rPr>
        <w:t xml:space="preserve"> La proposta di viaggio deve riguardare singole classi o gruppi di classi ed essere </w:t>
      </w:r>
      <w:r>
        <w:rPr>
          <w:color w:val="000000"/>
          <w:sz w:val="24"/>
          <w:szCs w:val="24"/>
          <w:highlight w:val="white"/>
        </w:rPr>
        <w:t>sottoscritta dal Consiglio di Classe, Interclasse o Intersezione; devono essere indicati i docenti (due</w:t>
      </w:r>
      <w:r>
        <w:rPr>
          <w:color w:val="000000"/>
          <w:sz w:val="24"/>
          <w:szCs w:val="24"/>
        </w:rPr>
        <w:t xml:space="preserve"> ogni 15 alunni) </w:t>
      </w:r>
      <w:r>
        <w:rPr>
          <w:color w:val="000000"/>
          <w:sz w:val="24"/>
          <w:szCs w:val="24"/>
          <w:highlight w:val="white"/>
        </w:rPr>
        <w:t>che si impegnano a parteciparvi e i supplenti, il luogo da visitare, il percorso, i</w:t>
      </w:r>
      <w:r>
        <w:rPr>
          <w:color w:val="000000"/>
          <w:sz w:val="24"/>
          <w:szCs w:val="24"/>
        </w:rPr>
        <w:t xml:space="preserve"> mezzi di trasporto, la spesa e l’orario di partenza e di ritorno.  </w:t>
      </w:r>
    </w:p>
    <w:p w:rsidR="00F63A86" w:rsidRDefault="00F63A86" w:rsidP="00F63A86">
      <w:pPr>
        <w:spacing w:before="258" w:line="223" w:lineRule="auto"/>
        <w:ind w:left="24" w:right="6" w:firstLine="10"/>
        <w:jc w:val="both"/>
        <w:rPr>
          <w:color w:val="000000"/>
          <w:sz w:val="24"/>
          <w:szCs w:val="24"/>
        </w:rPr>
      </w:pPr>
      <w:r>
        <w:rPr>
          <w:color w:val="000000"/>
          <w:sz w:val="24"/>
          <w:szCs w:val="24"/>
        </w:rPr>
        <w:t>Solo nel caso di uscite sul territorio</w:t>
      </w:r>
      <w:r>
        <w:rPr>
          <w:color w:val="000000"/>
          <w:sz w:val="24"/>
          <w:szCs w:val="24"/>
          <w:highlight w:val="white"/>
        </w:rPr>
        <w:t>,</w:t>
      </w:r>
      <w:r>
        <w:rPr>
          <w:color w:val="000000"/>
          <w:sz w:val="24"/>
          <w:szCs w:val="24"/>
        </w:rPr>
        <w:t xml:space="preserve"> anche per manifestazioni sportive e con il pulmino, è sufficiente il modulo di autorizzazione presente sul diario firmato dai genitori a inizio anno. (L’autorizzazione è delegata al Dirigente senza la delibera del Consiglio di </w:t>
      </w:r>
      <w:proofErr w:type="gramStart"/>
      <w:r>
        <w:rPr>
          <w:color w:val="000000"/>
          <w:sz w:val="24"/>
          <w:szCs w:val="24"/>
        </w:rPr>
        <w:t>Istituto )</w:t>
      </w:r>
      <w:proofErr w:type="gramEnd"/>
      <w:r>
        <w:rPr>
          <w:color w:val="000000"/>
          <w:sz w:val="24"/>
          <w:szCs w:val="24"/>
        </w:rPr>
        <w:t xml:space="preserve">.  </w:t>
      </w:r>
    </w:p>
    <w:p w:rsidR="00F63A86" w:rsidRDefault="00F63A86" w:rsidP="00F63A86">
      <w:pPr>
        <w:spacing w:before="338" w:line="216" w:lineRule="auto"/>
        <w:ind w:left="24" w:hanging="9"/>
        <w:jc w:val="both"/>
        <w:rPr>
          <w:color w:val="000000"/>
          <w:sz w:val="24"/>
          <w:szCs w:val="24"/>
        </w:rPr>
      </w:pPr>
      <w:r>
        <w:rPr>
          <w:color w:val="000000"/>
          <w:sz w:val="24"/>
          <w:szCs w:val="24"/>
          <w:u w:val="single"/>
        </w:rPr>
        <w:t xml:space="preserve">l </w:t>
      </w:r>
      <w:r>
        <w:rPr>
          <w:color w:val="000000"/>
          <w:sz w:val="24"/>
          <w:szCs w:val="24"/>
          <w:highlight w:val="white"/>
          <w:u w:val="single"/>
        </w:rPr>
        <w:t>’autorizzazione non è concessa se non è assicurata la partecipazione di almeno l’80% degli</w:t>
      </w:r>
      <w:r>
        <w:rPr>
          <w:color w:val="000000"/>
          <w:sz w:val="24"/>
          <w:szCs w:val="24"/>
        </w:rPr>
        <w:t xml:space="preserve"> </w:t>
      </w:r>
      <w:r>
        <w:rPr>
          <w:color w:val="000000"/>
          <w:sz w:val="24"/>
          <w:szCs w:val="24"/>
          <w:highlight w:val="white"/>
          <w:u w:val="single"/>
        </w:rPr>
        <w:t>alunni della classe, salvo casi particolari (malattia o altri impedimenti), o se la spesa è</w:t>
      </w:r>
      <w:r>
        <w:rPr>
          <w:color w:val="000000"/>
          <w:sz w:val="24"/>
          <w:szCs w:val="24"/>
        </w:rPr>
        <w:t xml:space="preserve"> </w:t>
      </w:r>
      <w:r>
        <w:rPr>
          <w:color w:val="000000"/>
          <w:sz w:val="24"/>
          <w:szCs w:val="24"/>
          <w:u w:val="single"/>
        </w:rPr>
        <w:t>ritenuta</w:t>
      </w:r>
      <w:r>
        <w:rPr>
          <w:color w:val="000000"/>
          <w:sz w:val="24"/>
          <w:szCs w:val="24"/>
        </w:rPr>
        <w:t xml:space="preserve"> </w:t>
      </w:r>
      <w:r>
        <w:rPr>
          <w:color w:val="000000"/>
          <w:sz w:val="24"/>
          <w:szCs w:val="24"/>
          <w:u w:val="single"/>
        </w:rPr>
        <w:lastRenderedPageBreak/>
        <w:t>eccessiva;</w:t>
      </w:r>
      <w:r>
        <w:rPr>
          <w:color w:val="000000"/>
          <w:sz w:val="24"/>
          <w:szCs w:val="24"/>
        </w:rPr>
        <w:t xml:space="preserve"> </w:t>
      </w:r>
    </w:p>
    <w:p w:rsidR="00F63A86" w:rsidRDefault="00F63A86" w:rsidP="00F63A86">
      <w:pPr>
        <w:spacing w:before="354" w:line="216" w:lineRule="auto"/>
        <w:ind w:left="12" w:right="-6" w:firstLine="11"/>
        <w:jc w:val="both"/>
        <w:rPr>
          <w:color w:val="000000"/>
          <w:sz w:val="24"/>
          <w:szCs w:val="24"/>
        </w:rPr>
      </w:pPr>
      <w:r>
        <w:rPr>
          <w:color w:val="000000"/>
          <w:sz w:val="24"/>
          <w:szCs w:val="24"/>
          <w:highlight w:val="white"/>
        </w:rPr>
        <w:t xml:space="preserve">è fatto divieto di effettuare viaggi e visite nell’ultimo mese di lezione per le classi terze </w:t>
      </w:r>
      <w:proofErr w:type="gramStart"/>
      <w:r>
        <w:rPr>
          <w:color w:val="000000"/>
          <w:sz w:val="24"/>
          <w:szCs w:val="24"/>
          <w:highlight w:val="white"/>
        </w:rPr>
        <w:t>della</w:t>
      </w:r>
      <w:r>
        <w:rPr>
          <w:color w:val="000000"/>
          <w:sz w:val="24"/>
          <w:szCs w:val="24"/>
        </w:rPr>
        <w:t xml:space="preserve"> </w:t>
      </w:r>
      <w:r>
        <w:rPr>
          <w:color w:val="000000"/>
          <w:sz w:val="24"/>
          <w:szCs w:val="24"/>
          <w:highlight w:val="white"/>
          <w:u w:val="single"/>
        </w:rPr>
        <w:t xml:space="preserve"> scuola</w:t>
      </w:r>
      <w:proofErr w:type="gramEnd"/>
      <w:r>
        <w:rPr>
          <w:color w:val="000000"/>
          <w:sz w:val="24"/>
          <w:szCs w:val="24"/>
          <w:highlight w:val="white"/>
          <w:u w:val="single"/>
        </w:rPr>
        <w:t xml:space="preserve"> secondaria;</w:t>
      </w:r>
      <w:r>
        <w:rPr>
          <w:color w:val="000000"/>
          <w:sz w:val="24"/>
          <w:szCs w:val="24"/>
        </w:rPr>
        <w:t xml:space="preserve"> </w:t>
      </w:r>
      <w:r>
        <w:rPr>
          <w:color w:val="000000"/>
          <w:sz w:val="24"/>
          <w:szCs w:val="24"/>
          <w:highlight w:val="white"/>
        </w:rPr>
        <w:t>A tale divieto per le classi terze della scuola secondaria è consentito derogare</w:t>
      </w:r>
      <w:r>
        <w:rPr>
          <w:color w:val="000000"/>
          <w:sz w:val="24"/>
          <w:szCs w:val="24"/>
        </w:rPr>
        <w:t xml:space="preserve"> </w:t>
      </w:r>
      <w:r>
        <w:rPr>
          <w:color w:val="000000"/>
          <w:sz w:val="24"/>
          <w:szCs w:val="24"/>
          <w:highlight w:val="white"/>
        </w:rPr>
        <w:t>solo per l’effettuazione di viaggi connessi ad attività sportive scolastiche nazionali od internazionali</w:t>
      </w:r>
      <w:r>
        <w:rPr>
          <w:color w:val="000000"/>
          <w:sz w:val="24"/>
          <w:szCs w:val="24"/>
        </w:rPr>
        <w:t xml:space="preserve"> o di attività collegate con l’educazione ambientale;  </w:t>
      </w:r>
    </w:p>
    <w:p w:rsidR="00F63A86" w:rsidRDefault="00F63A86" w:rsidP="00F63A86">
      <w:pPr>
        <w:spacing w:before="353"/>
        <w:ind w:left="19"/>
        <w:rPr>
          <w:color w:val="000000"/>
          <w:sz w:val="24"/>
          <w:szCs w:val="24"/>
        </w:rPr>
      </w:pPr>
      <w:r>
        <w:rPr>
          <w:color w:val="000000"/>
          <w:sz w:val="24"/>
          <w:szCs w:val="24"/>
        </w:rPr>
        <w:t xml:space="preserve">il limite massimo di giorni per i viaggi e le visite è di regola cinque;  </w:t>
      </w:r>
    </w:p>
    <w:p w:rsidR="00F63A86" w:rsidRDefault="00F63A86" w:rsidP="00F63A86">
      <w:pPr>
        <w:spacing w:before="319" w:line="216" w:lineRule="auto"/>
        <w:ind w:left="9" w:right="1283" w:firstLine="15"/>
        <w:rPr>
          <w:color w:val="000000"/>
          <w:sz w:val="24"/>
          <w:szCs w:val="24"/>
        </w:rPr>
      </w:pPr>
      <w:r>
        <w:rPr>
          <w:color w:val="000000"/>
          <w:sz w:val="24"/>
          <w:szCs w:val="24"/>
          <w:highlight w:val="white"/>
        </w:rPr>
        <w:t xml:space="preserve">Ogni uscita deve essere autorizzata dai genitori e deliberata con il consenso dei </w:t>
      </w:r>
      <w:proofErr w:type="gramStart"/>
      <w:r>
        <w:rPr>
          <w:color w:val="000000"/>
          <w:sz w:val="24"/>
          <w:szCs w:val="24"/>
          <w:highlight w:val="white"/>
        </w:rPr>
        <w:t>loro</w:t>
      </w:r>
      <w:r>
        <w:rPr>
          <w:color w:val="000000"/>
          <w:sz w:val="24"/>
          <w:szCs w:val="24"/>
        </w:rPr>
        <w:t xml:space="preserve">  rappresentanti</w:t>
      </w:r>
      <w:proofErr w:type="gramEnd"/>
      <w:r>
        <w:rPr>
          <w:color w:val="000000"/>
          <w:sz w:val="24"/>
          <w:szCs w:val="24"/>
        </w:rPr>
        <w:t xml:space="preserve"> nel Consiglio di Classe/Interclasse/Intersezione;  </w:t>
      </w:r>
    </w:p>
    <w:p w:rsidR="00F63A86" w:rsidRDefault="00F63A86" w:rsidP="00F63A86">
      <w:pPr>
        <w:spacing w:before="567"/>
        <w:ind w:left="28"/>
        <w:rPr>
          <w:color w:val="000000"/>
        </w:rPr>
      </w:pPr>
      <w:r>
        <w:rPr>
          <w:color w:val="000000"/>
        </w:rPr>
        <w:t xml:space="preserve">3 </w:t>
      </w:r>
    </w:p>
    <w:p w:rsidR="00F63A86" w:rsidRDefault="00F63A86" w:rsidP="00F63A86">
      <w:pPr>
        <w:spacing w:before="6" w:line="216" w:lineRule="auto"/>
        <w:ind w:left="19" w:firstLine="5"/>
        <w:jc w:val="both"/>
        <w:rPr>
          <w:color w:val="000000"/>
          <w:sz w:val="24"/>
          <w:szCs w:val="24"/>
        </w:rPr>
      </w:pPr>
      <w:r>
        <w:rPr>
          <w:color w:val="000000"/>
          <w:sz w:val="24"/>
          <w:szCs w:val="24"/>
          <w:highlight w:val="white"/>
        </w:rPr>
        <w:t>Gli accompagnatori devono appartenere alla stessa classe;</w:t>
      </w:r>
      <w:r>
        <w:rPr>
          <w:color w:val="000000"/>
          <w:sz w:val="24"/>
          <w:szCs w:val="24"/>
        </w:rPr>
        <w:t xml:space="preserve"> </w:t>
      </w:r>
      <w:r>
        <w:rPr>
          <w:color w:val="000000"/>
          <w:sz w:val="24"/>
          <w:szCs w:val="24"/>
          <w:highlight w:val="white"/>
        </w:rPr>
        <w:t>se il viaggio è organizzato per un</w:t>
      </w:r>
      <w:r>
        <w:rPr>
          <w:color w:val="000000"/>
          <w:sz w:val="24"/>
          <w:szCs w:val="24"/>
        </w:rPr>
        <w:t xml:space="preserve"> </w:t>
      </w:r>
      <w:r>
        <w:rPr>
          <w:color w:val="000000"/>
          <w:sz w:val="24"/>
          <w:szCs w:val="24"/>
          <w:highlight w:val="white"/>
        </w:rPr>
        <w:t>gruppo di più classi contemporaneamente, tutti i docenti devono appartenere a quelle classi e ogni</w:t>
      </w:r>
      <w:r>
        <w:rPr>
          <w:color w:val="000000"/>
          <w:sz w:val="24"/>
          <w:szCs w:val="24"/>
        </w:rPr>
        <w:t xml:space="preserve"> classe deve essere rappresentata da almeno un suo docente;  </w:t>
      </w:r>
    </w:p>
    <w:p w:rsidR="00F63A86" w:rsidRDefault="00F63A86" w:rsidP="00F63A86">
      <w:pPr>
        <w:spacing w:before="354"/>
        <w:ind w:left="16"/>
        <w:rPr>
          <w:color w:val="000000"/>
          <w:sz w:val="24"/>
          <w:szCs w:val="24"/>
        </w:rPr>
      </w:pPr>
      <w:r>
        <w:rPr>
          <w:color w:val="000000"/>
          <w:sz w:val="24"/>
          <w:szCs w:val="24"/>
        </w:rPr>
        <w:t xml:space="preserve">I viaggi non dovranno tenersi in giorni in cui sono state previste le prove INVALSI; </w:t>
      </w:r>
    </w:p>
    <w:p w:rsidR="00F63A86" w:rsidRDefault="00F63A86" w:rsidP="00F63A86">
      <w:pPr>
        <w:spacing w:line="216" w:lineRule="auto"/>
        <w:ind w:left="23" w:right="265" w:hanging="7"/>
        <w:rPr>
          <w:color w:val="000000"/>
          <w:sz w:val="24"/>
          <w:szCs w:val="24"/>
        </w:rPr>
      </w:pPr>
      <w:r>
        <w:rPr>
          <w:color w:val="000000"/>
          <w:sz w:val="24"/>
          <w:szCs w:val="24"/>
        </w:rPr>
        <w:t>E</w:t>
      </w:r>
      <w:r>
        <w:rPr>
          <w:color w:val="000000"/>
          <w:sz w:val="24"/>
          <w:szCs w:val="24"/>
          <w:highlight w:val="white"/>
        </w:rPr>
        <w:t xml:space="preserve">ntro 2 giorni dal termine dell’uscita o del viaggio dovrà essere predisposta la relazione finale, </w:t>
      </w:r>
      <w:proofErr w:type="gramStart"/>
      <w:r>
        <w:rPr>
          <w:color w:val="000000"/>
          <w:sz w:val="24"/>
          <w:szCs w:val="24"/>
          <w:highlight w:val="white"/>
        </w:rPr>
        <w:t>a</w:t>
      </w:r>
      <w:r>
        <w:rPr>
          <w:color w:val="000000"/>
          <w:sz w:val="24"/>
          <w:szCs w:val="24"/>
        </w:rPr>
        <w:t xml:space="preserve">  cura</w:t>
      </w:r>
      <w:proofErr w:type="gramEnd"/>
      <w:r>
        <w:rPr>
          <w:color w:val="000000"/>
          <w:sz w:val="24"/>
          <w:szCs w:val="24"/>
        </w:rPr>
        <w:t xml:space="preserve"> del docente organizzatore, da trasmettere in Segreteria;  </w:t>
      </w:r>
    </w:p>
    <w:p w:rsidR="00F63A86" w:rsidRDefault="00F63A86" w:rsidP="00F63A86">
      <w:pPr>
        <w:spacing w:before="354" w:line="216" w:lineRule="auto"/>
        <w:ind w:left="23" w:right="461" w:hanging="13"/>
        <w:rPr>
          <w:color w:val="000000"/>
          <w:sz w:val="24"/>
          <w:szCs w:val="24"/>
        </w:rPr>
      </w:pPr>
      <w:r>
        <w:rPr>
          <w:color w:val="000000"/>
          <w:sz w:val="24"/>
          <w:szCs w:val="24"/>
        </w:rPr>
        <w:t>A</w:t>
      </w:r>
      <w:r>
        <w:rPr>
          <w:color w:val="000000"/>
          <w:sz w:val="24"/>
          <w:szCs w:val="24"/>
          <w:highlight w:val="white"/>
        </w:rPr>
        <w:t xml:space="preserve">i docenti impegnati in viaggi d’istruzione di un giorno, che prestano ore eccedenti il </w:t>
      </w:r>
      <w:proofErr w:type="gramStart"/>
      <w:r>
        <w:rPr>
          <w:color w:val="000000"/>
          <w:sz w:val="24"/>
          <w:szCs w:val="24"/>
          <w:highlight w:val="white"/>
        </w:rPr>
        <w:t>proprio</w:t>
      </w:r>
      <w:r>
        <w:rPr>
          <w:color w:val="000000"/>
          <w:sz w:val="24"/>
          <w:szCs w:val="24"/>
        </w:rPr>
        <w:t xml:space="preserve">  orario</w:t>
      </w:r>
      <w:proofErr w:type="gramEnd"/>
      <w:r>
        <w:rPr>
          <w:color w:val="000000"/>
          <w:sz w:val="24"/>
          <w:szCs w:val="24"/>
        </w:rPr>
        <w:t xml:space="preserve"> di servizio, possono essere riconosciute fino a un massimo di 2 di recupero a uscita.  </w:t>
      </w:r>
    </w:p>
    <w:p w:rsidR="00F63A86" w:rsidRDefault="00F63A86" w:rsidP="00F63A86">
      <w:pPr>
        <w:spacing w:before="354" w:line="218" w:lineRule="auto"/>
        <w:ind w:left="24" w:right="294" w:firstLine="64"/>
        <w:rPr>
          <w:color w:val="000000"/>
          <w:sz w:val="24"/>
          <w:szCs w:val="24"/>
        </w:rPr>
      </w:pPr>
      <w:r>
        <w:rPr>
          <w:color w:val="000000"/>
          <w:sz w:val="24"/>
          <w:szCs w:val="24"/>
          <w:highlight w:val="white"/>
        </w:rPr>
        <w:t xml:space="preserve">Per i viaggi di più giorni può essere riconosciuto un recupero delle ore fino a un massimo di 2 </w:t>
      </w:r>
      <w:proofErr w:type="gramStart"/>
      <w:r>
        <w:rPr>
          <w:color w:val="000000"/>
          <w:sz w:val="24"/>
          <w:szCs w:val="24"/>
          <w:highlight w:val="white"/>
        </w:rPr>
        <w:t xml:space="preserve">al </w:t>
      </w:r>
      <w:r>
        <w:rPr>
          <w:color w:val="000000"/>
          <w:sz w:val="24"/>
          <w:szCs w:val="24"/>
        </w:rPr>
        <w:t xml:space="preserve"> giorno</w:t>
      </w:r>
      <w:proofErr w:type="gramEnd"/>
      <w:r>
        <w:rPr>
          <w:color w:val="000000"/>
          <w:sz w:val="24"/>
          <w:szCs w:val="24"/>
        </w:rPr>
        <w:t xml:space="preserve">.  </w:t>
      </w:r>
    </w:p>
    <w:p w:rsidR="00F63A86" w:rsidRDefault="00F63A86" w:rsidP="00F63A86">
      <w:pPr>
        <w:spacing w:before="352"/>
        <w:ind w:left="15"/>
        <w:rPr>
          <w:color w:val="000000"/>
          <w:sz w:val="24"/>
          <w:szCs w:val="24"/>
        </w:rPr>
      </w:pPr>
      <w:proofErr w:type="gramStart"/>
      <w:r>
        <w:rPr>
          <w:color w:val="000000"/>
          <w:sz w:val="24"/>
          <w:szCs w:val="24"/>
        </w:rPr>
        <w:t>E’</w:t>
      </w:r>
      <w:proofErr w:type="gramEnd"/>
      <w:r>
        <w:rPr>
          <w:color w:val="000000"/>
          <w:sz w:val="24"/>
          <w:szCs w:val="24"/>
        </w:rPr>
        <w:t xml:space="preserve"> auspicabile, ma non fondamentale, che i viaggi siano organizzati per classi parallele;  </w:t>
      </w:r>
    </w:p>
    <w:p w:rsidR="00F63A86" w:rsidRDefault="00F63A86" w:rsidP="00F63A86">
      <w:pPr>
        <w:spacing w:before="319" w:line="216" w:lineRule="auto"/>
        <w:ind w:left="29" w:right="140"/>
        <w:rPr>
          <w:color w:val="000000"/>
          <w:sz w:val="24"/>
          <w:szCs w:val="24"/>
        </w:rPr>
      </w:pPr>
      <w:r>
        <w:rPr>
          <w:color w:val="000000"/>
          <w:sz w:val="24"/>
          <w:szCs w:val="24"/>
          <w:highlight w:val="white"/>
        </w:rPr>
        <w:t xml:space="preserve">Si verifichi che i viaggi non abbiano costi eccessivi prima di deliberarli, tenuto anche conto </w:t>
      </w:r>
      <w:proofErr w:type="gramStart"/>
      <w:r>
        <w:rPr>
          <w:color w:val="000000"/>
          <w:sz w:val="24"/>
          <w:szCs w:val="24"/>
          <w:highlight w:val="white"/>
        </w:rPr>
        <w:t>della</w:t>
      </w:r>
      <w:r>
        <w:rPr>
          <w:color w:val="000000"/>
          <w:sz w:val="24"/>
          <w:szCs w:val="24"/>
        </w:rPr>
        <w:t xml:space="preserve">  situazione</w:t>
      </w:r>
      <w:proofErr w:type="gramEnd"/>
      <w:r>
        <w:rPr>
          <w:color w:val="000000"/>
          <w:sz w:val="24"/>
          <w:szCs w:val="24"/>
        </w:rPr>
        <w:t xml:space="preserve"> economica di molte famiglie.  </w:t>
      </w:r>
    </w:p>
    <w:p w:rsidR="00F63A86" w:rsidRDefault="00F63A86" w:rsidP="00F63A86">
      <w:pPr>
        <w:spacing w:before="274" w:line="216" w:lineRule="auto"/>
        <w:ind w:left="4" w:right="30" w:firstLine="30"/>
        <w:jc w:val="both"/>
        <w:rPr>
          <w:color w:val="000000"/>
          <w:sz w:val="24"/>
          <w:szCs w:val="24"/>
        </w:rPr>
      </w:pPr>
      <w:r>
        <w:rPr>
          <w:color w:val="000000"/>
          <w:sz w:val="24"/>
          <w:szCs w:val="24"/>
        </w:rPr>
        <w:t>Si verifichi il numero esatto degli alunni partecipanti</w:t>
      </w:r>
      <w:r>
        <w:rPr>
          <w:color w:val="000000"/>
          <w:sz w:val="24"/>
          <w:szCs w:val="24"/>
          <w:highlight w:val="white"/>
        </w:rPr>
        <w:t xml:space="preserve">: </w:t>
      </w:r>
      <w:r>
        <w:rPr>
          <w:color w:val="000000"/>
          <w:sz w:val="24"/>
          <w:szCs w:val="24"/>
        </w:rPr>
        <w:t>una volta che è stato confermato il p</w:t>
      </w:r>
      <w:r>
        <w:rPr>
          <w:color w:val="000000"/>
          <w:sz w:val="24"/>
          <w:szCs w:val="24"/>
          <w:highlight w:val="white"/>
        </w:rPr>
        <w:t>reventivo non sarà più possibile modificare i costi che dovranno essere distribuiti sugli alunni</w:t>
      </w:r>
      <w:r>
        <w:rPr>
          <w:color w:val="000000"/>
          <w:sz w:val="24"/>
          <w:szCs w:val="24"/>
        </w:rPr>
        <w:t xml:space="preserve"> effettivamente partecipanti;  </w:t>
      </w:r>
    </w:p>
    <w:p w:rsidR="00F63A86" w:rsidRDefault="00F63A86" w:rsidP="00F63A86">
      <w:pPr>
        <w:spacing w:before="353" w:line="216" w:lineRule="auto"/>
        <w:ind w:left="20" w:right="11" w:hanging="1"/>
        <w:jc w:val="both"/>
        <w:rPr>
          <w:color w:val="000000"/>
          <w:sz w:val="24"/>
          <w:szCs w:val="24"/>
        </w:rPr>
      </w:pPr>
      <w:r>
        <w:rPr>
          <w:color w:val="000000"/>
          <w:sz w:val="24"/>
          <w:szCs w:val="24"/>
          <w:highlight w:val="white"/>
        </w:rPr>
        <w:t xml:space="preserve">Il </w:t>
      </w:r>
      <w:proofErr w:type="spellStart"/>
      <w:r>
        <w:rPr>
          <w:color w:val="000000"/>
          <w:sz w:val="24"/>
          <w:szCs w:val="24"/>
          <w:highlight w:val="white"/>
        </w:rPr>
        <w:t>cdc</w:t>
      </w:r>
      <w:proofErr w:type="spellEnd"/>
      <w:r>
        <w:rPr>
          <w:color w:val="000000"/>
          <w:sz w:val="24"/>
          <w:szCs w:val="24"/>
          <w:highlight w:val="white"/>
        </w:rPr>
        <w:t xml:space="preserve"> può avvalersi della facoltà di decidere se consentire o meno la partecipazione alle uscite</w:t>
      </w:r>
      <w:r>
        <w:rPr>
          <w:color w:val="000000"/>
          <w:sz w:val="24"/>
          <w:szCs w:val="24"/>
        </w:rPr>
        <w:t xml:space="preserve"> </w:t>
      </w:r>
      <w:r>
        <w:rPr>
          <w:color w:val="000000"/>
          <w:sz w:val="24"/>
          <w:szCs w:val="24"/>
          <w:highlight w:val="white"/>
        </w:rPr>
        <w:t>dell’intera classe o singoli individui, considerando la valutazione della condotta e del rispetto dei</w:t>
      </w:r>
      <w:r>
        <w:rPr>
          <w:color w:val="000000"/>
          <w:sz w:val="24"/>
          <w:szCs w:val="24"/>
        </w:rPr>
        <w:t xml:space="preserve"> doveri sanciti dal patto educativo di corresponsabilità.  </w:t>
      </w:r>
    </w:p>
    <w:p w:rsidR="00F63A86" w:rsidRDefault="00F63A86" w:rsidP="00F63A86">
      <w:pPr>
        <w:spacing w:before="958"/>
        <w:ind w:left="16"/>
        <w:rPr>
          <w:color w:val="000000"/>
          <w:sz w:val="24"/>
          <w:szCs w:val="24"/>
        </w:rPr>
      </w:pPr>
      <w:r>
        <w:rPr>
          <w:color w:val="000000"/>
          <w:sz w:val="24"/>
          <w:szCs w:val="24"/>
        </w:rPr>
        <w:t xml:space="preserve">Pagamento  </w:t>
      </w:r>
    </w:p>
    <w:p w:rsidR="00F63A86" w:rsidRDefault="00F63A86" w:rsidP="00F63A86">
      <w:pPr>
        <w:spacing w:before="319" w:line="218" w:lineRule="auto"/>
        <w:ind w:left="9" w:right="1302" w:firstLine="5"/>
        <w:rPr>
          <w:color w:val="000000"/>
          <w:sz w:val="24"/>
          <w:szCs w:val="24"/>
        </w:rPr>
      </w:pPr>
      <w:r>
        <w:rPr>
          <w:color w:val="000000"/>
          <w:sz w:val="24"/>
          <w:szCs w:val="24"/>
        </w:rPr>
        <w:t xml:space="preserve">Le eventuali quote dei partecipanti dovranno essere versate dai singoli genitori o da </w:t>
      </w:r>
      <w:proofErr w:type="gramStart"/>
      <w:r>
        <w:rPr>
          <w:color w:val="000000"/>
          <w:sz w:val="24"/>
          <w:szCs w:val="24"/>
        </w:rPr>
        <w:t>un  rappresentante</w:t>
      </w:r>
      <w:proofErr w:type="gramEnd"/>
      <w:r>
        <w:rPr>
          <w:color w:val="000000"/>
          <w:sz w:val="24"/>
          <w:szCs w:val="24"/>
        </w:rPr>
        <w:t xml:space="preserve"> dei genitori tramite </w:t>
      </w:r>
      <w:proofErr w:type="spellStart"/>
      <w:r>
        <w:rPr>
          <w:color w:val="000000"/>
          <w:sz w:val="24"/>
          <w:szCs w:val="24"/>
        </w:rPr>
        <w:t>PagoPA</w:t>
      </w:r>
      <w:proofErr w:type="spellEnd"/>
      <w:r>
        <w:rPr>
          <w:color w:val="000000"/>
          <w:sz w:val="24"/>
          <w:szCs w:val="24"/>
        </w:rPr>
        <w:t xml:space="preserve">.  </w:t>
      </w:r>
    </w:p>
    <w:p w:rsidR="00F63A86" w:rsidRDefault="00F63A86" w:rsidP="00F63A86">
      <w:pPr>
        <w:spacing w:before="301"/>
        <w:jc w:val="center"/>
        <w:rPr>
          <w:color w:val="000000"/>
          <w:sz w:val="24"/>
          <w:szCs w:val="24"/>
        </w:rPr>
      </w:pPr>
      <w:r>
        <w:rPr>
          <w:color w:val="000000"/>
          <w:sz w:val="24"/>
          <w:szCs w:val="24"/>
        </w:rPr>
        <w:lastRenderedPageBreak/>
        <w:t xml:space="preserve">Il genitore che volesse una ricevuta ai fini fiscali, può farlo, utilizzando questo metodo sopra citato.  </w:t>
      </w:r>
    </w:p>
    <w:p w:rsidR="00F63A86" w:rsidRDefault="00F63A86" w:rsidP="00F63A86">
      <w:pPr>
        <w:spacing w:before="269" w:line="216" w:lineRule="auto"/>
        <w:ind w:left="24" w:right="52" w:hanging="9"/>
        <w:rPr>
          <w:color w:val="000000"/>
          <w:sz w:val="24"/>
          <w:szCs w:val="24"/>
        </w:rPr>
      </w:pPr>
      <w:r>
        <w:rPr>
          <w:color w:val="000000"/>
          <w:sz w:val="24"/>
          <w:szCs w:val="24"/>
        </w:rPr>
        <w:t xml:space="preserve">I versamenti dovranno essere eseguiti prima della partenza e il totale versato dovrà coincidere con quello autorizzato, a meno delle eventuali quote di contributo per alunni bisognosi.  </w:t>
      </w:r>
    </w:p>
    <w:p w:rsidR="00F63A86" w:rsidRDefault="00F63A86" w:rsidP="00F63A86">
      <w:pPr>
        <w:spacing w:before="846"/>
        <w:ind w:left="13"/>
        <w:rPr>
          <w:color w:val="000000"/>
          <w:sz w:val="24"/>
          <w:szCs w:val="24"/>
        </w:rPr>
      </w:pPr>
      <w:r>
        <w:rPr>
          <w:color w:val="000000"/>
          <w:sz w:val="24"/>
          <w:szCs w:val="24"/>
        </w:rPr>
        <w:t xml:space="preserve">4. REGOLE DI COMPORTAMENTO DURANTE IL VIAGGIO </w:t>
      </w:r>
    </w:p>
    <w:p w:rsidR="00F63A86" w:rsidRDefault="00F63A86" w:rsidP="00F63A86">
      <w:pPr>
        <w:spacing w:line="228" w:lineRule="auto"/>
        <w:ind w:left="9" w:right="303" w:firstLine="8"/>
        <w:rPr>
          <w:color w:val="000000"/>
          <w:sz w:val="24"/>
          <w:szCs w:val="24"/>
        </w:rPr>
      </w:pPr>
      <w:r>
        <w:rPr>
          <w:color w:val="000000"/>
          <w:sz w:val="24"/>
          <w:szCs w:val="24"/>
        </w:rPr>
        <w:t xml:space="preserve">Gli alunni durante lo svolgimento delle visite e dei viaggi di istruzione sono tenuti a rispettare le regole previste dal Regolamento d’Istituto e ad assumere comportamenti corretti nei confronti del personale addetto ai servizi turistici e rispettosi degli ambienti e delle attrezzature alberghiere, dei mezzi di trasporto messi a loro disposizione, dell’ambiente e del patrimonio storico–artistico con cui vengono in contatto. Eventuali danni non imputabili a fatti assolutamente accidentali saranno risarciti dalle famiglie. </w:t>
      </w:r>
    </w:p>
    <w:p w:rsidR="00F63A86" w:rsidRDefault="00F63A86" w:rsidP="00F63A86">
      <w:pPr>
        <w:spacing w:before="6" w:line="228" w:lineRule="auto"/>
        <w:ind w:left="7" w:right="393" w:firstLine="11"/>
        <w:rPr>
          <w:color w:val="000000"/>
          <w:sz w:val="24"/>
          <w:szCs w:val="24"/>
        </w:rPr>
      </w:pPr>
      <w:r>
        <w:rPr>
          <w:color w:val="000000"/>
          <w:sz w:val="24"/>
          <w:szCs w:val="24"/>
        </w:rPr>
        <w:t xml:space="preserve">Gli alunni sono tenuti a partecipare a tutte le attività didattiche previste dal programma, sotto la direzione e la sorveglianza dei docenti incaricati, senza assumere iniziative autonome. Nel caso di gravi infrazioni disciplinari è possibile che, previa comunicazione alla famiglia, lo studente responsabile venga immediatamente fatto rientrare; le spese del rientro saranno a carico della famiglia, anche in caso di rientro con accompagnatore. </w:t>
      </w:r>
    </w:p>
    <w:p w:rsidR="00F63A86" w:rsidRDefault="00F63A86" w:rsidP="00F63A86">
      <w:pPr>
        <w:spacing w:before="6" w:line="228" w:lineRule="auto"/>
        <w:ind w:left="18" w:right="357" w:hanging="3"/>
        <w:rPr>
          <w:color w:val="000000"/>
          <w:sz w:val="24"/>
          <w:szCs w:val="24"/>
          <w:highlight w:val="white"/>
        </w:rPr>
      </w:pPr>
      <w:r>
        <w:rPr>
          <w:color w:val="000000"/>
          <w:sz w:val="24"/>
          <w:szCs w:val="24"/>
        </w:rPr>
        <w:t xml:space="preserve">Eventuali episodi di violazione del regolamento di disciplina segnalati nella relazione dei docenti </w:t>
      </w:r>
      <w:r>
        <w:rPr>
          <w:color w:val="000000"/>
          <w:sz w:val="24"/>
          <w:szCs w:val="24"/>
          <w:highlight w:val="white"/>
        </w:rPr>
        <w:t>accompagnatori saranno valutati dal Consiglio di Classe, che potrà disporre la non ulteriore</w:t>
      </w:r>
    </w:p>
    <w:p w:rsidR="00F63A86" w:rsidRDefault="00F63A86" w:rsidP="00F63A86">
      <w:pPr>
        <w:ind w:left="9"/>
        <w:rPr>
          <w:color w:val="000000"/>
          <w:sz w:val="24"/>
          <w:szCs w:val="24"/>
          <w:highlight w:val="yellow"/>
        </w:rPr>
      </w:pPr>
      <w:r>
        <w:rPr>
          <w:color w:val="000000"/>
          <w:sz w:val="24"/>
          <w:szCs w:val="24"/>
        </w:rPr>
        <w:t xml:space="preserve">partecipazione dell’alunno a successive visite guidate e viaggi d’istruzione. </w:t>
      </w:r>
      <w:r>
        <w:rPr>
          <w:color w:val="000000"/>
          <w:sz w:val="24"/>
          <w:szCs w:val="24"/>
          <w:highlight w:val="yellow"/>
        </w:rPr>
        <w:t xml:space="preserve">Per eventuali danni si riterranno valide le regole e le sanzioni previste dal regolamento d’istituto, quindi saranno risarciti dalle famiglie. Gli alunni sono tenuti a partecipare a tutte le attività didattiche previste dal programma, sotto la direzione e la sorveglianza dei docenti incaricati, senza assumere iniziative autonome. Eventuali episodi di violazione del regolamento di disciplina segnalati nella relazione dei docenti accompagnatori avranno conseguenze disciplinari in sede. Inoltre sarà compito della famiglia o dei tutori accertarsi che i ragazzi non portino </w:t>
      </w:r>
      <w:r>
        <w:rPr>
          <w:sz w:val="24"/>
          <w:szCs w:val="24"/>
          <w:highlight w:val="yellow"/>
        </w:rPr>
        <w:t>con sé bevande,</w:t>
      </w:r>
      <w:r>
        <w:rPr>
          <w:color w:val="000000"/>
          <w:sz w:val="24"/>
          <w:szCs w:val="24"/>
          <w:highlight w:val="yellow"/>
        </w:rPr>
        <w:t xml:space="preserve"> alimenti ed altro non idoneo alla loro età.</w:t>
      </w:r>
      <w:r>
        <w:rPr>
          <w:color w:val="000000"/>
          <w:sz w:val="24"/>
          <w:szCs w:val="24"/>
          <w:highlight w:val="yellow"/>
        </w:rPr>
        <w:br/>
        <w:t xml:space="preserve"> </w:t>
      </w:r>
      <w:r>
        <w:rPr>
          <w:color w:val="000000"/>
          <w:sz w:val="24"/>
          <w:szCs w:val="24"/>
          <w:highlight w:val="yellow"/>
        </w:rPr>
        <w:br/>
        <w:t>Il D.S. ed il Consiglio di Classe valuteranno la partecipazione o meno ai viaggi di istruzione degli studenti che hanno avuto provvedimenti disciplinari (</w:t>
      </w:r>
      <w:r>
        <w:rPr>
          <w:color w:val="323232"/>
          <w:sz w:val="24"/>
          <w:szCs w:val="24"/>
          <w:highlight w:val="yellow"/>
        </w:rPr>
        <w:t>infrazione grava segnalata tramite RE con nota disciplinare, 3 infrazioni lievi segnalate tramite RE con nota disciplinare</w:t>
      </w:r>
      <w:r>
        <w:rPr>
          <w:color w:val="000000"/>
          <w:sz w:val="24"/>
          <w:szCs w:val="24"/>
          <w:highlight w:val="yellow"/>
        </w:rPr>
        <w:t xml:space="preserve">) o che hanno avuto in passato comportamenti che si ritiene possano, durante l’uscita didattica, mettere a rischio la sicurezza per sé stesso e gli altri. </w:t>
      </w:r>
    </w:p>
    <w:p w:rsidR="00F63A86" w:rsidRDefault="00F63A86" w:rsidP="00F63A86">
      <w:pPr>
        <w:ind w:left="9"/>
        <w:rPr>
          <w:sz w:val="24"/>
          <w:szCs w:val="24"/>
          <w:highlight w:val="yellow"/>
        </w:rPr>
      </w:pPr>
      <w:r>
        <w:rPr>
          <w:sz w:val="24"/>
          <w:szCs w:val="24"/>
          <w:highlight w:val="yellow"/>
        </w:rPr>
        <w:t>Per la comminazione delle sanzioni disciplinari si segue l’iter di convocazione del CDC straordinario.</w:t>
      </w:r>
    </w:p>
    <w:p w:rsidR="00F63A86" w:rsidRDefault="00F63A86" w:rsidP="00F63A86">
      <w:pPr>
        <w:ind w:left="9"/>
        <w:rPr>
          <w:sz w:val="24"/>
          <w:szCs w:val="24"/>
          <w:highlight w:val="yellow"/>
        </w:rPr>
      </w:pPr>
      <w:r>
        <w:rPr>
          <w:sz w:val="24"/>
          <w:szCs w:val="24"/>
          <w:highlight w:val="yellow"/>
        </w:rPr>
        <w:t>La responsabilità disciplinare è sempre individuale.</w:t>
      </w:r>
    </w:p>
    <w:p w:rsidR="00F63A86" w:rsidRDefault="00F63A86" w:rsidP="00F63A86">
      <w:pPr>
        <w:spacing w:before="271"/>
        <w:ind w:left="14"/>
        <w:rPr>
          <w:color w:val="000000"/>
          <w:sz w:val="24"/>
          <w:szCs w:val="24"/>
        </w:rPr>
      </w:pPr>
      <w:r>
        <w:rPr>
          <w:color w:val="000000"/>
          <w:sz w:val="24"/>
          <w:szCs w:val="24"/>
        </w:rPr>
        <w:t xml:space="preserve">RESPONSABILITÀ DELLE FAMIGLIE </w:t>
      </w:r>
    </w:p>
    <w:p w:rsidR="00F63A86" w:rsidRDefault="00F63A86" w:rsidP="00F63A86">
      <w:pPr>
        <w:ind w:left="14"/>
        <w:rPr>
          <w:color w:val="000000"/>
          <w:sz w:val="24"/>
          <w:szCs w:val="24"/>
        </w:rPr>
      </w:pPr>
      <w:r>
        <w:rPr>
          <w:color w:val="000000"/>
          <w:sz w:val="24"/>
          <w:szCs w:val="24"/>
        </w:rPr>
        <w:t xml:space="preserve">Le famiglie avranno cura di: </w:t>
      </w:r>
    </w:p>
    <w:p w:rsidR="00F63A86" w:rsidRDefault="00F63A86" w:rsidP="00F63A86">
      <w:pPr>
        <w:spacing w:line="228" w:lineRule="auto"/>
        <w:ind w:left="12" w:right="1092" w:firstLine="11"/>
        <w:rPr>
          <w:color w:val="000000"/>
          <w:sz w:val="24"/>
          <w:szCs w:val="24"/>
        </w:rPr>
      </w:pPr>
      <w:r>
        <w:rPr>
          <w:color w:val="000000"/>
          <w:sz w:val="24"/>
          <w:szCs w:val="24"/>
        </w:rPr>
        <w:t xml:space="preserve">• compilare il modulo di adesione all’iniziativa con consapevolezza che l’adesione risulta vincolante; </w:t>
      </w:r>
    </w:p>
    <w:p w:rsidR="00F63A86" w:rsidRDefault="00F63A86" w:rsidP="00F63A86">
      <w:pPr>
        <w:spacing w:before="6" w:line="228" w:lineRule="auto"/>
        <w:ind w:left="18" w:right="977" w:firstLine="5"/>
        <w:rPr>
          <w:color w:val="000000"/>
          <w:sz w:val="24"/>
          <w:szCs w:val="24"/>
        </w:rPr>
      </w:pPr>
      <w:r>
        <w:rPr>
          <w:color w:val="000000"/>
          <w:sz w:val="24"/>
          <w:szCs w:val="24"/>
        </w:rPr>
        <w:t xml:space="preserve">• versare le quote previste nei tempi definiti secondo le modalità comunicate; • accompagnare e riprendere gli studenti con puntualità nei luoghi e nei tempi concordati e comunicati; </w:t>
      </w:r>
    </w:p>
    <w:p w:rsidR="00F63A86" w:rsidRPr="00F63A86" w:rsidRDefault="00F63A86" w:rsidP="00F63A86">
      <w:pPr>
        <w:spacing w:before="6" w:line="228" w:lineRule="auto"/>
        <w:ind w:left="18" w:right="464" w:firstLine="4"/>
        <w:rPr>
          <w:color w:val="000000"/>
          <w:sz w:val="24"/>
          <w:szCs w:val="24"/>
        </w:rPr>
      </w:pPr>
      <w:r>
        <w:rPr>
          <w:color w:val="000000"/>
          <w:sz w:val="24"/>
          <w:szCs w:val="24"/>
        </w:rPr>
        <w:t xml:space="preserve">• informare la scuola riguardo a specifiche situazioni relative allo stato di salute dello </w:t>
      </w:r>
      <w:r>
        <w:rPr>
          <w:color w:val="000000"/>
          <w:sz w:val="24"/>
          <w:szCs w:val="24"/>
        </w:rPr>
        <w:lastRenderedPageBreak/>
        <w:t xml:space="preserve">studente e ad eventuali intolleranze/terapie mediche, ecc.... </w:t>
      </w:r>
    </w:p>
    <w:p w:rsidR="00EF3F00" w:rsidRDefault="00EF3F00" w:rsidP="00EF3F00">
      <w:pPr>
        <w:pStyle w:val="Corpotesto"/>
        <w:spacing w:line="242" w:lineRule="auto"/>
        <w:ind w:right="153"/>
        <w:jc w:val="both"/>
        <w:rPr>
          <w:color w:val="212121"/>
        </w:rPr>
      </w:pPr>
      <w:bookmarkStart w:id="0" w:name="_GoBack"/>
      <w:bookmarkEnd w:id="0"/>
    </w:p>
    <w:p w:rsidR="00EF3F00" w:rsidRDefault="00EF3F00" w:rsidP="00EF3F00">
      <w:pPr>
        <w:pStyle w:val="Corpotesto"/>
        <w:spacing w:line="242" w:lineRule="auto"/>
        <w:ind w:left="212" w:right="153" w:firstLine="670"/>
        <w:jc w:val="both"/>
        <w:rPr>
          <w:color w:val="212121"/>
        </w:rPr>
      </w:pPr>
    </w:p>
    <w:p w:rsidR="00EF3F00" w:rsidRDefault="00EF3F00" w:rsidP="00EF3F00">
      <w:pPr>
        <w:pStyle w:val="Corpotesto"/>
        <w:ind w:left="764" w:right="708"/>
        <w:jc w:val="center"/>
        <w:rPr>
          <w:rFonts w:ascii="Calibri Light"/>
        </w:rPr>
      </w:pPr>
      <w:r>
        <w:rPr>
          <w:rFonts w:ascii="Calibri Light"/>
        </w:rPr>
        <w:t>IL</w:t>
      </w:r>
      <w:r>
        <w:rPr>
          <w:rFonts w:ascii="Calibri Light"/>
          <w:spacing w:val="-3"/>
        </w:rPr>
        <w:t xml:space="preserve"> </w:t>
      </w:r>
      <w:r>
        <w:rPr>
          <w:rFonts w:ascii="Calibri Light"/>
        </w:rPr>
        <w:t>DIRIGENTE</w:t>
      </w:r>
      <w:r>
        <w:rPr>
          <w:rFonts w:ascii="Calibri Light"/>
          <w:spacing w:val="-7"/>
        </w:rPr>
        <w:t xml:space="preserve"> </w:t>
      </w:r>
      <w:r>
        <w:rPr>
          <w:rFonts w:ascii="Calibri Light"/>
        </w:rPr>
        <w:t>SCOLASTICO</w:t>
      </w:r>
    </w:p>
    <w:p w:rsidR="00EF3F00" w:rsidRDefault="00EF3F00" w:rsidP="00EF3F00">
      <w:pPr>
        <w:ind w:left="767" w:right="703"/>
        <w:jc w:val="center"/>
        <w:rPr>
          <w:rFonts w:ascii="Gabriola"/>
          <w:sz w:val="28"/>
        </w:rPr>
      </w:pPr>
      <w:r>
        <w:rPr>
          <w:rFonts w:ascii="Gabriola"/>
          <w:spacing w:val="-1"/>
          <w:sz w:val="28"/>
        </w:rPr>
        <w:t>Dott.</w:t>
      </w:r>
      <w:r>
        <w:rPr>
          <w:rFonts w:ascii="Gabriola"/>
          <w:spacing w:val="-9"/>
          <w:sz w:val="28"/>
        </w:rPr>
        <w:t>ssa Leonilda Adduci</w:t>
      </w:r>
    </w:p>
    <w:p w:rsidR="00EF3F00" w:rsidRDefault="00EF3F00" w:rsidP="00EF3F00">
      <w:pPr>
        <w:ind w:left="758" w:right="708"/>
        <w:jc w:val="center"/>
        <w:rPr>
          <w:rFonts w:ascii="Calibri Light" w:hAnsi="Calibri Light"/>
          <w:sz w:val="18"/>
        </w:rPr>
      </w:pPr>
      <w:r>
        <w:rPr>
          <w:rFonts w:ascii="Calibri Light" w:hAnsi="Calibri Light"/>
          <w:sz w:val="18"/>
        </w:rPr>
        <w:t>Firma</w:t>
      </w:r>
      <w:r>
        <w:rPr>
          <w:rFonts w:ascii="Calibri Light" w:hAnsi="Calibri Light"/>
          <w:spacing w:val="-5"/>
          <w:sz w:val="18"/>
        </w:rPr>
        <w:t xml:space="preserve"> </w:t>
      </w:r>
      <w:r>
        <w:rPr>
          <w:rFonts w:ascii="Calibri Light" w:hAnsi="Calibri Light"/>
          <w:sz w:val="18"/>
        </w:rPr>
        <w:t>autografa</w:t>
      </w:r>
      <w:r>
        <w:rPr>
          <w:rFonts w:ascii="Calibri Light" w:hAnsi="Calibri Light"/>
          <w:spacing w:val="-3"/>
          <w:sz w:val="18"/>
        </w:rPr>
        <w:t xml:space="preserve"> </w:t>
      </w:r>
      <w:r>
        <w:rPr>
          <w:rFonts w:ascii="Calibri Light" w:hAnsi="Calibri Light"/>
          <w:sz w:val="18"/>
        </w:rPr>
        <w:t>omessa</w:t>
      </w:r>
      <w:r>
        <w:rPr>
          <w:rFonts w:ascii="Calibri Light" w:hAnsi="Calibri Light"/>
          <w:spacing w:val="-2"/>
          <w:sz w:val="18"/>
        </w:rPr>
        <w:t xml:space="preserve"> </w:t>
      </w:r>
      <w:r>
        <w:rPr>
          <w:rFonts w:ascii="Calibri Light" w:hAnsi="Calibri Light"/>
          <w:sz w:val="18"/>
        </w:rPr>
        <w:t>ai</w:t>
      </w:r>
      <w:r>
        <w:rPr>
          <w:rFonts w:ascii="Calibri Light" w:hAnsi="Calibri Light"/>
          <w:spacing w:val="-2"/>
          <w:sz w:val="18"/>
        </w:rPr>
        <w:t xml:space="preserve"> </w:t>
      </w:r>
      <w:r>
        <w:rPr>
          <w:rFonts w:ascii="Calibri Light" w:hAnsi="Calibri Light"/>
          <w:sz w:val="18"/>
        </w:rPr>
        <w:t>sensi</w:t>
      </w:r>
      <w:r>
        <w:rPr>
          <w:rFonts w:ascii="Calibri Light" w:hAnsi="Calibri Light"/>
          <w:spacing w:val="-2"/>
          <w:sz w:val="18"/>
        </w:rPr>
        <w:t xml:space="preserve"> </w:t>
      </w:r>
      <w:r>
        <w:rPr>
          <w:rFonts w:ascii="Calibri Light" w:hAnsi="Calibri Light"/>
          <w:sz w:val="18"/>
        </w:rPr>
        <w:t>del</w:t>
      </w:r>
      <w:r>
        <w:rPr>
          <w:rFonts w:ascii="Calibri Light" w:hAnsi="Calibri Light"/>
          <w:spacing w:val="-3"/>
          <w:sz w:val="18"/>
        </w:rPr>
        <w:t xml:space="preserve"> </w:t>
      </w:r>
      <w:r>
        <w:rPr>
          <w:rFonts w:ascii="Calibri Light" w:hAnsi="Calibri Light"/>
          <w:sz w:val="18"/>
        </w:rPr>
        <w:t>Codice</w:t>
      </w:r>
      <w:r>
        <w:rPr>
          <w:rFonts w:ascii="Calibri Light" w:hAnsi="Calibri Light"/>
          <w:spacing w:val="-3"/>
          <w:sz w:val="18"/>
        </w:rPr>
        <w:t xml:space="preserve"> </w:t>
      </w:r>
      <w:r>
        <w:rPr>
          <w:rFonts w:ascii="Calibri Light" w:hAnsi="Calibri Light"/>
          <w:sz w:val="18"/>
        </w:rPr>
        <w:t>dell’Amministrazione</w:t>
      </w:r>
      <w:r>
        <w:rPr>
          <w:rFonts w:ascii="Calibri Light" w:hAnsi="Calibri Light"/>
          <w:spacing w:val="-5"/>
          <w:sz w:val="18"/>
        </w:rPr>
        <w:t xml:space="preserve"> </w:t>
      </w:r>
      <w:r>
        <w:rPr>
          <w:rFonts w:ascii="Calibri Light" w:hAnsi="Calibri Light"/>
          <w:sz w:val="18"/>
        </w:rPr>
        <w:t>Digitale</w:t>
      </w:r>
      <w:r>
        <w:rPr>
          <w:rFonts w:ascii="Calibri Light" w:hAnsi="Calibri Light"/>
          <w:spacing w:val="-4"/>
          <w:sz w:val="18"/>
        </w:rPr>
        <w:t xml:space="preserve"> </w:t>
      </w:r>
      <w:r>
        <w:rPr>
          <w:rFonts w:ascii="Calibri Light" w:hAnsi="Calibri Light"/>
          <w:sz w:val="18"/>
        </w:rPr>
        <w:t>e</w:t>
      </w:r>
      <w:r>
        <w:rPr>
          <w:rFonts w:ascii="Calibri Light" w:hAnsi="Calibri Light"/>
          <w:spacing w:val="-3"/>
          <w:sz w:val="18"/>
        </w:rPr>
        <w:t xml:space="preserve"> </w:t>
      </w:r>
      <w:r>
        <w:rPr>
          <w:rFonts w:ascii="Calibri Light" w:hAnsi="Calibri Light"/>
          <w:sz w:val="18"/>
        </w:rPr>
        <w:t>per</w:t>
      </w:r>
      <w:r>
        <w:rPr>
          <w:rFonts w:ascii="Calibri Light" w:hAnsi="Calibri Light"/>
          <w:spacing w:val="-2"/>
          <w:sz w:val="18"/>
        </w:rPr>
        <w:t xml:space="preserve"> </w:t>
      </w:r>
      <w:r>
        <w:rPr>
          <w:rFonts w:ascii="Calibri Light" w:hAnsi="Calibri Light"/>
          <w:sz w:val="18"/>
        </w:rPr>
        <w:t>gli</w:t>
      </w:r>
      <w:r>
        <w:rPr>
          <w:rFonts w:ascii="Calibri Light" w:hAnsi="Calibri Light"/>
          <w:spacing w:val="-3"/>
          <w:sz w:val="18"/>
        </w:rPr>
        <w:t xml:space="preserve"> </w:t>
      </w:r>
      <w:r>
        <w:rPr>
          <w:rFonts w:ascii="Calibri Light" w:hAnsi="Calibri Light"/>
          <w:sz w:val="18"/>
        </w:rPr>
        <w:t>usi</w:t>
      </w:r>
      <w:r>
        <w:rPr>
          <w:rFonts w:ascii="Calibri Light" w:hAnsi="Calibri Light"/>
          <w:spacing w:val="-2"/>
          <w:sz w:val="18"/>
        </w:rPr>
        <w:t xml:space="preserve"> </w:t>
      </w:r>
      <w:r>
        <w:rPr>
          <w:rFonts w:ascii="Calibri Light" w:hAnsi="Calibri Light"/>
          <w:sz w:val="18"/>
        </w:rPr>
        <w:t>ad</w:t>
      </w:r>
      <w:r>
        <w:rPr>
          <w:rFonts w:ascii="Calibri Light" w:hAnsi="Calibri Light"/>
          <w:spacing w:val="-3"/>
          <w:sz w:val="18"/>
        </w:rPr>
        <w:t xml:space="preserve"> </w:t>
      </w:r>
      <w:r>
        <w:rPr>
          <w:rFonts w:ascii="Calibri Light" w:hAnsi="Calibri Light"/>
          <w:sz w:val="18"/>
        </w:rPr>
        <w:t>esso</w:t>
      </w:r>
      <w:r>
        <w:rPr>
          <w:rFonts w:ascii="Calibri Light" w:hAnsi="Calibri Light"/>
          <w:spacing w:val="-3"/>
          <w:sz w:val="18"/>
        </w:rPr>
        <w:t xml:space="preserve"> </w:t>
      </w:r>
      <w:r>
        <w:rPr>
          <w:rFonts w:ascii="Calibri Light" w:hAnsi="Calibri Light"/>
          <w:sz w:val="18"/>
        </w:rPr>
        <w:t>connessi</w:t>
      </w:r>
    </w:p>
    <w:p w:rsidR="00EF3F00" w:rsidRDefault="00EF3F00" w:rsidP="00EF3F00">
      <w:pPr>
        <w:ind w:left="758" w:right="708"/>
        <w:jc w:val="center"/>
        <w:rPr>
          <w:rFonts w:ascii="Calibri Light" w:hAnsi="Calibri Light"/>
          <w:sz w:val="18"/>
        </w:rPr>
      </w:pPr>
    </w:p>
    <w:p w:rsidR="00F11FF7" w:rsidRDefault="00724E85" w:rsidP="00EF3F00">
      <w:pPr>
        <w:pStyle w:val="Corpotesto"/>
        <w:spacing w:before="8"/>
        <w:rPr>
          <w:rFonts w:ascii="Calibri Light"/>
          <w:sz w:val="11"/>
        </w:rPr>
      </w:pPr>
      <w:r>
        <w:rPr>
          <w:noProof/>
          <w:lang w:eastAsia="it-IT"/>
        </w:rPr>
        <mc:AlternateContent>
          <mc:Choice Requires="wps">
            <w:drawing>
              <wp:anchor distT="0" distB="0" distL="114300" distR="114300" simplePos="0" relativeHeight="15732224" behindDoc="0" locked="0" layoutInCell="1" allowOverlap="1" wp14:anchorId="5BE4B7BF" wp14:editId="706A0A8D">
                <wp:simplePos x="0" y="0"/>
                <wp:positionH relativeFrom="page">
                  <wp:posOffset>7133590</wp:posOffset>
                </wp:positionH>
                <wp:positionV relativeFrom="page">
                  <wp:posOffset>2877185</wp:posOffset>
                </wp:positionV>
                <wp:extent cx="196215" cy="493903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493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FF7" w:rsidRDefault="00F11FF7" w:rsidP="00B0387C">
                            <w:pPr>
                              <w:spacing w:before="12"/>
                              <w:rPr>
                                <w:rFonts w:ascii="Arial"/>
                                <w:b/>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61.7pt;margin-top:226.55pt;width:15.45pt;height:388.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" filled="f" stroked="f">
                <v:textbox style="layout-flow:vertical" inset="0,0,0,0">
                  <w:txbxContent>
                    <w:p w:rsidR="00F11FF7" w:rsidRDefault="00F11FF7" w:rsidP="00B0387C">
                      <w:pPr>
                        <w:spacing w:before="12"/>
                        <w:rPr>
                          <w:rFonts w:ascii="Arial"/>
                          <w:b/>
                          <w:sz w:val="24"/>
                        </w:rPr>
                      </w:pPr>
                    </w:p>
                  </w:txbxContent>
                </v:textbox>
                <w10:wrap anchorx="page" anchory="page"/>
              </v:shape>
            </w:pict>
          </mc:Fallback>
        </mc:AlternateContent>
      </w:r>
      <w:r w:rsidR="00A204C2">
        <w:rPr>
          <w:noProof/>
          <w:lang w:eastAsia="it-IT"/>
        </w:rPr>
        <w:drawing>
          <wp:anchor distT="0" distB="0" distL="0" distR="0" simplePos="0" relativeHeight="2" behindDoc="0" locked="0" layoutInCell="1" allowOverlap="1" wp14:anchorId="0E243FDF" wp14:editId="1FB317AB">
            <wp:simplePos x="0" y="0"/>
            <wp:positionH relativeFrom="page">
              <wp:posOffset>941171</wp:posOffset>
            </wp:positionH>
            <wp:positionV relativeFrom="paragraph">
              <wp:posOffset>123902</wp:posOffset>
            </wp:positionV>
            <wp:extent cx="1065155" cy="7753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65155" cy="775335"/>
                    </a:xfrm>
                    <a:prstGeom prst="rect">
                      <a:avLst/>
                    </a:prstGeom>
                  </pic:spPr>
                </pic:pic>
              </a:graphicData>
            </a:graphic>
          </wp:anchor>
        </w:drawing>
      </w:r>
      <w:r w:rsidR="00A204C2">
        <w:rPr>
          <w:noProof/>
          <w:lang w:eastAsia="it-IT"/>
        </w:rPr>
        <w:drawing>
          <wp:anchor distT="0" distB="0" distL="0" distR="0" simplePos="0" relativeHeight="3" behindDoc="0" locked="0" layoutInCell="1" allowOverlap="1" wp14:anchorId="349FC3CD" wp14:editId="702770A7">
            <wp:simplePos x="0" y="0"/>
            <wp:positionH relativeFrom="page">
              <wp:posOffset>2163073</wp:posOffset>
            </wp:positionH>
            <wp:positionV relativeFrom="paragraph">
              <wp:posOffset>113206</wp:posOffset>
            </wp:positionV>
            <wp:extent cx="864393" cy="86439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64393" cy="864393"/>
                    </a:xfrm>
                    <a:prstGeom prst="rect">
                      <a:avLst/>
                    </a:prstGeom>
                  </pic:spPr>
                </pic:pic>
              </a:graphicData>
            </a:graphic>
          </wp:anchor>
        </w:drawing>
      </w:r>
      <w:r w:rsidR="00A204C2">
        <w:rPr>
          <w:noProof/>
          <w:lang w:eastAsia="it-IT"/>
        </w:rPr>
        <w:drawing>
          <wp:anchor distT="0" distB="0" distL="0" distR="0" simplePos="0" relativeHeight="4" behindDoc="0" locked="0" layoutInCell="1" allowOverlap="1" wp14:anchorId="3419A710" wp14:editId="572AD5F8">
            <wp:simplePos x="0" y="0"/>
            <wp:positionH relativeFrom="page">
              <wp:posOffset>3219323</wp:posOffset>
            </wp:positionH>
            <wp:positionV relativeFrom="paragraph">
              <wp:posOffset>376506</wp:posOffset>
            </wp:positionV>
            <wp:extent cx="1171577" cy="65608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171577" cy="656082"/>
                    </a:xfrm>
                    <a:prstGeom prst="rect">
                      <a:avLst/>
                    </a:prstGeom>
                  </pic:spPr>
                </pic:pic>
              </a:graphicData>
            </a:graphic>
          </wp:anchor>
        </w:drawing>
      </w:r>
      <w:r w:rsidR="00A204C2">
        <w:rPr>
          <w:noProof/>
          <w:lang w:eastAsia="it-IT"/>
        </w:rPr>
        <w:drawing>
          <wp:anchor distT="0" distB="0" distL="0" distR="0" simplePos="0" relativeHeight="5" behindDoc="0" locked="0" layoutInCell="1" allowOverlap="1" wp14:anchorId="215F7E09" wp14:editId="6772EB2B">
            <wp:simplePos x="0" y="0"/>
            <wp:positionH relativeFrom="page">
              <wp:posOffset>4547866</wp:posOffset>
            </wp:positionH>
            <wp:positionV relativeFrom="paragraph">
              <wp:posOffset>478528</wp:posOffset>
            </wp:positionV>
            <wp:extent cx="964181" cy="46329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964181" cy="463295"/>
                    </a:xfrm>
                    <a:prstGeom prst="rect">
                      <a:avLst/>
                    </a:prstGeom>
                  </pic:spPr>
                </pic:pic>
              </a:graphicData>
            </a:graphic>
          </wp:anchor>
        </w:drawing>
      </w:r>
      <w:r w:rsidR="00A204C2">
        <w:rPr>
          <w:noProof/>
          <w:lang w:eastAsia="it-IT"/>
        </w:rPr>
        <w:drawing>
          <wp:anchor distT="0" distB="0" distL="0" distR="0" simplePos="0" relativeHeight="6" behindDoc="0" locked="0" layoutInCell="1" allowOverlap="1" wp14:anchorId="3EB4D0E6" wp14:editId="39BEE032">
            <wp:simplePos x="0" y="0"/>
            <wp:positionH relativeFrom="page">
              <wp:posOffset>5705619</wp:posOffset>
            </wp:positionH>
            <wp:positionV relativeFrom="paragraph">
              <wp:posOffset>558797</wp:posOffset>
            </wp:positionV>
            <wp:extent cx="948280" cy="27660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948280" cy="276606"/>
                    </a:xfrm>
                    <a:prstGeom prst="rect">
                      <a:avLst/>
                    </a:prstGeom>
                  </pic:spPr>
                </pic:pic>
              </a:graphicData>
            </a:graphic>
          </wp:anchor>
        </w:drawing>
      </w:r>
    </w:p>
    <w:sectPr w:rsidR="00F11FF7" w:rsidSect="00F11FF7">
      <w:headerReference w:type="default" r:id="rId13"/>
      <w:footerReference w:type="default" r:id="rId14"/>
      <w:pgSz w:w="11910" w:h="16840"/>
      <w:pgMar w:top="1460" w:right="980" w:bottom="2040" w:left="920" w:header="708" w:footer="18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60" w:rsidRDefault="005A1460" w:rsidP="00F11FF7">
      <w:r>
        <w:separator/>
      </w:r>
    </w:p>
  </w:endnote>
  <w:endnote w:type="continuationSeparator" w:id="0">
    <w:p w:rsidR="005A1460" w:rsidRDefault="005A1460" w:rsidP="00F1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briola">
    <w:altName w:val="Gabriola"/>
    <w:panose1 w:val="04040605051002020D02"/>
    <w:charset w:val="00"/>
    <w:family w:val="decorative"/>
    <w:pitch w:val="variable"/>
    <w:sig w:usb0="E00002EF" w:usb1="5000204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F7" w:rsidRDefault="00724E85">
    <w:pPr>
      <w:pStyle w:val="Corpotesto"/>
      <w:spacing w:line="14" w:lineRule="auto"/>
      <w:rPr>
        <w:sz w:val="20"/>
      </w:rPr>
    </w:pPr>
    <w:r>
      <w:rPr>
        <w:noProof/>
        <w:lang w:eastAsia="it-IT"/>
      </w:rPr>
      <mc:AlternateContent>
        <mc:Choice Requires="wps">
          <w:drawing>
            <wp:anchor distT="0" distB="0" distL="114300" distR="114300" simplePos="0" relativeHeight="487508480" behindDoc="1" locked="0" layoutInCell="1" allowOverlap="1" wp14:anchorId="474F1283" wp14:editId="3F861251">
              <wp:simplePos x="0" y="0"/>
              <wp:positionH relativeFrom="page">
                <wp:posOffset>706755</wp:posOffset>
              </wp:positionH>
              <wp:positionV relativeFrom="page">
                <wp:posOffset>9382125</wp:posOffset>
              </wp:positionV>
              <wp:extent cx="6108700" cy="622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FF7" w:rsidRDefault="00A204C2">
                          <w:pPr>
                            <w:spacing w:line="183" w:lineRule="exact"/>
                            <w:ind w:left="2693" w:right="2640"/>
                            <w:jc w:val="center"/>
                            <w:rPr>
                              <w:rFonts w:ascii="Calibri" w:hAnsi="Calibri"/>
                              <w:sz w:val="16"/>
                            </w:rPr>
                          </w:pPr>
                          <w:r>
                            <w:rPr>
                              <w:rFonts w:ascii="Calibri" w:hAnsi="Calibri"/>
                              <w:sz w:val="16"/>
                            </w:rPr>
                            <w:t>Istituto</w:t>
                          </w:r>
                          <w:r>
                            <w:rPr>
                              <w:rFonts w:ascii="Calibri" w:hAnsi="Calibri"/>
                              <w:spacing w:val="-2"/>
                              <w:sz w:val="16"/>
                            </w:rPr>
                            <w:t xml:space="preserve"> </w:t>
                          </w:r>
                          <w:r>
                            <w:rPr>
                              <w:rFonts w:ascii="Calibri" w:hAnsi="Calibri"/>
                              <w:sz w:val="16"/>
                            </w:rPr>
                            <w:t>comprensivo</w:t>
                          </w:r>
                          <w:r>
                            <w:rPr>
                              <w:rFonts w:ascii="Calibri" w:hAnsi="Calibri"/>
                              <w:spacing w:val="-4"/>
                              <w:sz w:val="16"/>
                            </w:rPr>
                            <w:t xml:space="preserve"> </w:t>
                          </w:r>
                          <w:r>
                            <w:rPr>
                              <w:rFonts w:ascii="Calibri" w:hAnsi="Calibri"/>
                              <w:sz w:val="16"/>
                            </w:rPr>
                            <w:t>Statale</w:t>
                          </w:r>
                          <w:r>
                            <w:rPr>
                              <w:rFonts w:ascii="Calibri" w:hAnsi="Calibri"/>
                              <w:spacing w:val="-4"/>
                              <w:sz w:val="16"/>
                            </w:rPr>
                            <w:t xml:space="preserve"> </w:t>
                          </w:r>
                          <w:r>
                            <w:rPr>
                              <w:rFonts w:ascii="Calibri" w:hAnsi="Calibri"/>
                              <w:sz w:val="16"/>
                            </w:rPr>
                            <w:t>“Alessandro</w:t>
                          </w:r>
                          <w:r>
                            <w:rPr>
                              <w:rFonts w:ascii="Calibri" w:hAnsi="Calibri"/>
                              <w:spacing w:val="-3"/>
                              <w:sz w:val="16"/>
                            </w:rPr>
                            <w:t xml:space="preserve"> </w:t>
                          </w:r>
                          <w:r>
                            <w:rPr>
                              <w:rFonts w:ascii="Calibri" w:hAnsi="Calibri"/>
                              <w:sz w:val="16"/>
                            </w:rPr>
                            <w:t>Manzoni”</w:t>
                          </w:r>
                          <w:r>
                            <w:rPr>
                              <w:rFonts w:ascii="Calibri" w:hAnsi="Calibri"/>
                              <w:spacing w:val="-3"/>
                              <w:sz w:val="16"/>
                            </w:rPr>
                            <w:t xml:space="preserve"> </w:t>
                          </w:r>
                          <w:r>
                            <w:rPr>
                              <w:rFonts w:ascii="Calibri" w:hAnsi="Calibri"/>
                              <w:sz w:val="16"/>
                            </w:rPr>
                            <w:t>di</w:t>
                          </w:r>
                          <w:r>
                            <w:rPr>
                              <w:rFonts w:ascii="Calibri" w:hAnsi="Calibri"/>
                              <w:spacing w:val="-4"/>
                              <w:sz w:val="16"/>
                            </w:rPr>
                            <w:t xml:space="preserve"> </w:t>
                          </w:r>
                          <w:r>
                            <w:rPr>
                              <w:rFonts w:ascii="Calibri" w:hAnsi="Calibri"/>
                              <w:sz w:val="16"/>
                            </w:rPr>
                            <w:t>Rosate</w:t>
                          </w:r>
                          <w:r>
                            <w:rPr>
                              <w:rFonts w:ascii="Calibri" w:hAnsi="Calibri"/>
                              <w:spacing w:val="-3"/>
                              <w:sz w:val="16"/>
                            </w:rPr>
                            <w:t xml:space="preserve"> </w:t>
                          </w:r>
                          <w:r>
                            <w:rPr>
                              <w:rFonts w:ascii="Calibri" w:hAnsi="Calibri"/>
                              <w:sz w:val="16"/>
                            </w:rPr>
                            <w:t>(MI)</w:t>
                          </w:r>
                        </w:p>
                        <w:p w:rsidR="00F11FF7" w:rsidRDefault="00A204C2">
                          <w:pPr>
                            <w:spacing w:line="195" w:lineRule="exact"/>
                            <w:ind w:left="2693" w:right="2633"/>
                            <w:jc w:val="center"/>
                            <w:rPr>
                              <w:rFonts w:ascii="Calibri"/>
                              <w:sz w:val="16"/>
                            </w:rPr>
                          </w:pPr>
                          <w:r>
                            <w:rPr>
                              <w:rFonts w:ascii="Calibri"/>
                              <w:sz w:val="16"/>
                            </w:rPr>
                            <w:t>Viale</w:t>
                          </w:r>
                          <w:r>
                            <w:rPr>
                              <w:rFonts w:ascii="Calibri"/>
                              <w:spacing w:val="-3"/>
                              <w:sz w:val="16"/>
                            </w:rPr>
                            <w:t xml:space="preserve"> </w:t>
                          </w:r>
                          <w:r>
                            <w:rPr>
                              <w:rFonts w:ascii="Calibri"/>
                              <w:sz w:val="16"/>
                            </w:rPr>
                            <w:t>delle</w:t>
                          </w:r>
                          <w:r>
                            <w:rPr>
                              <w:rFonts w:ascii="Calibri"/>
                              <w:spacing w:val="-3"/>
                              <w:sz w:val="16"/>
                            </w:rPr>
                            <w:t xml:space="preserve"> </w:t>
                          </w:r>
                          <w:r>
                            <w:rPr>
                              <w:rFonts w:ascii="Calibri"/>
                              <w:sz w:val="16"/>
                            </w:rPr>
                            <w:t>Rimembranze</w:t>
                          </w:r>
                          <w:r>
                            <w:rPr>
                              <w:rFonts w:ascii="Calibri"/>
                              <w:spacing w:val="-2"/>
                              <w:sz w:val="16"/>
                            </w:rPr>
                            <w:t xml:space="preserve"> </w:t>
                          </w:r>
                          <w:r>
                            <w:rPr>
                              <w:rFonts w:ascii="Calibri"/>
                              <w:sz w:val="16"/>
                            </w:rPr>
                            <w:t>34/36,</w:t>
                          </w:r>
                          <w:r>
                            <w:rPr>
                              <w:rFonts w:ascii="Calibri"/>
                              <w:spacing w:val="-1"/>
                              <w:sz w:val="16"/>
                            </w:rPr>
                            <w:t xml:space="preserve"> </w:t>
                          </w:r>
                          <w:r>
                            <w:rPr>
                              <w:rFonts w:ascii="Calibri"/>
                              <w:sz w:val="16"/>
                            </w:rPr>
                            <w:t>20088</w:t>
                          </w:r>
                        </w:p>
                        <w:p w:rsidR="00F11FF7" w:rsidRDefault="00A204C2">
                          <w:pPr>
                            <w:tabs>
                              <w:tab w:val="left" w:pos="6177"/>
                            </w:tabs>
                            <w:spacing w:before="1"/>
                            <w:ind w:left="20" w:right="18"/>
                            <w:rPr>
                              <w:rFonts w:ascii="Arial MT" w:hAnsi="Arial MT"/>
                              <w:sz w:val="16"/>
                            </w:rPr>
                          </w:pPr>
                          <w:r>
                            <w:rPr>
                              <w:rFonts w:ascii="Calibri" w:hAnsi="Calibri"/>
                              <w:sz w:val="16"/>
                            </w:rPr>
                            <w:t xml:space="preserve">Tel. 02/90848867 C.M MIIC87600L mali: </w:t>
                          </w:r>
                          <w:hyperlink r:id="rId1">
                            <w:r>
                              <w:rPr>
                                <w:rFonts w:ascii="Calibri" w:hAnsi="Calibri"/>
                                <w:color w:val="0462C1"/>
                                <w:sz w:val="16"/>
                                <w:u w:val="single" w:color="0462C1"/>
                              </w:rPr>
                              <w:t>miic87600l@istruzione.it</w:t>
                            </w:r>
                            <w:r>
                              <w:rPr>
                                <w:rFonts w:ascii="Calibri" w:hAnsi="Calibri"/>
                                <w:color w:val="0462C1"/>
                                <w:sz w:val="16"/>
                              </w:rPr>
                              <w:t xml:space="preserve"> </w:t>
                            </w:r>
                          </w:hyperlink>
                          <w:r>
                            <w:rPr>
                              <w:rFonts w:ascii="Calibri" w:hAnsi="Calibri"/>
                              <w:sz w:val="16"/>
                            </w:rPr>
                            <w:t xml:space="preserve">; </w:t>
                          </w:r>
                          <w:hyperlink r:id="rId2">
                            <w:r>
                              <w:rPr>
                                <w:rFonts w:ascii="Calibri" w:hAnsi="Calibri"/>
                                <w:color w:val="0462C1"/>
                                <w:sz w:val="16"/>
                                <w:u w:val="single" w:color="0462C1"/>
                              </w:rPr>
                              <w:t>miic87600l@pec.istruzione.it</w:t>
                            </w:r>
                            <w:r>
                              <w:rPr>
                                <w:rFonts w:ascii="Calibri" w:hAnsi="Calibri"/>
                                <w:color w:val="0462C1"/>
                                <w:sz w:val="16"/>
                              </w:rPr>
                              <w:t xml:space="preserve"> </w:t>
                            </w:r>
                          </w:hyperlink>
                          <w:r>
                            <w:rPr>
                              <w:rFonts w:ascii="Calibri" w:hAnsi="Calibri"/>
                              <w:sz w:val="16"/>
                            </w:rPr>
                            <w:t xml:space="preserve">– sito web </w:t>
                          </w:r>
                          <w:hyperlink r:id="rId3">
                            <w:r>
                              <w:rPr>
                                <w:rFonts w:ascii="Calibri" w:hAnsi="Calibri"/>
                                <w:color w:val="0462C1"/>
                                <w:sz w:val="16"/>
                                <w:u w:val="single" w:color="0462C1"/>
                              </w:rPr>
                              <w:t>www.istitutocomprensivorosate.edu.it</w:t>
                            </w:r>
                          </w:hyperlink>
                          <w:r>
                            <w:rPr>
                              <w:rFonts w:ascii="Calibri" w:hAnsi="Calibri"/>
                              <w:color w:val="0462C1"/>
                              <w:spacing w:val="1"/>
                              <w:sz w:val="16"/>
                            </w:rPr>
                            <w:t xml:space="preserve"> </w:t>
                          </w:r>
                          <w:r>
                            <w:rPr>
                              <w:rFonts w:ascii="Calibri" w:hAnsi="Calibri"/>
                              <w:sz w:val="16"/>
                            </w:rPr>
                            <w:t>Dirigente</w:t>
                          </w:r>
                          <w:r>
                            <w:rPr>
                              <w:rFonts w:ascii="Calibri" w:hAnsi="Calibri"/>
                              <w:spacing w:val="-5"/>
                              <w:sz w:val="16"/>
                            </w:rPr>
                            <w:t xml:space="preserve"> </w:t>
                          </w:r>
                          <w:r>
                            <w:rPr>
                              <w:rFonts w:ascii="Calibri" w:hAnsi="Calibri"/>
                              <w:sz w:val="16"/>
                            </w:rPr>
                            <w:t>scolastico</w:t>
                          </w:r>
                          <w:r>
                            <w:rPr>
                              <w:rFonts w:ascii="Calibri" w:hAnsi="Calibri"/>
                              <w:spacing w:val="-4"/>
                              <w:sz w:val="16"/>
                            </w:rPr>
                            <w:t xml:space="preserve"> </w:t>
                          </w:r>
                          <w:r>
                            <w:rPr>
                              <w:rFonts w:ascii="Calibri" w:hAnsi="Calibri"/>
                              <w:sz w:val="16"/>
                            </w:rPr>
                            <w:t>dott.</w:t>
                          </w:r>
                          <w:r w:rsidR="00B0387C">
                            <w:rPr>
                              <w:rFonts w:ascii="Calibri" w:hAnsi="Calibri"/>
                              <w:spacing w:val="-3"/>
                              <w:sz w:val="16"/>
                            </w:rPr>
                            <w:t>ssa Leonilda Adduci</w:t>
                          </w:r>
                          <w:r>
                            <w:rPr>
                              <w:rFonts w:ascii="Calibri" w:hAnsi="Calibri"/>
                              <w:sz w:val="16"/>
                            </w:rPr>
                            <w:t>–</w:t>
                          </w:r>
                          <w:r>
                            <w:rPr>
                              <w:rFonts w:ascii="Calibri" w:hAnsi="Calibri"/>
                              <w:spacing w:val="-5"/>
                              <w:sz w:val="16"/>
                            </w:rPr>
                            <w:t xml:space="preserve"> </w:t>
                          </w:r>
                          <w:hyperlink r:id="rId4" w:history="1">
                            <w:r w:rsidR="00B0387C" w:rsidRPr="00BF61E2">
                              <w:rPr>
                                <w:rStyle w:val="Collegamentoipertestuale"/>
                                <w:rFonts w:ascii="Calibri" w:hAnsi="Calibri"/>
                                <w:sz w:val="16"/>
                                <w:u w:color="0462C1"/>
                              </w:rPr>
                              <w:t>leonildaadduci@istitutocomprensivorosate.edu.it</w:t>
                            </w:r>
                          </w:hyperlink>
                          <w:r>
                            <w:rPr>
                              <w:rFonts w:ascii="Calibri" w:hAnsi="Calibri"/>
                              <w:color w:val="0462C1"/>
                              <w:sz w:val="16"/>
                            </w:rPr>
                            <w:tab/>
                          </w:r>
                          <w:r>
                            <w:rPr>
                              <w:rFonts w:ascii="Arial MT" w:hAnsi="Arial MT"/>
                              <w:color w:val="333333"/>
                              <w:sz w:val="16"/>
                            </w:rPr>
                            <w:t>Cod.</w:t>
                          </w:r>
                          <w:r>
                            <w:rPr>
                              <w:rFonts w:ascii="Arial MT" w:hAnsi="Arial MT"/>
                              <w:color w:val="333333"/>
                              <w:spacing w:val="1"/>
                              <w:sz w:val="16"/>
                            </w:rPr>
                            <w:t xml:space="preserve"> </w:t>
                          </w:r>
                          <w:r>
                            <w:rPr>
                              <w:rFonts w:ascii="Arial MT" w:hAnsi="Arial MT"/>
                              <w:color w:val="333333"/>
                              <w:sz w:val="16"/>
                            </w:rPr>
                            <w:t>IPA:</w:t>
                          </w:r>
                          <w:r>
                            <w:rPr>
                              <w:rFonts w:ascii="Arial MT" w:hAnsi="Arial MT"/>
                              <w:color w:val="333333"/>
                              <w:spacing w:val="-1"/>
                              <w:sz w:val="16"/>
                            </w:rPr>
                            <w:t xml:space="preserve"> </w:t>
                          </w:r>
                          <w:r>
                            <w:rPr>
                              <w:rFonts w:ascii="Arial MT" w:hAnsi="Arial MT"/>
                              <w:color w:val="333333"/>
                              <w:sz w:val="16"/>
                            </w:rPr>
                            <w:t>istsc_miic87600l</w:t>
                          </w:r>
                        </w:p>
                        <w:p w:rsidR="00F11FF7" w:rsidRDefault="00A204C2">
                          <w:pPr>
                            <w:spacing w:line="193" w:lineRule="exact"/>
                            <w:ind w:left="20"/>
                            <w:rPr>
                              <w:rFonts w:ascii="Calibri Light"/>
                              <w:i/>
                              <w:sz w:val="16"/>
                            </w:rPr>
                          </w:pPr>
                          <w:r>
                            <w:rPr>
                              <w:rFonts w:ascii="Calibri Light"/>
                              <w:i/>
                              <w:sz w:val="16"/>
                            </w:rPr>
                            <w:t>CODICE</w:t>
                          </w:r>
                          <w:r>
                            <w:rPr>
                              <w:rFonts w:ascii="Calibri Light"/>
                              <w:i/>
                              <w:spacing w:val="-2"/>
                              <w:sz w:val="16"/>
                            </w:rPr>
                            <w:t xml:space="preserve"> </w:t>
                          </w:r>
                          <w:r>
                            <w:rPr>
                              <w:rFonts w:ascii="Calibri Light"/>
                              <w:i/>
                              <w:sz w:val="16"/>
                            </w:rPr>
                            <w:t>UNIVOCO:</w:t>
                          </w:r>
                          <w:r>
                            <w:rPr>
                              <w:rFonts w:ascii="Calibri Light"/>
                              <w:i/>
                              <w:spacing w:val="-2"/>
                              <w:sz w:val="16"/>
                            </w:rPr>
                            <w:t xml:space="preserve"> </w:t>
                          </w:r>
                          <w:r>
                            <w:rPr>
                              <w:rFonts w:ascii="Calibri Light"/>
                              <w:i/>
                              <w:sz w:val="16"/>
                            </w:rPr>
                            <w:t>UFNAKB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65pt;margin-top:738.75pt;width:481pt;height:49.0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CDrwIAALA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" filled="f" stroked="f">
              <v:textbox inset="0,0,0,0">
                <w:txbxContent>
                  <w:p w:rsidR="00F11FF7" w:rsidRDefault="00A204C2">
                    <w:pPr>
                      <w:spacing w:line="183" w:lineRule="exact"/>
                      <w:ind w:left="2693" w:right="2640"/>
                      <w:jc w:val="center"/>
                      <w:rPr>
                        <w:rFonts w:ascii="Calibri" w:hAnsi="Calibri"/>
                        <w:sz w:val="16"/>
                      </w:rPr>
                    </w:pPr>
                    <w:r>
                      <w:rPr>
                        <w:rFonts w:ascii="Calibri" w:hAnsi="Calibri"/>
                        <w:sz w:val="16"/>
                      </w:rPr>
                      <w:t>Istituto</w:t>
                    </w:r>
                    <w:r>
                      <w:rPr>
                        <w:rFonts w:ascii="Calibri" w:hAnsi="Calibri"/>
                        <w:spacing w:val="-2"/>
                        <w:sz w:val="16"/>
                      </w:rPr>
                      <w:t xml:space="preserve"> </w:t>
                    </w:r>
                    <w:r>
                      <w:rPr>
                        <w:rFonts w:ascii="Calibri" w:hAnsi="Calibri"/>
                        <w:sz w:val="16"/>
                      </w:rPr>
                      <w:t>comprensivo</w:t>
                    </w:r>
                    <w:r>
                      <w:rPr>
                        <w:rFonts w:ascii="Calibri" w:hAnsi="Calibri"/>
                        <w:spacing w:val="-4"/>
                        <w:sz w:val="16"/>
                      </w:rPr>
                      <w:t xml:space="preserve"> </w:t>
                    </w:r>
                    <w:r>
                      <w:rPr>
                        <w:rFonts w:ascii="Calibri" w:hAnsi="Calibri"/>
                        <w:sz w:val="16"/>
                      </w:rPr>
                      <w:t>Statale</w:t>
                    </w:r>
                    <w:r>
                      <w:rPr>
                        <w:rFonts w:ascii="Calibri" w:hAnsi="Calibri"/>
                        <w:spacing w:val="-4"/>
                        <w:sz w:val="16"/>
                      </w:rPr>
                      <w:t xml:space="preserve"> </w:t>
                    </w:r>
                    <w:r>
                      <w:rPr>
                        <w:rFonts w:ascii="Calibri" w:hAnsi="Calibri"/>
                        <w:sz w:val="16"/>
                      </w:rPr>
                      <w:t>“Alessandro</w:t>
                    </w:r>
                    <w:r>
                      <w:rPr>
                        <w:rFonts w:ascii="Calibri" w:hAnsi="Calibri"/>
                        <w:spacing w:val="-3"/>
                        <w:sz w:val="16"/>
                      </w:rPr>
                      <w:t xml:space="preserve"> </w:t>
                    </w:r>
                    <w:r>
                      <w:rPr>
                        <w:rFonts w:ascii="Calibri" w:hAnsi="Calibri"/>
                        <w:sz w:val="16"/>
                      </w:rPr>
                      <w:t>Manzoni”</w:t>
                    </w:r>
                    <w:r>
                      <w:rPr>
                        <w:rFonts w:ascii="Calibri" w:hAnsi="Calibri"/>
                        <w:spacing w:val="-3"/>
                        <w:sz w:val="16"/>
                      </w:rPr>
                      <w:t xml:space="preserve"> </w:t>
                    </w:r>
                    <w:r>
                      <w:rPr>
                        <w:rFonts w:ascii="Calibri" w:hAnsi="Calibri"/>
                        <w:sz w:val="16"/>
                      </w:rPr>
                      <w:t>di</w:t>
                    </w:r>
                    <w:r>
                      <w:rPr>
                        <w:rFonts w:ascii="Calibri" w:hAnsi="Calibri"/>
                        <w:spacing w:val="-4"/>
                        <w:sz w:val="16"/>
                      </w:rPr>
                      <w:t xml:space="preserve"> </w:t>
                    </w:r>
                    <w:r>
                      <w:rPr>
                        <w:rFonts w:ascii="Calibri" w:hAnsi="Calibri"/>
                        <w:sz w:val="16"/>
                      </w:rPr>
                      <w:t>Rosate</w:t>
                    </w:r>
                    <w:r>
                      <w:rPr>
                        <w:rFonts w:ascii="Calibri" w:hAnsi="Calibri"/>
                        <w:spacing w:val="-3"/>
                        <w:sz w:val="16"/>
                      </w:rPr>
                      <w:t xml:space="preserve"> </w:t>
                    </w:r>
                    <w:r>
                      <w:rPr>
                        <w:rFonts w:ascii="Calibri" w:hAnsi="Calibri"/>
                        <w:sz w:val="16"/>
                      </w:rPr>
                      <w:t>(MI)</w:t>
                    </w:r>
                  </w:p>
                  <w:p w:rsidR="00F11FF7" w:rsidRDefault="00A204C2">
                    <w:pPr>
                      <w:spacing w:line="195" w:lineRule="exact"/>
                      <w:ind w:left="2693" w:right="2633"/>
                      <w:jc w:val="center"/>
                      <w:rPr>
                        <w:rFonts w:ascii="Calibri"/>
                        <w:sz w:val="16"/>
                      </w:rPr>
                    </w:pPr>
                    <w:r>
                      <w:rPr>
                        <w:rFonts w:ascii="Calibri"/>
                        <w:sz w:val="16"/>
                      </w:rPr>
                      <w:t>Viale</w:t>
                    </w:r>
                    <w:r>
                      <w:rPr>
                        <w:rFonts w:ascii="Calibri"/>
                        <w:spacing w:val="-3"/>
                        <w:sz w:val="16"/>
                      </w:rPr>
                      <w:t xml:space="preserve"> </w:t>
                    </w:r>
                    <w:r>
                      <w:rPr>
                        <w:rFonts w:ascii="Calibri"/>
                        <w:sz w:val="16"/>
                      </w:rPr>
                      <w:t>delle</w:t>
                    </w:r>
                    <w:r>
                      <w:rPr>
                        <w:rFonts w:ascii="Calibri"/>
                        <w:spacing w:val="-3"/>
                        <w:sz w:val="16"/>
                      </w:rPr>
                      <w:t xml:space="preserve"> </w:t>
                    </w:r>
                    <w:r>
                      <w:rPr>
                        <w:rFonts w:ascii="Calibri"/>
                        <w:sz w:val="16"/>
                      </w:rPr>
                      <w:t>Rimembranze</w:t>
                    </w:r>
                    <w:r>
                      <w:rPr>
                        <w:rFonts w:ascii="Calibri"/>
                        <w:spacing w:val="-2"/>
                        <w:sz w:val="16"/>
                      </w:rPr>
                      <w:t xml:space="preserve"> </w:t>
                    </w:r>
                    <w:r>
                      <w:rPr>
                        <w:rFonts w:ascii="Calibri"/>
                        <w:sz w:val="16"/>
                      </w:rPr>
                      <w:t>34/36,</w:t>
                    </w:r>
                    <w:r>
                      <w:rPr>
                        <w:rFonts w:ascii="Calibri"/>
                        <w:spacing w:val="-1"/>
                        <w:sz w:val="16"/>
                      </w:rPr>
                      <w:t xml:space="preserve"> </w:t>
                    </w:r>
                    <w:r>
                      <w:rPr>
                        <w:rFonts w:ascii="Calibri"/>
                        <w:sz w:val="16"/>
                      </w:rPr>
                      <w:t>20088</w:t>
                    </w:r>
                  </w:p>
                  <w:p w:rsidR="00F11FF7" w:rsidRDefault="00A204C2">
                    <w:pPr>
                      <w:tabs>
                        <w:tab w:val="left" w:pos="6177"/>
                      </w:tabs>
                      <w:spacing w:before="1"/>
                      <w:ind w:left="20" w:right="18"/>
                      <w:rPr>
                        <w:rFonts w:ascii="Arial MT" w:hAnsi="Arial MT"/>
                        <w:sz w:val="16"/>
                      </w:rPr>
                    </w:pPr>
                    <w:r>
                      <w:rPr>
                        <w:rFonts w:ascii="Calibri" w:hAnsi="Calibri"/>
                        <w:sz w:val="16"/>
                      </w:rPr>
                      <w:t xml:space="preserve">Tel. 02/90848867 C.M MIIC87600L mali: </w:t>
                    </w:r>
                    <w:hyperlink r:id="rId5">
                      <w:r>
                        <w:rPr>
                          <w:rFonts w:ascii="Calibri" w:hAnsi="Calibri"/>
                          <w:color w:val="0462C1"/>
                          <w:sz w:val="16"/>
                          <w:u w:val="single" w:color="0462C1"/>
                        </w:rPr>
                        <w:t>miic87600l@istruzione.it</w:t>
                      </w:r>
                      <w:r>
                        <w:rPr>
                          <w:rFonts w:ascii="Calibri" w:hAnsi="Calibri"/>
                          <w:color w:val="0462C1"/>
                          <w:sz w:val="16"/>
                        </w:rPr>
                        <w:t xml:space="preserve"> </w:t>
                      </w:r>
                    </w:hyperlink>
                    <w:r>
                      <w:rPr>
                        <w:rFonts w:ascii="Calibri" w:hAnsi="Calibri"/>
                        <w:sz w:val="16"/>
                      </w:rPr>
                      <w:t xml:space="preserve">; </w:t>
                    </w:r>
                    <w:hyperlink r:id="rId6">
                      <w:r>
                        <w:rPr>
                          <w:rFonts w:ascii="Calibri" w:hAnsi="Calibri"/>
                          <w:color w:val="0462C1"/>
                          <w:sz w:val="16"/>
                          <w:u w:val="single" w:color="0462C1"/>
                        </w:rPr>
                        <w:t>miic87600l@pec.istruzione.it</w:t>
                      </w:r>
                      <w:r>
                        <w:rPr>
                          <w:rFonts w:ascii="Calibri" w:hAnsi="Calibri"/>
                          <w:color w:val="0462C1"/>
                          <w:sz w:val="16"/>
                        </w:rPr>
                        <w:t xml:space="preserve"> </w:t>
                      </w:r>
                    </w:hyperlink>
                    <w:r>
                      <w:rPr>
                        <w:rFonts w:ascii="Calibri" w:hAnsi="Calibri"/>
                        <w:sz w:val="16"/>
                      </w:rPr>
                      <w:t xml:space="preserve">– sito web </w:t>
                    </w:r>
                    <w:hyperlink r:id="rId7">
                      <w:r>
                        <w:rPr>
                          <w:rFonts w:ascii="Calibri" w:hAnsi="Calibri"/>
                          <w:color w:val="0462C1"/>
                          <w:sz w:val="16"/>
                          <w:u w:val="single" w:color="0462C1"/>
                        </w:rPr>
                        <w:t>www.istitutocomprensivorosate.edu.it</w:t>
                      </w:r>
                    </w:hyperlink>
                    <w:r>
                      <w:rPr>
                        <w:rFonts w:ascii="Calibri" w:hAnsi="Calibri"/>
                        <w:color w:val="0462C1"/>
                        <w:spacing w:val="1"/>
                        <w:sz w:val="16"/>
                      </w:rPr>
                      <w:t xml:space="preserve"> </w:t>
                    </w:r>
                    <w:r>
                      <w:rPr>
                        <w:rFonts w:ascii="Calibri" w:hAnsi="Calibri"/>
                        <w:sz w:val="16"/>
                      </w:rPr>
                      <w:t>Dirigente</w:t>
                    </w:r>
                    <w:r>
                      <w:rPr>
                        <w:rFonts w:ascii="Calibri" w:hAnsi="Calibri"/>
                        <w:spacing w:val="-5"/>
                        <w:sz w:val="16"/>
                      </w:rPr>
                      <w:t xml:space="preserve"> </w:t>
                    </w:r>
                    <w:r>
                      <w:rPr>
                        <w:rFonts w:ascii="Calibri" w:hAnsi="Calibri"/>
                        <w:sz w:val="16"/>
                      </w:rPr>
                      <w:t>scolastico</w:t>
                    </w:r>
                    <w:r>
                      <w:rPr>
                        <w:rFonts w:ascii="Calibri" w:hAnsi="Calibri"/>
                        <w:spacing w:val="-4"/>
                        <w:sz w:val="16"/>
                      </w:rPr>
                      <w:t xml:space="preserve"> </w:t>
                    </w:r>
                    <w:r>
                      <w:rPr>
                        <w:rFonts w:ascii="Calibri" w:hAnsi="Calibri"/>
                        <w:sz w:val="16"/>
                      </w:rPr>
                      <w:t>dott.</w:t>
                    </w:r>
                    <w:r w:rsidR="00B0387C">
                      <w:rPr>
                        <w:rFonts w:ascii="Calibri" w:hAnsi="Calibri"/>
                        <w:spacing w:val="-3"/>
                        <w:sz w:val="16"/>
                      </w:rPr>
                      <w:t>ssa Leonilda Adduci</w:t>
                    </w:r>
                    <w:r>
                      <w:rPr>
                        <w:rFonts w:ascii="Calibri" w:hAnsi="Calibri"/>
                        <w:sz w:val="16"/>
                      </w:rPr>
                      <w:t>–</w:t>
                    </w:r>
                    <w:r>
                      <w:rPr>
                        <w:rFonts w:ascii="Calibri" w:hAnsi="Calibri"/>
                        <w:spacing w:val="-5"/>
                        <w:sz w:val="16"/>
                      </w:rPr>
                      <w:t xml:space="preserve"> </w:t>
                    </w:r>
                    <w:hyperlink r:id="rId8" w:history="1">
                      <w:r w:rsidR="00B0387C" w:rsidRPr="00BF61E2">
                        <w:rPr>
                          <w:rStyle w:val="Collegamentoipertestuale"/>
                          <w:rFonts w:ascii="Calibri" w:hAnsi="Calibri"/>
                          <w:sz w:val="16"/>
                          <w:u w:color="0462C1"/>
                        </w:rPr>
                        <w:t>leonildaadduci@istitutocomprensivorosate.edu.it</w:t>
                      </w:r>
                    </w:hyperlink>
                    <w:r>
                      <w:rPr>
                        <w:rFonts w:ascii="Calibri" w:hAnsi="Calibri"/>
                        <w:color w:val="0462C1"/>
                        <w:sz w:val="16"/>
                      </w:rPr>
                      <w:tab/>
                    </w:r>
                    <w:r>
                      <w:rPr>
                        <w:rFonts w:ascii="Arial MT" w:hAnsi="Arial MT"/>
                        <w:color w:val="333333"/>
                        <w:sz w:val="16"/>
                      </w:rPr>
                      <w:t>Cod.</w:t>
                    </w:r>
                    <w:r>
                      <w:rPr>
                        <w:rFonts w:ascii="Arial MT" w:hAnsi="Arial MT"/>
                        <w:color w:val="333333"/>
                        <w:spacing w:val="1"/>
                        <w:sz w:val="16"/>
                      </w:rPr>
                      <w:t xml:space="preserve"> </w:t>
                    </w:r>
                    <w:r>
                      <w:rPr>
                        <w:rFonts w:ascii="Arial MT" w:hAnsi="Arial MT"/>
                        <w:color w:val="333333"/>
                        <w:sz w:val="16"/>
                      </w:rPr>
                      <w:t>IPA:</w:t>
                    </w:r>
                    <w:r>
                      <w:rPr>
                        <w:rFonts w:ascii="Arial MT" w:hAnsi="Arial MT"/>
                        <w:color w:val="333333"/>
                        <w:spacing w:val="-1"/>
                        <w:sz w:val="16"/>
                      </w:rPr>
                      <w:t xml:space="preserve"> </w:t>
                    </w:r>
                    <w:r>
                      <w:rPr>
                        <w:rFonts w:ascii="Arial MT" w:hAnsi="Arial MT"/>
                        <w:color w:val="333333"/>
                        <w:sz w:val="16"/>
                      </w:rPr>
                      <w:t>istsc_miic87600l</w:t>
                    </w:r>
                  </w:p>
                  <w:p w:rsidR="00F11FF7" w:rsidRDefault="00A204C2">
                    <w:pPr>
                      <w:spacing w:line="193" w:lineRule="exact"/>
                      <w:ind w:left="20"/>
                      <w:rPr>
                        <w:rFonts w:ascii="Calibri Light"/>
                        <w:i/>
                        <w:sz w:val="16"/>
                      </w:rPr>
                    </w:pPr>
                    <w:r>
                      <w:rPr>
                        <w:rFonts w:ascii="Calibri Light"/>
                        <w:i/>
                        <w:sz w:val="16"/>
                      </w:rPr>
                      <w:t>CODICE</w:t>
                    </w:r>
                    <w:r>
                      <w:rPr>
                        <w:rFonts w:ascii="Calibri Light"/>
                        <w:i/>
                        <w:spacing w:val="-2"/>
                        <w:sz w:val="16"/>
                      </w:rPr>
                      <w:t xml:space="preserve"> </w:t>
                    </w:r>
                    <w:r>
                      <w:rPr>
                        <w:rFonts w:ascii="Calibri Light"/>
                        <w:i/>
                        <w:sz w:val="16"/>
                      </w:rPr>
                      <w:t>UNIVOCO:</w:t>
                    </w:r>
                    <w:r>
                      <w:rPr>
                        <w:rFonts w:ascii="Calibri Light"/>
                        <w:i/>
                        <w:spacing w:val="-2"/>
                        <w:sz w:val="16"/>
                      </w:rPr>
                      <w:t xml:space="preserve"> </w:t>
                    </w:r>
                    <w:r>
                      <w:rPr>
                        <w:rFonts w:ascii="Calibri Light"/>
                        <w:i/>
                        <w:sz w:val="16"/>
                      </w:rPr>
                      <w:t>UFNAKB</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60" w:rsidRDefault="005A1460" w:rsidP="00F11FF7">
      <w:r>
        <w:separator/>
      </w:r>
    </w:p>
  </w:footnote>
  <w:footnote w:type="continuationSeparator" w:id="0">
    <w:p w:rsidR="005A1460" w:rsidRDefault="005A1460" w:rsidP="00F11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F7" w:rsidRDefault="00724E85">
    <w:pPr>
      <w:pStyle w:val="Corpotesto"/>
      <w:spacing w:line="14" w:lineRule="auto"/>
      <w:rPr>
        <w:sz w:val="20"/>
      </w:rPr>
    </w:pPr>
    <w:r>
      <w:rPr>
        <w:noProof/>
        <w:lang w:eastAsia="it-IT"/>
      </w:rPr>
      <mc:AlternateContent>
        <mc:Choice Requires="wps">
          <w:drawing>
            <wp:anchor distT="0" distB="0" distL="114300" distR="114300" simplePos="0" relativeHeight="487507456" behindDoc="1" locked="0" layoutInCell="1" allowOverlap="1" wp14:anchorId="00EFB4C6" wp14:editId="06F6BB2B">
              <wp:simplePos x="0" y="0"/>
              <wp:positionH relativeFrom="page">
                <wp:posOffset>646430</wp:posOffset>
              </wp:positionH>
              <wp:positionV relativeFrom="page">
                <wp:posOffset>449580</wp:posOffset>
              </wp:positionV>
              <wp:extent cx="6268085" cy="31750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085" cy="317500"/>
                      </a:xfrm>
                      <a:custGeom>
                        <a:avLst/>
                        <a:gdLst>
                          <a:gd name="T0" fmla="+- 0 10888 1018"/>
                          <a:gd name="T1" fmla="*/ T0 w 9871"/>
                          <a:gd name="T2" fmla="+- 0 1092 708"/>
                          <a:gd name="T3" fmla="*/ 1092 h 500"/>
                          <a:gd name="T4" fmla="+- 0 10408 1018"/>
                          <a:gd name="T5" fmla="*/ T4 w 9871"/>
                          <a:gd name="T6" fmla="+- 0 1092 708"/>
                          <a:gd name="T7" fmla="*/ 1092 h 500"/>
                          <a:gd name="T8" fmla="+- 0 10408 1018"/>
                          <a:gd name="T9" fmla="*/ T8 w 9871"/>
                          <a:gd name="T10" fmla="+- 0 1092 708"/>
                          <a:gd name="T11" fmla="*/ 1092 h 500"/>
                          <a:gd name="T12" fmla="+- 0 1018 1018"/>
                          <a:gd name="T13" fmla="*/ T12 w 9871"/>
                          <a:gd name="T14" fmla="+- 0 1092 708"/>
                          <a:gd name="T15" fmla="*/ 1092 h 500"/>
                          <a:gd name="T16" fmla="+- 0 1018 1018"/>
                          <a:gd name="T17" fmla="*/ T16 w 9871"/>
                          <a:gd name="T18" fmla="+- 0 1207 708"/>
                          <a:gd name="T19" fmla="*/ 1207 h 500"/>
                          <a:gd name="T20" fmla="+- 0 10408 1018"/>
                          <a:gd name="T21" fmla="*/ T20 w 9871"/>
                          <a:gd name="T22" fmla="+- 0 1207 708"/>
                          <a:gd name="T23" fmla="*/ 1207 h 500"/>
                          <a:gd name="T24" fmla="+- 0 10408 1018"/>
                          <a:gd name="T25" fmla="*/ T24 w 9871"/>
                          <a:gd name="T26" fmla="+- 0 1207 708"/>
                          <a:gd name="T27" fmla="*/ 1207 h 500"/>
                          <a:gd name="T28" fmla="+- 0 10888 1018"/>
                          <a:gd name="T29" fmla="*/ T28 w 9871"/>
                          <a:gd name="T30" fmla="+- 0 1207 708"/>
                          <a:gd name="T31" fmla="*/ 1207 h 500"/>
                          <a:gd name="T32" fmla="+- 0 10888 1018"/>
                          <a:gd name="T33" fmla="*/ T32 w 9871"/>
                          <a:gd name="T34" fmla="+- 0 1092 708"/>
                          <a:gd name="T35" fmla="*/ 1092 h 500"/>
                          <a:gd name="T36" fmla="+- 0 10888 1018"/>
                          <a:gd name="T37" fmla="*/ T36 w 9871"/>
                          <a:gd name="T38" fmla="+- 0 708 708"/>
                          <a:gd name="T39" fmla="*/ 708 h 500"/>
                          <a:gd name="T40" fmla="+- 0 10408 1018"/>
                          <a:gd name="T41" fmla="*/ T40 w 9871"/>
                          <a:gd name="T42" fmla="+- 0 708 708"/>
                          <a:gd name="T43" fmla="*/ 708 h 500"/>
                          <a:gd name="T44" fmla="+- 0 10408 1018"/>
                          <a:gd name="T45" fmla="*/ T44 w 9871"/>
                          <a:gd name="T46" fmla="+- 0 708 708"/>
                          <a:gd name="T47" fmla="*/ 708 h 500"/>
                          <a:gd name="T48" fmla="+- 0 1018 1018"/>
                          <a:gd name="T49" fmla="*/ T48 w 9871"/>
                          <a:gd name="T50" fmla="+- 0 708 708"/>
                          <a:gd name="T51" fmla="*/ 708 h 500"/>
                          <a:gd name="T52" fmla="+- 0 1018 1018"/>
                          <a:gd name="T53" fmla="*/ T52 w 9871"/>
                          <a:gd name="T54" fmla="+- 0 823 708"/>
                          <a:gd name="T55" fmla="*/ 823 h 500"/>
                          <a:gd name="T56" fmla="+- 0 1020 1018"/>
                          <a:gd name="T57" fmla="*/ T56 w 9871"/>
                          <a:gd name="T58" fmla="+- 0 823 708"/>
                          <a:gd name="T59" fmla="*/ 823 h 500"/>
                          <a:gd name="T60" fmla="+- 0 1020 1018"/>
                          <a:gd name="T61" fmla="*/ T60 w 9871"/>
                          <a:gd name="T62" fmla="+- 0 1092 708"/>
                          <a:gd name="T63" fmla="*/ 1092 h 500"/>
                          <a:gd name="T64" fmla="+- 0 1133 1018"/>
                          <a:gd name="T65" fmla="*/ T64 w 9871"/>
                          <a:gd name="T66" fmla="+- 0 1092 708"/>
                          <a:gd name="T67" fmla="*/ 1092 h 500"/>
                          <a:gd name="T68" fmla="+- 0 10293 1018"/>
                          <a:gd name="T69" fmla="*/ T68 w 9871"/>
                          <a:gd name="T70" fmla="+- 0 1092 708"/>
                          <a:gd name="T71" fmla="*/ 1092 h 500"/>
                          <a:gd name="T72" fmla="+- 0 10408 1018"/>
                          <a:gd name="T73" fmla="*/ T72 w 9871"/>
                          <a:gd name="T74" fmla="+- 0 1092 708"/>
                          <a:gd name="T75" fmla="*/ 1092 h 500"/>
                          <a:gd name="T76" fmla="+- 0 10524 1018"/>
                          <a:gd name="T77" fmla="*/ T76 w 9871"/>
                          <a:gd name="T78" fmla="+- 0 1092 708"/>
                          <a:gd name="T79" fmla="*/ 1092 h 500"/>
                          <a:gd name="T80" fmla="+- 0 10773 1018"/>
                          <a:gd name="T81" fmla="*/ T80 w 9871"/>
                          <a:gd name="T82" fmla="+- 0 1092 708"/>
                          <a:gd name="T83" fmla="*/ 1092 h 500"/>
                          <a:gd name="T84" fmla="+- 0 10888 1018"/>
                          <a:gd name="T85" fmla="*/ T84 w 9871"/>
                          <a:gd name="T86" fmla="+- 0 1092 708"/>
                          <a:gd name="T87" fmla="*/ 1092 h 500"/>
                          <a:gd name="T88" fmla="+- 0 10888 1018"/>
                          <a:gd name="T89" fmla="*/ T88 w 9871"/>
                          <a:gd name="T90" fmla="+- 0 823 708"/>
                          <a:gd name="T91" fmla="*/ 823 h 500"/>
                          <a:gd name="T92" fmla="+- 0 10888 1018"/>
                          <a:gd name="T93" fmla="*/ T92 w 9871"/>
                          <a:gd name="T94" fmla="+- 0 708 708"/>
                          <a:gd name="T95" fmla="*/ 708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71" h="500">
                            <a:moveTo>
                              <a:pt x="9870" y="384"/>
                            </a:moveTo>
                            <a:lnTo>
                              <a:pt x="9390" y="384"/>
                            </a:lnTo>
                            <a:lnTo>
                              <a:pt x="0" y="384"/>
                            </a:lnTo>
                            <a:lnTo>
                              <a:pt x="0" y="499"/>
                            </a:lnTo>
                            <a:lnTo>
                              <a:pt x="9390" y="499"/>
                            </a:lnTo>
                            <a:lnTo>
                              <a:pt x="9870" y="499"/>
                            </a:lnTo>
                            <a:lnTo>
                              <a:pt x="9870" y="384"/>
                            </a:lnTo>
                            <a:close/>
                            <a:moveTo>
                              <a:pt x="9870" y="0"/>
                            </a:moveTo>
                            <a:lnTo>
                              <a:pt x="9390" y="0"/>
                            </a:lnTo>
                            <a:lnTo>
                              <a:pt x="0" y="0"/>
                            </a:lnTo>
                            <a:lnTo>
                              <a:pt x="0" y="115"/>
                            </a:lnTo>
                            <a:lnTo>
                              <a:pt x="2" y="115"/>
                            </a:lnTo>
                            <a:lnTo>
                              <a:pt x="2" y="384"/>
                            </a:lnTo>
                            <a:lnTo>
                              <a:pt x="115" y="384"/>
                            </a:lnTo>
                            <a:lnTo>
                              <a:pt x="9275" y="384"/>
                            </a:lnTo>
                            <a:lnTo>
                              <a:pt x="9390" y="384"/>
                            </a:lnTo>
                            <a:lnTo>
                              <a:pt x="9506" y="384"/>
                            </a:lnTo>
                            <a:lnTo>
                              <a:pt x="9755" y="384"/>
                            </a:lnTo>
                            <a:lnTo>
                              <a:pt x="9870" y="384"/>
                            </a:lnTo>
                            <a:lnTo>
                              <a:pt x="9870" y="115"/>
                            </a:lnTo>
                            <a:lnTo>
                              <a:pt x="987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8614" id="AutoShape 3" o:spid="_x0000_s1026" style="position:absolute;margin-left:50.9pt;margin-top:35.4pt;width:493.55pt;height:2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" path="m9870,384r-480,l,384,,499r9390,l9870,499r,-115xm9870,l9390,,,,,115r2,l2,384r113,l9275,384r115,l9506,384r249,l9870,384r,-269l9870,xe" fillcolor="#ec7c30" stroked="f">
              <v:path arrowok="t" o:connecttype="custom" o:connectlocs="6267450,693420;5962650,693420;5962650,693420;0,693420;0,766445;5962650,766445;5962650,766445;6267450,766445;6267450,693420;6267450,449580;5962650,449580;5962650,449580;0,449580;0,522605;1270,522605;1270,693420;73025,693420;5889625,693420;5962650,693420;6036310,693420;6194425,693420;6267450,693420;6267450,522605;6267450,449580" o:connectangles="0,0,0,0,0,0,0,0,0,0,0,0,0,0,0,0,0,0,0,0,0,0,0,0"/>
              <w10:wrap anchorx="page" anchory="page"/>
            </v:shape>
          </w:pict>
        </mc:Fallback>
      </mc:AlternateContent>
    </w:r>
    <w:r>
      <w:rPr>
        <w:noProof/>
        <w:lang w:eastAsia="it-IT"/>
      </w:rPr>
      <mc:AlternateContent>
        <mc:Choice Requires="wps">
          <w:drawing>
            <wp:anchor distT="0" distB="0" distL="114300" distR="114300" simplePos="0" relativeHeight="487507968" behindDoc="1" locked="0" layoutInCell="1" allowOverlap="1" wp14:anchorId="42770CAE" wp14:editId="6C2E4D0E">
              <wp:simplePos x="0" y="0"/>
              <wp:positionH relativeFrom="page">
                <wp:posOffset>2223135</wp:posOffset>
              </wp:positionH>
              <wp:positionV relativeFrom="page">
                <wp:posOffset>535940</wp:posOffset>
              </wp:positionV>
              <wp:extent cx="280987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FF7" w:rsidRDefault="00F11FF7" w:rsidP="00257036">
                          <w:pPr>
                            <w:pStyle w:val="Corpotesto"/>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70CAE" id="_x0000_t202" coordsize="21600,21600" o:spt="202" path="m,l,21600r21600,l21600,xe">
              <v:stroke joinstyle="miter"/>
              <v:path gradientshapeok="t" o:connecttype="rect"/>
            </v:shapetype>
            <v:shape id="Text Box 2" o:spid="_x0000_s1028" type="#_x0000_t202" style="position:absolute;margin-left:175.05pt;margin-top:42.2pt;width:221.25pt;height:13.0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1l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xiL4mXEUYlnPmLaHkZ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" filled="f" stroked="f">
              <v:textbox inset="0,0,0,0">
                <w:txbxContent>
                  <w:p w:rsidR="00F11FF7" w:rsidRDefault="00F11FF7" w:rsidP="00257036">
                    <w:pPr>
                      <w:pStyle w:val="Corpotesto"/>
                      <w:spacing w:line="245" w:lineRule="exact"/>
                      <w:rPr>
                        <w:rFonts w:ascii="Calibri"/>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F7"/>
    <w:rsid w:val="00017D40"/>
    <w:rsid w:val="0003414B"/>
    <w:rsid w:val="00073355"/>
    <w:rsid w:val="000A0F24"/>
    <w:rsid w:val="000D6FF5"/>
    <w:rsid w:val="000E798E"/>
    <w:rsid w:val="00137470"/>
    <w:rsid w:val="00257036"/>
    <w:rsid w:val="003279E4"/>
    <w:rsid w:val="00395F31"/>
    <w:rsid w:val="004A1EF6"/>
    <w:rsid w:val="00512115"/>
    <w:rsid w:val="005A1460"/>
    <w:rsid w:val="005D6503"/>
    <w:rsid w:val="00630566"/>
    <w:rsid w:val="00636248"/>
    <w:rsid w:val="0066048B"/>
    <w:rsid w:val="00724E85"/>
    <w:rsid w:val="008471E4"/>
    <w:rsid w:val="00932CCE"/>
    <w:rsid w:val="009477AC"/>
    <w:rsid w:val="00986523"/>
    <w:rsid w:val="009A542C"/>
    <w:rsid w:val="00A204C2"/>
    <w:rsid w:val="00A259D0"/>
    <w:rsid w:val="00A646DD"/>
    <w:rsid w:val="00B0387C"/>
    <w:rsid w:val="00DB79BA"/>
    <w:rsid w:val="00EF0069"/>
    <w:rsid w:val="00EF3F00"/>
    <w:rsid w:val="00F11FF7"/>
    <w:rsid w:val="00F21E7B"/>
    <w:rsid w:val="00F63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3C372"/>
  <w15:docId w15:val="{D9DB3B23-87B7-48F1-B051-5FAE03C8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11FF7"/>
    <w:rPr>
      <w:rFonts w:ascii="Microsoft Sans Serif" w:eastAsia="Microsoft Sans Serif" w:hAnsi="Microsoft Sans Serif" w:cs="Microsoft Sans Seri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11FF7"/>
    <w:tblPr>
      <w:tblInd w:w="0" w:type="dxa"/>
      <w:tblCellMar>
        <w:top w:w="0" w:type="dxa"/>
        <w:left w:w="0" w:type="dxa"/>
        <w:bottom w:w="0" w:type="dxa"/>
        <w:right w:w="0" w:type="dxa"/>
      </w:tblCellMar>
    </w:tblPr>
  </w:style>
  <w:style w:type="paragraph" w:styleId="Corpotesto">
    <w:name w:val="Body Text"/>
    <w:basedOn w:val="Normale"/>
    <w:uiPriority w:val="1"/>
    <w:qFormat/>
    <w:rsid w:val="00F11FF7"/>
  </w:style>
  <w:style w:type="paragraph" w:styleId="Titolo">
    <w:name w:val="Title"/>
    <w:basedOn w:val="Normale"/>
    <w:uiPriority w:val="1"/>
    <w:qFormat/>
    <w:rsid w:val="00F11FF7"/>
    <w:pPr>
      <w:spacing w:before="26"/>
      <w:ind w:left="763" w:right="708"/>
      <w:jc w:val="center"/>
    </w:pPr>
    <w:rPr>
      <w:rFonts w:ascii="Times New Roman" w:eastAsia="Times New Roman" w:hAnsi="Times New Roman" w:cs="Times New Roman"/>
      <w:i/>
      <w:iCs/>
      <w:sz w:val="52"/>
      <w:szCs w:val="52"/>
    </w:rPr>
  </w:style>
  <w:style w:type="paragraph" w:styleId="Paragrafoelenco">
    <w:name w:val="List Paragraph"/>
    <w:basedOn w:val="Normale"/>
    <w:uiPriority w:val="1"/>
    <w:qFormat/>
    <w:rsid w:val="00F11FF7"/>
  </w:style>
  <w:style w:type="paragraph" w:customStyle="1" w:styleId="TableParagraph">
    <w:name w:val="Table Paragraph"/>
    <w:basedOn w:val="Normale"/>
    <w:uiPriority w:val="1"/>
    <w:qFormat/>
    <w:rsid w:val="00F11FF7"/>
    <w:pPr>
      <w:spacing w:before="1" w:line="233" w:lineRule="exact"/>
      <w:ind w:left="107"/>
    </w:pPr>
  </w:style>
  <w:style w:type="paragraph" w:styleId="Testofumetto">
    <w:name w:val="Balloon Text"/>
    <w:basedOn w:val="Normale"/>
    <w:link w:val="TestofumettoCarattere"/>
    <w:uiPriority w:val="99"/>
    <w:semiHidden/>
    <w:unhideWhenUsed/>
    <w:rsid w:val="00A204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4C2"/>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B0387C"/>
    <w:pPr>
      <w:tabs>
        <w:tab w:val="center" w:pos="4819"/>
        <w:tab w:val="right" w:pos="9638"/>
      </w:tabs>
    </w:pPr>
  </w:style>
  <w:style w:type="character" w:customStyle="1" w:styleId="IntestazioneCarattere">
    <w:name w:val="Intestazione Carattere"/>
    <w:basedOn w:val="Carpredefinitoparagrafo"/>
    <w:link w:val="Intestazione"/>
    <w:uiPriority w:val="99"/>
    <w:rsid w:val="00B0387C"/>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B0387C"/>
    <w:pPr>
      <w:tabs>
        <w:tab w:val="center" w:pos="4819"/>
        <w:tab w:val="right" w:pos="9638"/>
      </w:tabs>
    </w:pPr>
  </w:style>
  <w:style w:type="character" w:customStyle="1" w:styleId="PidipaginaCarattere">
    <w:name w:val="Piè di pagina Carattere"/>
    <w:basedOn w:val="Carpredefinitoparagrafo"/>
    <w:link w:val="Pidipagina"/>
    <w:uiPriority w:val="99"/>
    <w:rsid w:val="00B0387C"/>
    <w:rPr>
      <w:rFonts w:ascii="Microsoft Sans Serif" w:eastAsia="Microsoft Sans Serif" w:hAnsi="Microsoft Sans Serif" w:cs="Microsoft Sans Serif"/>
      <w:lang w:val="it-IT"/>
    </w:rPr>
  </w:style>
  <w:style w:type="character" w:styleId="Collegamentoipertestuale">
    <w:name w:val="Hyperlink"/>
    <w:basedOn w:val="Carpredefinitoparagrafo"/>
    <w:uiPriority w:val="99"/>
    <w:unhideWhenUsed/>
    <w:rsid w:val="00B03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2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lickr.com/photos/37546750%40N04/4297006160"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leonildaadduci@istitutocomprensivorosate.edu.it" TargetMode="External"/><Relationship Id="rId3" Type="http://schemas.openxmlformats.org/officeDocument/2006/relationships/hyperlink" Target="http://www.istitutocomprensivorosate.edu.it/" TargetMode="External"/><Relationship Id="rId7" Type="http://schemas.openxmlformats.org/officeDocument/2006/relationships/hyperlink" Target="http://www.istitutocomprensivorosate.edu.it/" TargetMode="External"/><Relationship Id="rId2" Type="http://schemas.openxmlformats.org/officeDocument/2006/relationships/hyperlink" Target="mailto:miic87600l@pec.istruzione.it" TargetMode="External"/><Relationship Id="rId1" Type="http://schemas.openxmlformats.org/officeDocument/2006/relationships/hyperlink" Target="mailto:miic87600l@istruzione.it" TargetMode="External"/><Relationship Id="rId6" Type="http://schemas.openxmlformats.org/officeDocument/2006/relationships/hyperlink" Target="mailto:miic87600l@pec.istruzione.it" TargetMode="External"/><Relationship Id="rId5" Type="http://schemas.openxmlformats.org/officeDocument/2006/relationships/hyperlink" Target="mailto:miic87600l@istruzione.it" TargetMode="External"/><Relationship Id="rId4" Type="http://schemas.openxmlformats.org/officeDocument/2006/relationships/hyperlink" Target="mailto:leonildaadduci@istitutocomprensivorosat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XXX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dc:title>
  <dc:creator>anton</dc:creator>
  <cp:lastModifiedBy>Assistente9</cp:lastModifiedBy>
  <cp:revision>2</cp:revision>
  <dcterms:created xsi:type="dcterms:W3CDTF">2024-06-25T10:31:00Z</dcterms:created>
  <dcterms:modified xsi:type="dcterms:W3CDTF">2024-06-25T10:31:00Z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Office Word 2007</vt:lpwstr>
  </property>
  <property fmtid="{D5CDD505-2E9C-101B-9397-08002B2CF9AE}" pid="4" name="LastSaved">
    <vt:filetime>2022-04-22T00:00:00Z</vt:filetime>
  </property>
</Properties>
</file>