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6F" w:rsidRPr="00FB596F" w:rsidRDefault="00FB596F" w:rsidP="00FB596F"/>
    <w:p w:rsidR="00FB596F" w:rsidRPr="00FB596F" w:rsidRDefault="00FB596F" w:rsidP="00FB596F">
      <w:r w:rsidRPr="00FB596F">
        <w:rPr>
          <w:b/>
          <w:bCs/>
        </w:rPr>
        <w:t>     ISTITUTO COMPRENSIVO STATALE </w:t>
      </w:r>
      <w:r w:rsidRPr="00FB596F">
        <w:rPr>
          <w:noProof/>
          <w:lang w:eastAsia="it-IT"/>
        </w:rPr>
        <w:drawing>
          <wp:inline distT="0" distB="0" distL="0" distR="0">
            <wp:extent cx="3600450" cy="895350"/>
            <wp:effectExtent l="0" t="0" r="0" b="0"/>
            <wp:docPr id="8672677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450" cy="895350"/>
                    </a:xfrm>
                    <a:prstGeom prst="rect">
                      <a:avLst/>
                    </a:prstGeom>
                    <a:noFill/>
                    <a:ln>
                      <a:noFill/>
                    </a:ln>
                  </pic:spPr>
                </pic:pic>
              </a:graphicData>
            </a:graphic>
          </wp:inline>
        </w:drawing>
      </w:r>
    </w:p>
    <w:p w:rsidR="00FB596F" w:rsidRPr="00FB596F" w:rsidRDefault="00FB596F" w:rsidP="00FB596F">
      <w:r w:rsidRPr="00FB596F">
        <w:rPr>
          <w:b/>
          <w:bCs/>
        </w:rPr>
        <w:t>“Alessandro Manzoni” di Rosate (MI) </w:t>
      </w:r>
    </w:p>
    <w:p w:rsidR="00FB596F" w:rsidRPr="00FB596F" w:rsidRDefault="00FB596F" w:rsidP="00FB596F">
      <w:r w:rsidRPr="00FB596F">
        <w:t>Viale delle Rimembranze 34/36 – 20088 ROSATE (MI)  </w:t>
      </w:r>
    </w:p>
    <w:p w:rsidR="00FB596F" w:rsidRPr="00FB596F" w:rsidRDefault="00FB596F" w:rsidP="00FB596F">
      <w:r w:rsidRPr="00FB596F">
        <w:t>Tel. 02-90848867 C.F 82003610159; Cod. Fatturazione  </w:t>
      </w:r>
    </w:p>
    <w:p w:rsidR="00FB596F" w:rsidRPr="00FB596F" w:rsidRDefault="00FB596F" w:rsidP="00FB596F">
      <w:r w:rsidRPr="00FB596F">
        <w:t xml:space="preserve">UNFA16B; </w:t>
      </w:r>
      <w:proofErr w:type="spellStart"/>
      <w:r w:rsidRPr="00FB596F">
        <w:t>Cod.IPA</w:t>
      </w:r>
      <w:proofErr w:type="spellEnd"/>
      <w:r w:rsidRPr="00FB596F">
        <w:t>: istsc_miic87600l; IBAN: IT56- </w:t>
      </w:r>
    </w:p>
    <w:p w:rsidR="00FB596F" w:rsidRPr="00FB596F" w:rsidRDefault="00FB596F" w:rsidP="00FB596F">
      <w:r w:rsidRPr="00FB596F">
        <w:t>L05034-32380-00000-0015944 </w:t>
      </w:r>
    </w:p>
    <w:p w:rsidR="00FB596F" w:rsidRPr="00FB596F" w:rsidRDefault="00FB596F" w:rsidP="00FB596F">
      <w:r w:rsidRPr="00FB596F">
        <w:t xml:space="preserve">E- mail: </w:t>
      </w:r>
      <w:r w:rsidRPr="00FB596F">
        <w:rPr>
          <w:u w:val="single"/>
        </w:rPr>
        <w:t>miic87600l@istruzione.it- mail:miic87600l@pec.istruzione.it</w:t>
      </w:r>
      <w:r w:rsidRPr="00FB596F">
        <w:t> </w:t>
      </w:r>
    </w:p>
    <w:p w:rsidR="00FB596F" w:rsidRPr="00FB596F" w:rsidRDefault="00FB596F" w:rsidP="00FB596F">
      <w:r w:rsidRPr="00FB596F">
        <w:rPr>
          <w:u w:val="single"/>
        </w:rPr>
        <w:t>www.istitutocomprensivorosate.edu.it</w:t>
      </w:r>
      <w:r w:rsidRPr="00FB596F">
        <w:t> </w:t>
      </w:r>
    </w:p>
    <w:p w:rsidR="00FB596F" w:rsidRPr="00FB596F" w:rsidRDefault="00FB596F" w:rsidP="00FB596F"/>
    <w:p w:rsidR="00FB596F" w:rsidRPr="00FB596F" w:rsidRDefault="00FB596F" w:rsidP="00FB596F">
      <w:r w:rsidRPr="00FB596F">
        <w:rPr>
          <w:b/>
          <w:bCs/>
          <w:i/>
          <w:iCs/>
        </w:rPr>
        <w:t>CURRICOLO D’ISTITUTO DELLE ATTIVITA’ ALTERNATIVE ALLA RELIGIONE CATTOLICA</w:t>
      </w:r>
    </w:p>
    <w:p w:rsidR="00FB596F" w:rsidRPr="00FB596F" w:rsidRDefault="00FB596F" w:rsidP="00FB596F">
      <w:r w:rsidRPr="00FB596F">
        <w:rPr>
          <w:i/>
          <w:iCs/>
        </w:rPr>
        <w:t>Riferimenti normativi</w:t>
      </w:r>
    </w:p>
    <w:p w:rsidR="00FB596F" w:rsidRPr="00FB596F" w:rsidRDefault="00FB596F" w:rsidP="00FB596F">
      <w:r w:rsidRPr="00FB596F">
        <w:t>Il progetto viene realizzato per l’effettuazione dell’attività alternativa alla religione cattolica per le alunne e gli alunni non avvalentisi. Nel pieno rispetto delle libere scelte dei genitori all’istituzione scolastica è richiesto di saper costruire sistemi di insegnamento considerando le esigenze, i bisogni e le risorse degli alunni, tali da far acquisire abilità e competenze di base a tutti, rispettando i modi e i tempi di apprendimento individuali. L’attuale normativa prevede che gli Istituti possano offrire le seguenti opzioni per gli alunni che non si avvalgono dell’insegnamento della religione cattolica: </w:t>
      </w:r>
    </w:p>
    <w:p w:rsidR="00FB596F" w:rsidRPr="00FB596F" w:rsidRDefault="00FB596F" w:rsidP="00FB596F">
      <w:r w:rsidRPr="00FB596F">
        <w:t>a) attività didattiche e formative; </w:t>
      </w:r>
    </w:p>
    <w:p w:rsidR="00FB596F" w:rsidRPr="00FB596F" w:rsidRDefault="00FB596F" w:rsidP="00FB596F">
      <w:r w:rsidRPr="00FB596F">
        <w:t>b) attività di studio e/o di ricerca individuali con assistenza di personale docente; </w:t>
      </w:r>
    </w:p>
    <w:p w:rsidR="00FB596F" w:rsidRPr="00FB596F" w:rsidRDefault="00FB596F" w:rsidP="00FB596F">
      <w:r w:rsidRPr="00FB596F">
        <w:t>c) libera attività di studio e/o ricerca individuali senza assistenza di personale docente;</w:t>
      </w:r>
    </w:p>
    <w:p w:rsidR="00FB596F" w:rsidRPr="00FB596F" w:rsidRDefault="00FB596F" w:rsidP="00FB596F">
      <w:r w:rsidRPr="00FB596F">
        <w:t>d) non frequenza della scuola nelle ore di insegnamento della religione cattolica.</w:t>
      </w:r>
    </w:p>
    <w:p w:rsidR="00FB596F" w:rsidRPr="00FB596F" w:rsidRDefault="00FB596F" w:rsidP="00FB596F">
      <w:r w:rsidRPr="00FB596F">
        <w:t>All’atto dell’iscrizione viene fornita una scheda dove i genitori degli alunni minorenni devono indicare la scelta tra l’IRC e le altre opzioni sopra indicate. La scuola deve comunque fornire ogni anno un’adeguata informazione e garantire la possibilità di modificare o confermare la scelta (T.U. art. 310); nella CM 4 del 15-01-10 per le scuole dell'infanzia e del primo ciclo di istruzione si chiarisce che la scelta si effettua per tutto il corso degli studi, ma si può modificare all’atto di iscrizione per l’anno successivo.</w:t>
      </w:r>
    </w:p>
    <w:p w:rsidR="00FB596F" w:rsidRPr="00FB596F" w:rsidRDefault="00FB596F" w:rsidP="00FB596F">
      <w:r w:rsidRPr="00FB596F">
        <w:t>Le famiglie possono scegliere una delle tre opzioni offerte:</w:t>
      </w:r>
    </w:p>
    <w:p w:rsidR="00FB596F" w:rsidRPr="00FB596F" w:rsidRDefault="00FB596F" w:rsidP="00FB596F">
      <w:pPr>
        <w:numPr>
          <w:ilvl w:val="0"/>
          <w:numId w:val="1"/>
        </w:numPr>
      </w:pPr>
      <w:r w:rsidRPr="00FB596F">
        <w:t>Attività formative condotte da un docente (attività alternativa)</w:t>
      </w:r>
    </w:p>
    <w:p w:rsidR="00FB596F" w:rsidRPr="00FB596F" w:rsidRDefault="00FB596F" w:rsidP="00FB596F">
      <w:pPr>
        <w:numPr>
          <w:ilvl w:val="0"/>
          <w:numId w:val="1"/>
        </w:numPr>
      </w:pPr>
      <w:r w:rsidRPr="00FB596F">
        <w:t>Attività di studio personalizzate</w:t>
      </w:r>
    </w:p>
    <w:p w:rsidR="00FB596F" w:rsidRPr="00FB596F" w:rsidRDefault="00FB596F" w:rsidP="00FB596F">
      <w:pPr>
        <w:numPr>
          <w:ilvl w:val="0"/>
          <w:numId w:val="1"/>
        </w:numPr>
      </w:pPr>
      <w:r w:rsidRPr="00FB596F">
        <w:t>Ingresso posticipato/uscita anticipata, laddove la collocazione oraria della materia lo permetta</w:t>
      </w:r>
    </w:p>
    <w:p w:rsidR="00FB596F" w:rsidRPr="00FB596F" w:rsidRDefault="00FB596F" w:rsidP="00FB596F">
      <w:r w:rsidRPr="00FB596F">
        <w:rPr>
          <w:b/>
          <w:bCs/>
        </w:rPr>
        <w:t>Finalità</w:t>
      </w:r>
      <w:r w:rsidRPr="00FB596F">
        <w:t> </w:t>
      </w:r>
    </w:p>
    <w:p w:rsidR="00FB596F" w:rsidRPr="00FB596F" w:rsidRDefault="00FB596F" w:rsidP="00FB596F">
      <w:r w:rsidRPr="00FB596F">
        <w:lastRenderedPageBreak/>
        <w:t>Contribuire alla formazione globale della persona, attraverso la promozione e la valorizzazione delle diversità culturali, favorendo la riflessione sui temi della convivenza civile, del rispetto degli altri, della scoperta della regola come valore che sta alla base di ogni gruppo sociale, dell’amicizia, della solidarietà, sviluppando atteggiamenti che consentano il prendersi cura di sé, dell’altro, dell’ambiente e del mondo in cui viviamo (ed. stradale, ed. alla salute, ed. all’affettività, ed. alimentare, ed. alla convivenza civile ed. ambientale) </w:t>
      </w:r>
    </w:p>
    <w:p w:rsidR="00FB596F" w:rsidRPr="00FB596F" w:rsidRDefault="00FB596F" w:rsidP="00FB596F">
      <w:r w:rsidRPr="00FB596F">
        <w:t>Qualora l’alunno interessato a svolgere l’attività alternativa alla religione fosse di origini straniere, non italofono, appena inserito nella scuola si potrà predisporre almeno temporaneamente una programmazione di alfabetizzazione culturale al fine di garantirgli la conoscenza fondamentale della lingua italiana come mezzo indispensabile per ogni forma di comunicazione e apprendimento.</w:t>
      </w:r>
    </w:p>
    <w:p w:rsidR="00FB596F" w:rsidRPr="00FB596F" w:rsidRDefault="00FB596F" w:rsidP="00FB596F"/>
    <w:p w:rsidR="00FB596F" w:rsidRPr="00FB596F" w:rsidRDefault="00FB596F" w:rsidP="00FB596F">
      <w:r w:rsidRPr="00FB596F">
        <w:t>SCUOLA DELL’ INFANZIA</w:t>
      </w:r>
    </w:p>
    <w:p w:rsidR="00FB596F" w:rsidRPr="00FB596F" w:rsidRDefault="00FB596F" w:rsidP="00FB596F">
      <w:r w:rsidRPr="00FB596F">
        <w:rPr>
          <w:b/>
          <w:bCs/>
        </w:rPr>
        <w:t>FINALITÀ </w:t>
      </w:r>
    </w:p>
    <w:p w:rsidR="00FB596F" w:rsidRPr="00FB596F" w:rsidRDefault="00FB596F" w:rsidP="00FB596F">
      <w:r w:rsidRPr="00FB596F">
        <w:t>Contribuire alla formazione integrale della persona, promuovendo la valorizzazione delle differenze, attraverso la riflessione sui temi dell’amicizia, della solidarietà, della diversità e sviluppando atteggiamenti che consentano di prendersi cura di se stessi, degli altri e dell’ambiente. </w:t>
      </w:r>
    </w:p>
    <w:p w:rsidR="00FB596F" w:rsidRPr="00FB596F" w:rsidRDefault="00FB596F" w:rsidP="00FB596F"/>
    <w:p w:rsidR="00FB596F" w:rsidRPr="00FB596F" w:rsidRDefault="00FB596F" w:rsidP="00FB596F">
      <w:r w:rsidRPr="00FB596F">
        <w:rPr>
          <w:b/>
          <w:bCs/>
        </w:rPr>
        <w:t>OBIETTIVI FORMATIVI </w:t>
      </w:r>
    </w:p>
    <w:p w:rsidR="00FB596F" w:rsidRPr="00FB596F" w:rsidRDefault="00FB596F" w:rsidP="00FB596F">
      <w:pPr>
        <w:numPr>
          <w:ilvl w:val="0"/>
          <w:numId w:val="2"/>
        </w:numPr>
      </w:pPr>
      <w:r w:rsidRPr="00FB596F">
        <w:t>Promuovere e sviluppare il senso di autonomia e la fiducia in se stessi migliorando l’autostima. </w:t>
      </w:r>
    </w:p>
    <w:p w:rsidR="00FB596F" w:rsidRPr="00FB596F" w:rsidRDefault="00FB596F" w:rsidP="00FB596F">
      <w:pPr>
        <w:numPr>
          <w:ilvl w:val="0"/>
          <w:numId w:val="2"/>
        </w:numPr>
      </w:pPr>
      <w:r w:rsidRPr="00FB596F">
        <w:t>Prendere consapevolezza della propria identità personale, sociale e culturale. </w:t>
      </w:r>
    </w:p>
    <w:p w:rsidR="00FB596F" w:rsidRPr="00FB596F" w:rsidRDefault="00FB596F" w:rsidP="00FB596F">
      <w:pPr>
        <w:numPr>
          <w:ilvl w:val="0"/>
          <w:numId w:val="2"/>
        </w:numPr>
      </w:pPr>
      <w:r w:rsidRPr="00FB596F">
        <w:t>Promuovere il rispetto di sé e degli altri e la disponibilità alla collaborazione. </w:t>
      </w:r>
    </w:p>
    <w:p w:rsidR="00FB596F" w:rsidRPr="00FB596F" w:rsidRDefault="00FB596F" w:rsidP="00FB596F">
      <w:pPr>
        <w:numPr>
          <w:ilvl w:val="0"/>
          <w:numId w:val="2"/>
        </w:numPr>
      </w:pPr>
      <w:r w:rsidRPr="00FB596F">
        <w:t>Promuovere atteggiamenti orientati all’accettazione, al rispetto e all’apertura verso le differenze </w:t>
      </w:r>
    </w:p>
    <w:p w:rsidR="00FB596F" w:rsidRPr="00FB596F" w:rsidRDefault="00FB596F" w:rsidP="00FB596F">
      <w:pPr>
        <w:numPr>
          <w:ilvl w:val="0"/>
          <w:numId w:val="2"/>
        </w:numPr>
      </w:pPr>
      <w:r w:rsidRPr="00FB596F">
        <w:t>Imparare a vivere le regole di comportamento come elaborazione comune di valori condivisi </w:t>
      </w:r>
    </w:p>
    <w:p w:rsidR="00FB596F" w:rsidRPr="00FB596F" w:rsidRDefault="00FB596F" w:rsidP="00FB596F">
      <w:pPr>
        <w:numPr>
          <w:ilvl w:val="0"/>
          <w:numId w:val="2"/>
        </w:numPr>
      </w:pPr>
      <w:r w:rsidRPr="00FB596F">
        <w:t>Favorire la riflessione sui temi dell’amicizia, della solidarietà, della diversità e del rispetto degli altri </w:t>
      </w:r>
    </w:p>
    <w:p w:rsidR="00FB596F" w:rsidRPr="00FB596F" w:rsidRDefault="00FB596F" w:rsidP="00FB596F">
      <w:r w:rsidRPr="00FB596F">
        <w:rPr>
          <w:b/>
          <w:bCs/>
        </w:rPr>
        <w:t>ATTIVITÀ e CONTENUTI</w:t>
      </w:r>
      <w:r w:rsidRPr="00FB596F">
        <w:t xml:space="preserve"> Letture stimolo: fiabe e racconti. </w:t>
      </w:r>
    </w:p>
    <w:p w:rsidR="00FB596F" w:rsidRPr="00FB596F" w:rsidRDefault="00FB596F" w:rsidP="00FB596F">
      <w:r w:rsidRPr="00FB596F">
        <w:t>Conversazione guidata,  drammatizzazione, rappresentazione grafica, giochi. Le attività concorreranno all’apprendimento/ consolidamento della lingua italiana laddove sono presenti alunni di nazionalità non italiana. </w:t>
      </w:r>
    </w:p>
    <w:p w:rsidR="00FB596F" w:rsidRPr="00FB596F" w:rsidRDefault="00FB596F" w:rsidP="00FB596F"/>
    <w:p w:rsidR="00FB596F" w:rsidRPr="00FB596F" w:rsidRDefault="00FB596F" w:rsidP="00FB596F">
      <w:r w:rsidRPr="00FB596F">
        <w:t>SCUOLA PRIMARIA</w:t>
      </w:r>
    </w:p>
    <w:p w:rsidR="00FB596F" w:rsidRPr="00FB596F" w:rsidRDefault="00FB596F" w:rsidP="00FB596F">
      <w:r w:rsidRPr="00FB596F">
        <w:rPr>
          <w:b/>
          <w:bCs/>
        </w:rPr>
        <w:t>FINALITA’ </w:t>
      </w:r>
    </w:p>
    <w:p w:rsidR="00FB596F" w:rsidRPr="00FB596F" w:rsidRDefault="00FB596F" w:rsidP="00FB596F">
      <w:r w:rsidRPr="00FB596F">
        <w:t>-Sviluppare un’iniziale consapevolezza dei valori della vita, favorendo la riflessione sui temi dell’amicizia, della solidarietà, della diversità, del rispetto degli altri e dell'integrazione e sollecitando forme concrete di educazione alla relazione, alla comprensione reciproca e alla socialità;</w:t>
      </w:r>
    </w:p>
    <w:p w:rsidR="00FB596F" w:rsidRPr="00FB596F" w:rsidRDefault="00FB596F" w:rsidP="00FB596F">
      <w:r w:rsidRPr="00FB596F">
        <w:t>-Sviluppare atteggiamenti che consentano di prendersi cura di se stessi, degli altri e dell'ambiente; </w:t>
      </w:r>
    </w:p>
    <w:p w:rsidR="00FB596F" w:rsidRPr="00FB596F" w:rsidRDefault="00FB596F" w:rsidP="00FB596F">
      <w:r w:rsidRPr="00FB596F">
        <w:t>-Favorire forme di cooperazione e di solidarietà attraverso un'adesione consapevole a valori condivisi e atteggiamenti collaborativi, sviluppando atteggiamenti finalizzati alla convivenza civile; </w:t>
      </w:r>
    </w:p>
    <w:p w:rsidR="00FB596F" w:rsidRPr="00FB596F" w:rsidRDefault="00FB596F" w:rsidP="00FB596F">
      <w:r w:rsidRPr="00FB596F">
        <w:lastRenderedPageBreak/>
        <w:t>-Sensibilizzare gli alunni su temi che accrescono la loro coscienza civica rispetto a problemi collettivi ed individuali;</w:t>
      </w:r>
    </w:p>
    <w:p w:rsidR="00FB596F" w:rsidRPr="00FB596F" w:rsidRDefault="00FB596F" w:rsidP="00FB596F">
      <w:r w:rsidRPr="00FB596F">
        <w:t>-Sviluppare consapevolezza dei diritti e dei doveri dei cittadini e dei popoli, alla luce della Costituzione e delle carte internazionali.</w:t>
      </w:r>
    </w:p>
    <w:p w:rsidR="00FB596F" w:rsidRPr="00FB596F" w:rsidRDefault="00FB596F" w:rsidP="00FB596F"/>
    <w:p w:rsidR="00FB596F" w:rsidRPr="00FB596F" w:rsidRDefault="00FB596F" w:rsidP="00FB596F">
      <w:r w:rsidRPr="00FB596F">
        <w:rPr>
          <w:b/>
          <w:bCs/>
        </w:rPr>
        <w:t>OBIETTIVI FORMATIVI</w:t>
      </w:r>
    </w:p>
    <w:p w:rsidR="00FB596F" w:rsidRPr="00FB596F" w:rsidRDefault="00FB596F" w:rsidP="00FB596F">
      <w:pPr>
        <w:numPr>
          <w:ilvl w:val="0"/>
          <w:numId w:val="3"/>
        </w:numPr>
      </w:pPr>
      <w:r w:rsidRPr="00FB596F">
        <w:t>Educare all' interiorizzazione e al rispetto delle regole come strumenti indispensabili per una convivenza civile; </w:t>
      </w:r>
    </w:p>
    <w:p w:rsidR="00FB596F" w:rsidRPr="00FB596F" w:rsidRDefault="00FB596F" w:rsidP="00FB596F">
      <w:pPr>
        <w:numPr>
          <w:ilvl w:val="0"/>
          <w:numId w:val="3"/>
        </w:numPr>
      </w:pPr>
      <w:r w:rsidRPr="00FB596F">
        <w:t>Manifestare il proprio punto di vista e le esigenze personali in forme corrette e argomentate; </w:t>
      </w:r>
    </w:p>
    <w:p w:rsidR="00FB596F" w:rsidRPr="00FB596F" w:rsidRDefault="00FB596F" w:rsidP="00FB596F">
      <w:pPr>
        <w:numPr>
          <w:ilvl w:val="0"/>
          <w:numId w:val="3"/>
        </w:numPr>
      </w:pPr>
      <w:r w:rsidRPr="00FB596F">
        <w:t>Potenziare la “consapevolezza di sé"; </w:t>
      </w:r>
    </w:p>
    <w:p w:rsidR="00FB596F" w:rsidRPr="00FB596F" w:rsidRDefault="00FB596F" w:rsidP="00FB596F">
      <w:pPr>
        <w:numPr>
          <w:ilvl w:val="0"/>
          <w:numId w:val="3"/>
        </w:numPr>
      </w:pPr>
      <w:r w:rsidRPr="00FB596F">
        <w:t>Favorire un atteggiamento di convivenza rispettosa delle regole; </w:t>
      </w:r>
    </w:p>
    <w:p w:rsidR="00FB596F" w:rsidRPr="00FB596F" w:rsidRDefault="00FB596F" w:rsidP="00FB596F">
      <w:pPr>
        <w:numPr>
          <w:ilvl w:val="0"/>
          <w:numId w:val="3"/>
        </w:numPr>
      </w:pPr>
      <w:r w:rsidRPr="00FB596F">
        <w:t>Sensibilizzare all'accoglienza dell'altro nelle varie situazioni; </w:t>
      </w:r>
    </w:p>
    <w:p w:rsidR="00FB596F" w:rsidRPr="00FB596F" w:rsidRDefault="00FB596F" w:rsidP="00FB596F">
      <w:pPr>
        <w:numPr>
          <w:ilvl w:val="0"/>
          <w:numId w:val="3"/>
        </w:numPr>
      </w:pPr>
      <w:r w:rsidRPr="00FB596F">
        <w:t>Sviluppare una maggiore attenzione all’uso responsabile della tecnologia e prevenzione del cyberbullismo.</w:t>
      </w:r>
    </w:p>
    <w:p w:rsidR="00FB596F" w:rsidRPr="00FB596F" w:rsidRDefault="00FB596F" w:rsidP="00FB596F">
      <w:pPr>
        <w:numPr>
          <w:ilvl w:val="0"/>
          <w:numId w:val="3"/>
        </w:numPr>
      </w:pPr>
      <w:r w:rsidRPr="00FB596F">
        <w:t>Acquisire la capacità di discutere, affrontare problemi, indicare soluzioni; </w:t>
      </w:r>
    </w:p>
    <w:p w:rsidR="00FB596F" w:rsidRPr="00FB596F" w:rsidRDefault="00FB596F" w:rsidP="00FB596F">
      <w:pPr>
        <w:numPr>
          <w:ilvl w:val="0"/>
          <w:numId w:val="3"/>
        </w:numPr>
      </w:pPr>
      <w:r w:rsidRPr="00FB596F">
        <w:t>Capire che la pluralità dei soggetti è una ricchezza per tutti;</w:t>
      </w:r>
    </w:p>
    <w:p w:rsidR="00FB596F" w:rsidRPr="00FB596F" w:rsidRDefault="00FB596F" w:rsidP="00FB596F">
      <w:pPr>
        <w:numPr>
          <w:ilvl w:val="0"/>
          <w:numId w:val="3"/>
        </w:numPr>
      </w:pPr>
      <w:r w:rsidRPr="00FB596F">
        <w:t>Essere cosciente dei propri diritti ma anche dei propri doveri legati ai vari ruoli ricoperti.</w:t>
      </w:r>
    </w:p>
    <w:p w:rsidR="00FB596F" w:rsidRPr="00FB596F" w:rsidRDefault="00FB596F" w:rsidP="00FB596F">
      <w:r w:rsidRPr="00FB596F">
        <w:rPr>
          <w:b/>
          <w:bCs/>
        </w:rPr>
        <w:t>TEMATICHE E CONTENUTI</w:t>
      </w:r>
    </w:p>
    <w:p w:rsidR="00FB596F" w:rsidRPr="00FB596F" w:rsidRDefault="00FB596F" w:rsidP="00FB596F">
      <w:r w:rsidRPr="00FB596F">
        <w:t>I docenti della disciplina ARC possono selezionare, all’interno delle tematiche proposte, i contenuti più idonei alle esigenze formative degli alunni che scelgono di non avvalersi dell’insegnamento di religione cattolica.</w:t>
      </w:r>
    </w:p>
    <w:p w:rsidR="00FB596F" w:rsidRPr="00FB596F" w:rsidRDefault="00FB596F" w:rsidP="00FB596F"/>
    <w:p w:rsidR="00FB596F" w:rsidRPr="00FB596F" w:rsidRDefault="00FB596F" w:rsidP="00FB596F">
      <w:r w:rsidRPr="00FB596F">
        <w:rPr>
          <w:u w:val="single"/>
        </w:rPr>
        <w:t>TEMATICHE</w:t>
      </w:r>
    </w:p>
    <w:p w:rsidR="00FB596F" w:rsidRPr="00FB596F" w:rsidRDefault="00FB596F" w:rsidP="00FB596F">
      <w:pPr>
        <w:numPr>
          <w:ilvl w:val="0"/>
          <w:numId w:val="4"/>
        </w:numPr>
      </w:pPr>
      <w:r w:rsidRPr="00FB596F">
        <w:t>EDUCAZIONE ALL’AFFETTIVITÀ</w:t>
      </w:r>
    </w:p>
    <w:p w:rsidR="00FB596F" w:rsidRPr="00FB596F" w:rsidRDefault="00FB596F" w:rsidP="00FB596F">
      <w:pPr>
        <w:numPr>
          <w:ilvl w:val="0"/>
          <w:numId w:val="4"/>
        </w:numPr>
      </w:pPr>
      <w:r w:rsidRPr="00FB596F">
        <w:t>EDUCAZIONE ALLA CONVIVENZA CIVILE</w:t>
      </w:r>
    </w:p>
    <w:p w:rsidR="00FB596F" w:rsidRPr="00FB596F" w:rsidRDefault="00FB596F" w:rsidP="00FB596F">
      <w:pPr>
        <w:numPr>
          <w:ilvl w:val="0"/>
          <w:numId w:val="4"/>
        </w:numPr>
      </w:pPr>
      <w:r w:rsidRPr="00FB596F">
        <w:t>EDUCAZIONE AMBIENTALE </w:t>
      </w:r>
    </w:p>
    <w:p w:rsidR="00FB596F" w:rsidRPr="00FB596F" w:rsidRDefault="00FB596F" w:rsidP="00FB596F">
      <w:pPr>
        <w:numPr>
          <w:ilvl w:val="0"/>
          <w:numId w:val="4"/>
        </w:numPr>
      </w:pPr>
      <w:r w:rsidRPr="00FB596F">
        <w:t>EDUCAZIONE ALIMENTARE </w:t>
      </w:r>
    </w:p>
    <w:p w:rsidR="00FB596F" w:rsidRPr="00FB596F" w:rsidRDefault="00FB596F" w:rsidP="00FB596F">
      <w:pPr>
        <w:numPr>
          <w:ilvl w:val="0"/>
          <w:numId w:val="4"/>
        </w:numPr>
      </w:pPr>
      <w:r w:rsidRPr="00FB596F">
        <w:t>EDUCAZIONE STRADALE </w:t>
      </w:r>
    </w:p>
    <w:p w:rsidR="00FB596F" w:rsidRPr="00FB596F" w:rsidRDefault="00FB596F" w:rsidP="00FB596F">
      <w:r w:rsidRPr="00FB596F">
        <w:rPr>
          <w:u w:val="single"/>
        </w:rPr>
        <w:t>CONTENUTI</w:t>
      </w:r>
    </w:p>
    <w:p w:rsidR="00FB596F" w:rsidRPr="00FB596F" w:rsidRDefault="00FB596F" w:rsidP="00FB596F">
      <w:r w:rsidRPr="00FB596F">
        <w:t>Problematiche e riflessioni sul tema dell’amicizia, della solidarietà e della pace. </w:t>
      </w:r>
    </w:p>
    <w:p w:rsidR="00FB596F" w:rsidRPr="00FB596F" w:rsidRDefault="00FB596F" w:rsidP="00FB596F">
      <w:r w:rsidRPr="00FB596F">
        <w:t>La Dichiarazione dei diritti del fanciullo. </w:t>
      </w:r>
    </w:p>
    <w:p w:rsidR="00FB596F" w:rsidRPr="00FB596F" w:rsidRDefault="00FB596F" w:rsidP="00FB596F">
      <w:r w:rsidRPr="00FB596F">
        <w:t>Le regole che governano la società italiana con particolare riferimento alla Costituzione della Repubblica Italiana.</w:t>
      </w:r>
    </w:p>
    <w:p w:rsidR="00FB596F" w:rsidRPr="00FB596F" w:rsidRDefault="00FB596F" w:rsidP="00FB596F">
      <w:r w:rsidRPr="00FB596F">
        <w:t>Problematiche inerenti il tema della diversità e dell'integrazione. </w:t>
      </w:r>
    </w:p>
    <w:p w:rsidR="00FB596F" w:rsidRPr="00FB596F" w:rsidRDefault="00FB596F" w:rsidP="00FB596F">
      <w:r w:rsidRPr="00FB596F">
        <w:lastRenderedPageBreak/>
        <w:t>Presentazione di grandi personalità che hanno contribuito all'accrescimento del patrimonio etico e morale dell'umanità. </w:t>
      </w:r>
    </w:p>
    <w:p w:rsidR="00FB596F" w:rsidRPr="00FB596F" w:rsidRDefault="00FB596F" w:rsidP="00FB596F"/>
    <w:p w:rsidR="00FB596F" w:rsidRPr="00FB596F" w:rsidRDefault="00FB596F" w:rsidP="00FB596F">
      <w:r w:rsidRPr="00FB596F">
        <w:t>SCUOLA SECONDARIA</w:t>
      </w:r>
    </w:p>
    <w:p w:rsidR="00FB596F" w:rsidRPr="00FB596F" w:rsidRDefault="00FB596F" w:rsidP="00FB596F">
      <w:r w:rsidRPr="00FB596F">
        <w:rPr>
          <w:b/>
          <w:bCs/>
        </w:rPr>
        <w:t>FINALITÀ</w:t>
      </w:r>
    </w:p>
    <w:p w:rsidR="00FB596F" w:rsidRPr="00FB596F" w:rsidRDefault="00FB596F" w:rsidP="00FB596F">
      <w:r w:rsidRPr="00FB596F">
        <w:t>-Imparare a vivere in armonia con gli altri a casa, a scuola, nella propria città, nel proprio Paese e nel mondo rispettando le regole del vivere e del convivere;</w:t>
      </w:r>
    </w:p>
    <w:p w:rsidR="00FB596F" w:rsidRPr="00FB596F" w:rsidRDefault="00FB596F" w:rsidP="00FB596F">
      <w:r w:rsidRPr="00FB596F">
        <w:t>-Contribuire alla formazione integrale della persona, promuovendo la valorizzazione delle differenze e delle diversità culturali; </w:t>
      </w:r>
    </w:p>
    <w:p w:rsidR="00FB596F" w:rsidRPr="00FB596F" w:rsidRDefault="00FB596F" w:rsidP="00FB596F">
      <w:r w:rsidRPr="00FB596F">
        <w:t>-Prendere consapevolezza del valore inalienabile dell'uomo come persona; </w:t>
      </w:r>
    </w:p>
    <w:p w:rsidR="00FB596F" w:rsidRPr="00FB596F" w:rsidRDefault="00FB596F" w:rsidP="00FB596F">
      <w:r w:rsidRPr="00FB596F">
        <w:t>-Promuovere negli allievi conoscenze ed esperienze significative che consentano la maturazione personale dei valori e pongano le basi per l’esercizio della cittadinanza attiva</w:t>
      </w:r>
    </w:p>
    <w:p w:rsidR="00FB596F" w:rsidRPr="00FB596F" w:rsidRDefault="00FB596F" w:rsidP="00FB596F">
      <w:r w:rsidRPr="00FB596F">
        <w:rPr>
          <w:b/>
          <w:bCs/>
        </w:rPr>
        <w:t>OBIETTIVI FORMATIVI</w:t>
      </w:r>
    </w:p>
    <w:p w:rsidR="00FB596F" w:rsidRPr="00FB596F" w:rsidRDefault="00FB596F" w:rsidP="00FB596F">
      <w:pPr>
        <w:numPr>
          <w:ilvl w:val="0"/>
          <w:numId w:val="5"/>
        </w:numPr>
      </w:pPr>
      <w:r w:rsidRPr="00FB596F">
        <w:t>Acquisire il senso di responsabilità e dovere verso se stessi e verso gli altri. </w:t>
      </w:r>
    </w:p>
    <w:p w:rsidR="00FB596F" w:rsidRPr="00FB596F" w:rsidRDefault="00FB596F" w:rsidP="00FB596F">
      <w:pPr>
        <w:numPr>
          <w:ilvl w:val="0"/>
          <w:numId w:val="5"/>
        </w:numPr>
      </w:pPr>
      <w:r w:rsidRPr="00FB596F">
        <w:t>Approfondire la conoscenza e l’accettazione di sé, rafforzando l’autostima, anche apprendendo dai propri errori.</w:t>
      </w:r>
    </w:p>
    <w:p w:rsidR="00FB596F" w:rsidRPr="00FB596F" w:rsidRDefault="00FB596F" w:rsidP="00FB596F">
      <w:pPr>
        <w:numPr>
          <w:ilvl w:val="0"/>
          <w:numId w:val="5"/>
        </w:numPr>
      </w:pPr>
      <w:r w:rsidRPr="00FB596F">
        <w:t>Acquisire comportamenti corretti e responsabili nelle varie situazioni di vita con specifici riferimenti al bullismo e alla criminalità organizzata, con particolare attenzione al contrasto e alla sensibilizzazione.</w:t>
      </w:r>
    </w:p>
    <w:p w:rsidR="00FB596F" w:rsidRPr="00FB596F" w:rsidRDefault="00FB596F" w:rsidP="00FB596F">
      <w:pPr>
        <w:numPr>
          <w:ilvl w:val="0"/>
          <w:numId w:val="5"/>
        </w:numPr>
      </w:pPr>
      <w:r w:rsidRPr="00FB596F">
        <w:t>Acquisire il senso di responsabilità e dovere verso se stessi e il territorio circostante. </w:t>
      </w:r>
    </w:p>
    <w:p w:rsidR="00FB596F" w:rsidRPr="00FB596F" w:rsidRDefault="00FB596F" w:rsidP="00FB596F">
      <w:pPr>
        <w:numPr>
          <w:ilvl w:val="0"/>
          <w:numId w:val="5"/>
        </w:numPr>
      </w:pPr>
      <w:r w:rsidRPr="00FB596F">
        <w:t>Sviluppare atteggiamenti di rispetto, di attenzione, di valorizzazione delle differenze per la costruzione di una società aperta all’inclusione. </w:t>
      </w:r>
    </w:p>
    <w:p w:rsidR="00FB596F" w:rsidRPr="00FB596F" w:rsidRDefault="00FB596F" w:rsidP="00FB596F">
      <w:pPr>
        <w:numPr>
          <w:ilvl w:val="0"/>
          <w:numId w:val="5"/>
        </w:numPr>
      </w:pPr>
      <w:r w:rsidRPr="00FB596F">
        <w:t>Costruzione di una persona consapevole del proprio ruolo nella società che lo circonda.</w:t>
      </w:r>
    </w:p>
    <w:p w:rsidR="00FB596F" w:rsidRPr="00FB596F" w:rsidRDefault="00FB596F" w:rsidP="00FB596F">
      <w:pPr>
        <w:numPr>
          <w:ilvl w:val="0"/>
          <w:numId w:val="5"/>
        </w:numPr>
      </w:pPr>
      <w:r w:rsidRPr="00FB596F">
        <w:t>Sviluppare la cittadinanza attiva.</w:t>
      </w:r>
    </w:p>
    <w:p w:rsidR="00FB596F" w:rsidRPr="00FB596F" w:rsidRDefault="00FB596F" w:rsidP="00FB596F">
      <w:pPr>
        <w:numPr>
          <w:ilvl w:val="0"/>
          <w:numId w:val="5"/>
        </w:numPr>
      </w:pPr>
      <w:r w:rsidRPr="00FB596F">
        <w:t>Acquisire comportamenti corretti e responsabili quali utenti della strada (pedoni, ciclisti, motociclisti). Comprendere il valore giuridico del divieto.</w:t>
      </w:r>
    </w:p>
    <w:p w:rsidR="00FB596F" w:rsidRPr="00FB596F" w:rsidRDefault="00FB596F" w:rsidP="00FB596F">
      <w:pPr>
        <w:numPr>
          <w:ilvl w:val="0"/>
          <w:numId w:val="5"/>
        </w:numPr>
      </w:pPr>
      <w:r w:rsidRPr="00FB596F">
        <w:t>Sviluppare un pensiero critico in relazione alla tematica ambientale.</w:t>
      </w:r>
    </w:p>
    <w:p w:rsidR="00FB596F" w:rsidRPr="00FB596F" w:rsidRDefault="00FB596F" w:rsidP="00FB596F">
      <w:r w:rsidRPr="00FB596F">
        <w:rPr>
          <w:b/>
          <w:bCs/>
        </w:rPr>
        <w:t>TEMATICHE E CONTENUTI</w:t>
      </w:r>
    </w:p>
    <w:p w:rsidR="00FB596F" w:rsidRPr="00FB596F" w:rsidRDefault="00FB596F" w:rsidP="00FB596F">
      <w:r w:rsidRPr="00FB596F">
        <w:t>Gli argomenti relativi alle diverse Educazioni verranno ripartiti nel triennio e declinati affinché gli alunni sviluppino progressivamente le competenze di una cittadinanza attiva, consapevole dei propri diritti e doveri nella sfera personale, familiare, nel territorio e nella più ampia società globale. I docenti della disciplina ARC possono selezionare, all’interno delle tematiche proposte, i contenuti più idonei alle esigenze formative degli alunni che scelgono di non avvalersi dell’insegnamento di religione cattolica.</w:t>
      </w:r>
    </w:p>
    <w:p w:rsidR="00FB596F" w:rsidRPr="00FB596F" w:rsidRDefault="00FB596F" w:rsidP="00FB596F">
      <w:r w:rsidRPr="00FB596F">
        <w:rPr>
          <w:u w:val="single"/>
        </w:rPr>
        <w:t>TEMATICHE</w:t>
      </w:r>
    </w:p>
    <w:p w:rsidR="00FB596F" w:rsidRPr="00FB596F" w:rsidRDefault="00FB596F" w:rsidP="00FB596F">
      <w:pPr>
        <w:numPr>
          <w:ilvl w:val="0"/>
          <w:numId w:val="6"/>
        </w:numPr>
      </w:pPr>
      <w:r w:rsidRPr="00FB596F">
        <w:t>EDUCAZIONE ALLA DIGNITA’ ( La consapevolezza del SÉ e dell’ALTRO)</w:t>
      </w:r>
    </w:p>
    <w:p w:rsidR="00FB596F" w:rsidRPr="00FB596F" w:rsidRDefault="00FB596F" w:rsidP="00FB596F">
      <w:pPr>
        <w:numPr>
          <w:ilvl w:val="0"/>
          <w:numId w:val="6"/>
        </w:numPr>
      </w:pPr>
      <w:r w:rsidRPr="00FB596F">
        <w:t>EDUCAZIONE AMBIENTALE </w:t>
      </w:r>
    </w:p>
    <w:p w:rsidR="00FB596F" w:rsidRPr="00FB596F" w:rsidRDefault="00FB596F" w:rsidP="00FB596F">
      <w:pPr>
        <w:numPr>
          <w:ilvl w:val="0"/>
          <w:numId w:val="6"/>
        </w:numPr>
      </w:pPr>
      <w:r w:rsidRPr="00FB596F">
        <w:lastRenderedPageBreak/>
        <w:t>EDUCAZIONE AI MEDIA</w:t>
      </w:r>
    </w:p>
    <w:p w:rsidR="00FB596F" w:rsidRPr="00FB596F" w:rsidRDefault="00FB596F" w:rsidP="00FB596F">
      <w:pPr>
        <w:numPr>
          <w:ilvl w:val="0"/>
          <w:numId w:val="6"/>
        </w:numPr>
      </w:pPr>
      <w:r w:rsidRPr="00FB596F">
        <w:t>EDUCAZIONE ALLA SALUTE</w:t>
      </w:r>
    </w:p>
    <w:p w:rsidR="00FB596F" w:rsidRPr="00FB596F" w:rsidRDefault="00FB596F" w:rsidP="00FB596F">
      <w:pPr>
        <w:numPr>
          <w:ilvl w:val="0"/>
          <w:numId w:val="6"/>
        </w:numPr>
      </w:pPr>
      <w:r w:rsidRPr="00FB596F">
        <w:t>EDUCAZIONE ALLA CONVIVENZA CIVILE </w:t>
      </w:r>
    </w:p>
    <w:p w:rsidR="00FB596F" w:rsidRPr="00FB596F" w:rsidRDefault="00FB596F" w:rsidP="00FB596F">
      <w:pPr>
        <w:numPr>
          <w:ilvl w:val="0"/>
          <w:numId w:val="6"/>
        </w:numPr>
      </w:pPr>
      <w:r w:rsidRPr="00FB596F">
        <w:t>EDUCAZIONE ALLA CONVIVENZA CIVILE NELLA SOCIETA’ INTERCULTURALE</w:t>
      </w:r>
    </w:p>
    <w:p w:rsidR="00FB596F" w:rsidRPr="00FB596F" w:rsidRDefault="00FB596F" w:rsidP="00FB596F"/>
    <w:p w:rsidR="00FB596F" w:rsidRPr="00FB596F" w:rsidRDefault="00FB596F" w:rsidP="00FB596F">
      <w:r w:rsidRPr="00FB596F">
        <w:rPr>
          <w:u w:val="single"/>
        </w:rPr>
        <w:t>CONTENUTI</w:t>
      </w:r>
    </w:p>
    <w:p w:rsidR="00FB596F" w:rsidRPr="00FB596F" w:rsidRDefault="00FB596F" w:rsidP="00FB596F">
      <w:pPr>
        <w:numPr>
          <w:ilvl w:val="0"/>
          <w:numId w:val="7"/>
        </w:numPr>
      </w:pPr>
      <w:r w:rsidRPr="00FB596F">
        <w:t>Problematiche e riflessioni sul tema del SÉ E DELL’ ALTRO,  quando le azioni oltrepassano il confine dello scherzo urtando la dignità altrui.</w:t>
      </w:r>
    </w:p>
    <w:p w:rsidR="00FB596F" w:rsidRPr="00FB596F" w:rsidRDefault="00FB596F" w:rsidP="00FB596F">
      <w:pPr>
        <w:numPr>
          <w:ilvl w:val="0"/>
          <w:numId w:val="7"/>
        </w:numPr>
      </w:pPr>
      <w:r w:rsidRPr="00FB596F">
        <w:t> I diritti e i doveri dell’adolescenza ( Dichiarazione dei diritti del fanciullo)</w:t>
      </w:r>
    </w:p>
    <w:p w:rsidR="00FB596F" w:rsidRPr="00FB596F" w:rsidRDefault="00FB596F" w:rsidP="00FB596F">
      <w:pPr>
        <w:numPr>
          <w:ilvl w:val="0"/>
          <w:numId w:val="7"/>
        </w:numPr>
      </w:pPr>
      <w:r w:rsidRPr="00FB596F">
        <w:t>Le regole che governano la società italiana con particolare riferimento alla Costituzione della Repubblica Italiana e ai principali articoli </w:t>
      </w:r>
    </w:p>
    <w:p w:rsidR="00FB596F" w:rsidRPr="00FB596F" w:rsidRDefault="00FB596F" w:rsidP="00FB596F">
      <w:pPr>
        <w:numPr>
          <w:ilvl w:val="0"/>
          <w:numId w:val="7"/>
        </w:numPr>
      </w:pPr>
      <w:r w:rsidRPr="00FB596F">
        <w:t>Problematiche inerenti il tema della diversità e dell'integrazione. </w:t>
      </w:r>
    </w:p>
    <w:p w:rsidR="00FB596F" w:rsidRPr="00FB596F" w:rsidRDefault="00FB596F" w:rsidP="00FB596F">
      <w:pPr>
        <w:numPr>
          <w:ilvl w:val="0"/>
          <w:numId w:val="7"/>
        </w:numPr>
      </w:pPr>
      <w:r w:rsidRPr="00FB596F">
        <w:t>Hate speech e linguaggio della generazione Z sui social</w:t>
      </w:r>
    </w:p>
    <w:p w:rsidR="00FB596F" w:rsidRPr="00FB596F" w:rsidRDefault="00FB596F" w:rsidP="00FB596F">
      <w:pPr>
        <w:numPr>
          <w:ilvl w:val="0"/>
          <w:numId w:val="7"/>
        </w:numPr>
      </w:pPr>
      <w:r w:rsidRPr="00FB596F">
        <w:t>L'importanza delle leggi e della giustizia nella società contemporanea</w:t>
      </w:r>
    </w:p>
    <w:p w:rsidR="00FB596F" w:rsidRPr="00FB596F" w:rsidRDefault="00FB596F" w:rsidP="00FB596F">
      <w:pPr>
        <w:numPr>
          <w:ilvl w:val="0"/>
          <w:numId w:val="7"/>
        </w:numPr>
      </w:pPr>
      <w:r w:rsidRPr="00FB596F">
        <w:t>Presentazione di grandi personalità che hanno contribuito all'accrescimento del patrimonio etico e morale </w:t>
      </w:r>
    </w:p>
    <w:p w:rsidR="00FB596F" w:rsidRPr="00FB596F" w:rsidRDefault="00FB596F" w:rsidP="00FB596F">
      <w:r w:rsidRPr="00FB596F">
        <w:t xml:space="preserve">dell'umanità. </w:t>
      </w:r>
    </w:p>
    <w:p w:rsidR="009066C8" w:rsidRDefault="009066C8"/>
    <w:sectPr w:rsidR="009066C8" w:rsidSect="00635FA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42AD"/>
    <w:multiLevelType w:val="multilevel"/>
    <w:tmpl w:val="5B0A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F3DB3"/>
    <w:multiLevelType w:val="multilevel"/>
    <w:tmpl w:val="9A8E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FE5F1D"/>
    <w:multiLevelType w:val="multilevel"/>
    <w:tmpl w:val="3E9A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BA1C54"/>
    <w:multiLevelType w:val="multilevel"/>
    <w:tmpl w:val="00C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101F5"/>
    <w:multiLevelType w:val="multilevel"/>
    <w:tmpl w:val="A79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444E64"/>
    <w:multiLevelType w:val="multilevel"/>
    <w:tmpl w:val="1D24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CC5C80"/>
    <w:multiLevelType w:val="multilevel"/>
    <w:tmpl w:val="BA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D1679"/>
    <w:rsid w:val="002D1679"/>
    <w:rsid w:val="00635FA3"/>
    <w:rsid w:val="008F4311"/>
    <w:rsid w:val="009066C8"/>
    <w:rsid w:val="00BF08D8"/>
    <w:rsid w:val="00C2730A"/>
    <w:rsid w:val="00D519B2"/>
    <w:rsid w:val="00FB59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5FA3"/>
  </w:style>
  <w:style w:type="paragraph" w:styleId="Titolo1">
    <w:name w:val="heading 1"/>
    <w:basedOn w:val="Normale"/>
    <w:next w:val="Normale"/>
    <w:link w:val="Titolo1Carattere"/>
    <w:uiPriority w:val="9"/>
    <w:qFormat/>
    <w:rsid w:val="002D1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D1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D167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D167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D167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D16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16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16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16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16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D16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D16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D16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D16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D16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16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16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16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1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16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16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16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16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1679"/>
    <w:rPr>
      <w:i/>
      <w:iCs/>
      <w:color w:val="404040" w:themeColor="text1" w:themeTint="BF"/>
    </w:rPr>
  </w:style>
  <w:style w:type="paragraph" w:styleId="Paragrafoelenco">
    <w:name w:val="List Paragraph"/>
    <w:basedOn w:val="Normale"/>
    <w:uiPriority w:val="34"/>
    <w:qFormat/>
    <w:rsid w:val="002D1679"/>
    <w:pPr>
      <w:ind w:left="720"/>
      <w:contextualSpacing/>
    </w:pPr>
  </w:style>
  <w:style w:type="character" w:styleId="Enfasiintensa">
    <w:name w:val="Intense Emphasis"/>
    <w:basedOn w:val="Carpredefinitoparagrafo"/>
    <w:uiPriority w:val="21"/>
    <w:qFormat/>
    <w:rsid w:val="002D1679"/>
    <w:rPr>
      <w:i/>
      <w:iCs/>
      <w:color w:val="2F5496" w:themeColor="accent1" w:themeShade="BF"/>
    </w:rPr>
  </w:style>
  <w:style w:type="paragraph" w:styleId="Citazioneintensa">
    <w:name w:val="Intense Quote"/>
    <w:basedOn w:val="Normale"/>
    <w:next w:val="Normale"/>
    <w:link w:val="CitazioneintensaCarattere"/>
    <w:uiPriority w:val="30"/>
    <w:qFormat/>
    <w:rsid w:val="002D1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D1679"/>
    <w:rPr>
      <w:i/>
      <w:iCs/>
      <w:color w:val="2F5496" w:themeColor="accent1" w:themeShade="BF"/>
    </w:rPr>
  </w:style>
  <w:style w:type="character" w:styleId="Riferimentointenso">
    <w:name w:val="Intense Reference"/>
    <w:basedOn w:val="Carpredefinitoparagrafo"/>
    <w:uiPriority w:val="32"/>
    <w:qFormat/>
    <w:rsid w:val="002D1679"/>
    <w:rPr>
      <w:b/>
      <w:bCs/>
      <w:smallCaps/>
      <w:color w:val="2F5496" w:themeColor="accent1" w:themeShade="BF"/>
      <w:spacing w:val="5"/>
    </w:rPr>
  </w:style>
  <w:style w:type="paragraph" w:styleId="Testofumetto">
    <w:name w:val="Balloon Text"/>
    <w:basedOn w:val="Normale"/>
    <w:link w:val="TestofumettoCarattere"/>
    <w:uiPriority w:val="99"/>
    <w:semiHidden/>
    <w:unhideWhenUsed/>
    <w:rsid w:val="008F43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4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8379</Characters>
  <Application>Microsoft Office Word</Application>
  <DocSecurity>0</DocSecurity>
  <Lines>69</Lines>
  <Paragraphs>19</Paragraphs>
  <ScaleCrop>false</ScaleCrop>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Lombardi</dc:creator>
  <cp:lastModifiedBy>Assistente5</cp:lastModifiedBy>
  <cp:revision>2</cp:revision>
  <dcterms:created xsi:type="dcterms:W3CDTF">2025-10-16T10:52:00Z</dcterms:created>
  <dcterms:modified xsi:type="dcterms:W3CDTF">2025-10-16T10:52:00Z</dcterms:modified>
</cp:coreProperties>
</file>