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4A06" w14:textId="77777777" w:rsidR="009D3E6B" w:rsidRDefault="009D3E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18"/>
      </w:tblGrid>
      <w:tr w:rsidR="009D3E6B" w14:paraId="444A084A" w14:textId="77777777">
        <w:trPr>
          <w:trHeight w:val="1988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8851" w14:textId="77777777" w:rsidR="009D3E6B" w:rsidRDefault="009D3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477D9" w14:textId="77777777" w:rsidR="009D3E6B" w:rsidRDefault="00000000">
            <w:pPr>
              <w:spacing w:after="0" w:line="240" w:lineRule="auto"/>
              <w:ind w:left="140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DICHIARAZIONE DI INESISTENZA DI CAUSA DI INCOMPATIBILITÀ E DI CONFLITTO DI INTERESSI (soggetti incaricati) </w:t>
            </w:r>
          </w:p>
          <w:p w14:paraId="74E6934D" w14:textId="77777777" w:rsidR="009D3E6B" w:rsidRDefault="00000000">
            <w:pPr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(resa nelle forme di cui agli artt. 46 e 47 del d.P.R. n. 445 del 28 dicembre 2000)</w:t>
            </w:r>
          </w:p>
          <w:p w14:paraId="4CADD826" w14:textId="77777777" w:rsidR="009D3E6B" w:rsidRDefault="009D3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2CDA98" w14:textId="77777777" w:rsidR="009D3E6B" w:rsidRDefault="009D3E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ADFA5" w14:textId="77777777" w:rsidR="009D3E6B" w:rsidRDefault="00000000">
      <w:pPr>
        <w:spacing w:after="0" w:line="240" w:lineRule="auto"/>
        <w:ind w:left="827" w:right="815" w:firstLine="15"/>
        <w:rPr>
          <w:b/>
          <w:color w:val="000000"/>
        </w:rPr>
      </w:pPr>
      <w:r>
        <w:rPr>
          <w:b/>
          <w:color w:val="000000"/>
        </w:rPr>
        <w:t xml:space="preserve">Il/La sottoscritto/a _____________________________________ nato/a </w:t>
      </w:r>
      <w:proofErr w:type="spellStart"/>
      <w:r>
        <w:rPr>
          <w:b/>
          <w:color w:val="000000"/>
        </w:rPr>
        <w:t>a</w:t>
      </w:r>
      <w:proofErr w:type="spellEnd"/>
      <w:r>
        <w:rPr>
          <w:b/>
          <w:color w:val="000000"/>
        </w:rPr>
        <w:t xml:space="preserve"> _______________ il_________________ residente a______________________ Provincia di ___________________ Via/Piazza  _______________________________________________ n. _________ Codice Fiscale  ______________________________, </w:t>
      </w:r>
    </w:p>
    <w:p w14:paraId="07F2A266" w14:textId="77777777" w:rsidR="009D3E6B" w:rsidRDefault="009D3E6B">
      <w:pPr>
        <w:spacing w:after="0" w:line="240" w:lineRule="auto"/>
        <w:ind w:left="827" w:right="815" w:firstLine="15"/>
        <w:rPr>
          <w:b/>
          <w:sz w:val="28"/>
          <w:szCs w:val="28"/>
        </w:rPr>
      </w:pPr>
    </w:p>
    <w:p w14:paraId="024CD449" w14:textId="77777777" w:rsidR="009D3E6B" w:rsidRDefault="00000000">
      <w:pPr>
        <w:spacing w:after="0" w:line="240" w:lineRule="auto"/>
        <w:ind w:left="827" w:right="815" w:firstLine="15"/>
        <w:rPr>
          <w:b/>
        </w:rPr>
      </w:pPr>
      <w:r>
        <w:rPr>
          <w:b/>
          <w:color w:val="000000"/>
          <w:sz w:val="28"/>
          <w:szCs w:val="28"/>
        </w:rPr>
        <w:t>in qualità di legale rappresentante d</w:t>
      </w:r>
      <w:r>
        <w:rPr>
          <w:b/>
          <w:sz w:val="28"/>
          <w:szCs w:val="28"/>
        </w:rPr>
        <w:t>i:</w:t>
      </w:r>
      <w:r>
        <w:rPr>
          <w:b/>
        </w:rPr>
        <w:t xml:space="preserve">  </w:t>
      </w:r>
    </w:p>
    <w:p w14:paraId="5878B4F5" w14:textId="77777777" w:rsidR="009D3E6B" w:rsidRDefault="009D3E6B">
      <w:pPr>
        <w:spacing w:after="0" w:line="240" w:lineRule="auto"/>
        <w:ind w:left="827" w:right="815" w:firstLine="15"/>
        <w:rPr>
          <w:b/>
        </w:rPr>
      </w:pPr>
    </w:p>
    <w:p w14:paraId="29C2FCF0" w14:textId="77777777" w:rsidR="009D3E6B" w:rsidRDefault="009D3E6B">
      <w:pPr>
        <w:spacing w:after="0" w:line="240" w:lineRule="auto"/>
        <w:ind w:left="827" w:right="815" w:firstLine="15"/>
        <w:rPr>
          <w:b/>
        </w:rPr>
      </w:pPr>
    </w:p>
    <w:p w14:paraId="386E5D2D" w14:textId="77777777" w:rsidR="009D3E6B" w:rsidRDefault="00000000">
      <w:pPr>
        <w:spacing w:after="0" w:line="240" w:lineRule="auto"/>
        <w:ind w:left="708" w:right="815" w:firstLine="15"/>
        <w:rPr>
          <w:b/>
        </w:rPr>
      </w:pPr>
      <w:r>
        <w:rPr>
          <w:b/>
        </w:rPr>
        <w:t>ENTE _____________________________________________________</w:t>
      </w:r>
    </w:p>
    <w:p w14:paraId="7CF966F4" w14:textId="77777777" w:rsidR="009D3E6B" w:rsidRDefault="009D3E6B">
      <w:pPr>
        <w:spacing w:after="0" w:line="240" w:lineRule="auto"/>
        <w:ind w:left="827" w:right="815" w:firstLine="15"/>
        <w:rPr>
          <w:b/>
        </w:rPr>
      </w:pPr>
    </w:p>
    <w:p w14:paraId="06EF9628" w14:textId="77777777" w:rsidR="009D3E6B" w:rsidRDefault="00000000">
      <w:pPr>
        <w:spacing w:before="53" w:after="0" w:line="480" w:lineRule="auto"/>
        <w:ind w:left="700" w:right="1407" w:firstLine="2"/>
        <w:rPr>
          <w:b/>
        </w:rPr>
      </w:pPr>
      <w:r>
        <w:rPr>
          <w:b/>
        </w:rPr>
        <w:t>Sede legale _________________________________________</w:t>
      </w:r>
    </w:p>
    <w:p w14:paraId="30602538" w14:textId="77777777" w:rsidR="009D3E6B" w:rsidRDefault="00000000">
      <w:pPr>
        <w:spacing w:before="53" w:after="0" w:line="480" w:lineRule="auto"/>
        <w:ind w:left="700" w:right="1407" w:firstLine="2"/>
        <w:rPr>
          <w:b/>
        </w:rPr>
      </w:pPr>
      <w:r>
        <w:rPr>
          <w:b/>
        </w:rPr>
        <w:t>Via ___________________________________ Città _____________________</w:t>
      </w:r>
    </w:p>
    <w:p w14:paraId="7380A105" w14:textId="77777777" w:rsidR="009D3E6B" w:rsidRDefault="00000000">
      <w:pPr>
        <w:spacing w:before="53" w:after="0" w:line="480" w:lineRule="auto"/>
        <w:ind w:left="700" w:right="1407" w:firstLine="2"/>
        <w:rPr>
          <w:b/>
        </w:rPr>
      </w:pPr>
      <w:r>
        <w:rPr>
          <w:b/>
        </w:rPr>
        <w:t>partita IVA _______________________________________</w:t>
      </w:r>
    </w:p>
    <w:p w14:paraId="28AE2831" w14:textId="77777777" w:rsidR="009D3E6B" w:rsidRDefault="00000000">
      <w:pPr>
        <w:spacing w:before="53" w:after="0" w:line="480" w:lineRule="auto"/>
        <w:ind w:left="700" w:right="1407" w:firstLine="2"/>
        <w:rPr>
          <w:b/>
        </w:rPr>
      </w:pPr>
      <w:r>
        <w:rPr>
          <w:b/>
        </w:rPr>
        <w:t>Recapito tel. ____________________________________</w:t>
      </w:r>
    </w:p>
    <w:p w14:paraId="3C489E84" w14:textId="77777777" w:rsidR="009D3E6B" w:rsidRDefault="00000000">
      <w:pPr>
        <w:spacing w:before="53" w:after="0" w:line="480" w:lineRule="auto"/>
        <w:ind w:left="700" w:right="1407" w:firstLine="2"/>
        <w:rPr>
          <w:b/>
        </w:rPr>
      </w:pPr>
      <w:r>
        <w:rPr>
          <w:b/>
        </w:rPr>
        <w:t>Indirizzo mail ente _________________________________</w:t>
      </w:r>
    </w:p>
    <w:p w14:paraId="48F60911" w14:textId="77777777" w:rsidR="009D3E6B" w:rsidRDefault="00000000">
      <w:pPr>
        <w:spacing w:before="53" w:after="0" w:line="480" w:lineRule="auto"/>
        <w:ind w:left="700" w:right="1407" w:firstLine="2"/>
        <w:rPr>
          <w:b/>
        </w:rPr>
      </w:pPr>
      <w:r>
        <w:rPr>
          <w:b/>
        </w:rPr>
        <w:t>Sito web____________________________________________</w:t>
      </w:r>
    </w:p>
    <w:p w14:paraId="21C6A639" w14:textId="77777777" w:rsidR="009D3E6B" w:rsidRDefault="009D3E6B">
      <w:pPr>
        <w:spacing w:after="0" w:line="240" w:lineRule="auto"/>
        <w:ind w:right="815"/>
        <w:rPr>
          <w:b/>
        </w:rPr>
      </w:pPr>
    </w:p>
    <w:p w14:paraId="5CE39266" w14:textId="77777777" w:rsidR="009D3E6B" w:rsidRDefault="009D3E6B">
      <w:pPr>
        <w:spacing w:after="0" w:line="240" w:lineRule="auto"/>
        <w:ind w:left="827" w:right="815" w:firstLine="15"/>
        <w:rPr>
          <w:b/>
        </w:rPr>
      </w:pPr>
    </w:p>
    <w:p w14:paraId="21744E04" w14:textId="77777777" w:rsidR="009D3E6B" w:rsidRDefault="009D3E6B">
      <w:pPr>
        <w:spacing w:after="0" w:line="240" w:lineRule="auto"/>
        <w:ind w:left="827" w:right="815" w:firstLine="15"/>
        <w:rPr>
          <w:b/>
        </w:rPr>
      </w:pPr>
    </w:p>
    <w:p w14:paraId="05E1A5B5" w14:textId="77777777" w:rsidR="009D3E6B" w:rsidRDefault="00000000">
      <w:pPr>
        <w:spacing w:after="0" w:line="240" w:lineRule="auto"/>
        <w:ind w:left="827" w:right="815" w:firstLine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relazione all’incarico avente ad oggetto 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, </w:t>
      </w:r>
    </w:p>
    <w:p w14:paraId="3C9EB159" w14:textId="77777777" w:rsidR="009D3E6B" w:rsidRDefault="009D3E6B">
      <w:pPr>
        <w:spacing w:after="0" w:line="240" w:lineRule="auto"/>
        <w:ind w:left="827" w:right="815" w:firstLine="15"/>
        <w:rPr>
          <w:sz w:val="24"/>
          <w:szCs w:val="24"/>
        </w:rPr>
      </w:pPr>
    </w:p>
    <w:p w14:paraId="2F067DB2" w14:textId="77777777" w:rsidR="009D3E6B" w:rsidRDefault="00000000">
      <w:pPr>
        <w:spacing w:after="0" w:line="240" w:lineRule="auto"/>
        <w:ind w:left="827" w:right="815" w:firstLine="15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nell’ambito del progetto </w:t>
      </w:r>
      <w:r>
        <w:rPr>
          <w:sz w:val="24"/>
          <w:szCs w:val="24"/>
        </w:rPr>
        <w:t>………………………………………….</w:t>
      </w:r>
    </w:p>
    <w:p w14:paraId="2710F1C1" w14:textId="77777777" w:rsidR="009D3E6B" w:rsidRDefault="009D3E6B">
      <w:pPr>
        <w:spacing w:after="0" w:line="240" w:lineRule="auto"/>
        <w:ind w:left="827" w:right="815" w:firstLine="15"/>
        <w:rPr>
          <w:sz w:val="24"/>
          <w:szCs w:val="24"/>
        </w:rPr>
      </w:pPr>
    </w:p>
    <w:p w14:paraId="501735A8" w14:textId="77777777" w:rsidR="009D3E6B" w:rsidRDefault="00000000">
      <w:pPr>
        <w:spacing w:after="0" w:line="240" w:lineRule="auto"/>
        <w:ind w:left="827" w:right="815" w:firstLine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codice CUP 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B54D21000360006</w:t>
      </w:r>
    </w:p>
    <w:p w14:paraId="25723EE1" w14:textId="77777777" w:rsidR="009D3E6B" w:rsidRDefault="00000000">
      <w:pPr>
        <w:spacing w:before="562" w:after="0" w:line="240" w:lineRule="auto"/>
        <w:ind w:left="834" w:right="816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consapevole che la falsità in atti e le dichiarazioni mendaci sono punite ai sensi del codice penale e delle  leggi speciali in materia e che, laddove dovesse emergere la non veridicità di quanto qui dichiarato, si avrà  la decadenza dai benefici eventualmente ottenuti ai sensi dell’art. 75 del d.P.R. n. 445 del 28 dicembre  2000 e l’applicazione di ogni altra sanzione prevista dalla legge, nella predetta qualità, ai sensi e per gli  effetti di cui agli artt. 46 e 47 del d.P.R. n. 445 del 28 dicembre 2000, </w:t>
      </w:r>
    </w:p>
    <w:p w14:paraId="2AE31734" w14:textId="77777777" w:rsidR="009D3E6B" w:rsidRDefault="00000000">
      <w:pPr>
        <w:spacing w:before="5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lastRenderedPageBreak/>
        <w:t>DICHIARA </w:t>
      </w:r>
    </w:p>
    <w:p w14:paraId="64FDFB15" w14:textId="6502AF18" w:rsidR="009D3E6B" w:rsidRDefault="00000000">
      <w:pPr>
        <w:spacing w:before="519" w:after="0" w:line="240" w:lineRule="auto"/>
        <w:ind w:left="567" w:right="8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i. di non trovarsi in situazione di incompatibilità, ai sensi di quanto previsto dal d.lgs. n. 39/2013 </w:t>
      </w:r>
      <w:r w:rsidR="009C4B6D">
        <w:rPr>
          <w:color w:val="000000"/>
        </w:rPr>
        <w:t>e dall’art.</w:t>
      </w:r>
      <w:r>
        <w:rPr>
          <w:color w:val="000000"/>
        </w:rPr>
        <w:t xml:space="preserve"> 53, del d.lgs. n. 165/2001;  </w:t>
      </w:r>
    </w:p>
    <w:p w14:paraId="7E96429F" w14:textId="77777777" w:rsidR="009D3E6B" w:rsidRDefault="00000000">
      <w:pPr>
        <w:spacing w:before="16" w:after="0" w:line="240" w:lineRule="auto"/>
        <w:ind w:left="567" w:right="8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ovvero, nel caso in cui sussistano situazioni di incompatibilità, che le stesse sono le  seguenti:_________________________________________________________________________ _________________________________________________________________________________ _______________________________________________________________________; </w:t>
      </w:r>
    </w:p>
    <w:p w14:paraId="6586C07A" w14:textId="49895822" w:rsidR="009D3E6B" w:rsidRDefault="00000000">
      <w:pPr>
        <w:spacing w:before="15" w:after="0" w:line="240" w:lineRule="auto"/>
        <w:ind w:left="567" w:righ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ii. di non trovarsi in situazioni di conflitto di interessi, anche potenziale, ai sensi dell’art. 53, comma </w:t>
      </w:r>
      <w:r w:rsidR="009C4B6D">
        <w:rPr>
          <w:color w:val="000000"/>
        </w:rPr>
        <w:t>14, del</w:t>
      </w:r>
      <w:r>
        <w:rPr>
          <w:color w:val="000000"/>
        </w:rPr>
        <w:t xml:space="preserve"> d.lgs. n. 165/2001, che possano interferire con l’esercizio dell’incarico; </w:t>
      </w:r>
    </w:p>
    <w:p w14:paraId="7D92E5C1" w14:textId="77777777" w:rsidR="009D3E6B" w:rsidRDefault="009D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50A5D" w14:textId="77777777" w:rsidR="009D3E6B" w:rsidRDefault="00000000">
      <w:pPr>
        <w:spacing w:before="13" w:after="0" w:line="240" w:lineRule="auto"/>
        <w:ind w:left="567" w:right="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iii. che l’esercizio dell’incarico non coinvolge interessi propri o interessi di parenti, affini entro il secondo  grado, del coniuge o di conviventi, oppure di persone con le quali abbia rapporti di frequentazione  abituale, né interessi di soggetti od organizzazioni con cui egli o il coniuge abbia causa pendente o  grave inimicizia o rapporti di credito o debito significativi o interessi di soggetti od organizzazioni di  cui sia tutore, curatore, procuratore o agente, titolare effettivo, ovvero di enti, associazioni anche  non riconosciute, comitati, società o stabilimenti di cui sia amministratore o gerente o dirigente; </w:t>
      </w:r>
    </w:p>
    <w:p w14:paraId="15EB3EF8" w14:textId="77777777" w:rsidR="009D3E6B" w:rsidRDefault="009D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B77DF" w14:textId="77777777" w:rsidR="009D3E6B" w:rsidRDefault="00000000">
      <w:pPr>
        <w:spacing w:before="12" w:after="0" w:line="240" w:lineRule="auto"/>
        <w:ind w:left="567" w:righ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iv. di aver preso piena cognizione del D.M. 26 aprile 2022, n. 105, recante il Codice di Comportamento dei dipendenti del Ministero dell’istruzione e del merito; </w:t>
      </w:r>
    </w:p>
    <w:p w14:paraId="0A92A6AB" w14:textId="77777777" w:rsidR="009D3E6B" w:rsidRDefault="00000000">
      <w:pPr>
        <w:spacing w:before="264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v. di impegnarsi a comunicare tempestivamente all’Istituzione scolastica conferente eventuali variazioni che dovessero intervenire nel corso dello svolgimento dell’incarico; </w:t>
      </w:r>
    </w:p>
    <w:p w14:paraId="37109CF4" w14:textId="77777777" w:rsidR="009D3E6B" w:rsidRDefault="009D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20446" w14:textId="77777777" w:rsidR="009D3E6B" w:rsidRDefault="00000000">
      <w:pPr>
        <w:spacing w:before="14" w:after="0" w:line="240" w:lineRule="auto"/>
        <w:ind w:left="567" w:right="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vi. di impegnarsi altresì a comunicare all’Istituzione scolastica qualsiasi altra circostanza sopravvenuta di carattere ostativo rispetto all’espletamento dell’incarico; </w:t>
      </w:r>
    </w:p>
    <w:p w14:paraId="324ABDC8" w14:textId="77777777" w:rsidR="009D3E6B" w:rsidRDefault="009D3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5F7F04" w14:textId="67EC17D9" w:rsidR="009D3E6B" w:rsidRDefault="00000000">
      <w:pPr>
        <w:spacing w:before="16" w:after="0" w:line="240" w:lineRule="auto"/>
        <w:ind w:left="567" w:right="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vii. di essere stato informato/a, ai sensi dell’art. 13 del Regolamento (UE) 2016/679 del Parlamento europeo e del Consiglio del 27 aprile 2016 e del decreto legislativo 30 giugno 2003, n. 196, circa </w:t>
      </w:r>
      <w:r w:rsidR="009C4B6D">
        <w:rPr>
          <w:color w:val="000000"/>
        </w:rPr>
        <w:t>il trattamento</w:t>
      </w:r>
      <w:r>
        <w:rPr>
          <w:color w:val="000000"/>
        </w:rPr>
        <w:t xml:space="preserve"> dei dati personali raccolti e, in particolare, che tali dati saranno trattati, anche </w:t>
      </w:r>
      <w:r w:rsidR="009C4B6D">
        <w:rPr>
          <w:color w:val="000000"/>
        </w:rPr>
        <w:t>con strumenti</w:t>
      </w:r>
      <w:r>
        <w:rPr>
          <w:color w:val="000000"/>
        </w:rPr>
        <w:t xml:space="preserve"> informatici, esclusivamente per le finalità per le quali le presenti dichiarazioni </w:t>
      </w:r>
      <w:r w:rsidR="009C4B6D">
        <w:rPr>
          <w:color w:val="000000"/>
        </w:rPr>
        <w:t>vengono rese</w:t>
      </w:r>
      <w:r>
        <w:rPr>
          <w:color w:val="000000"/>
        </w:rPr>
        <w:t xml:space="preserve"> e fornisce il relativo consenso. </w:t>
      </w:r>
    </w:p>
    <w:p w14:paraId="0298A2BC" w14:textId="77777777" w:rsidR="009D3E6B" w:rsidRDefault="00000000">
      <w:pPr>
        <w:spacing w:before="442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[…], lì […] </w:t>
      </w:r>
    </w:p>
    <w:p w14:paraId="34A7B787" w14:textId="77777777" w:rsidR="009D3E6B" w:rsidRDefault="00000000">
      <w:pPr>
        <w:spacing w:before="131" w:after="0" w:line="240" w:lineRule="auto"/>
        <w:ind w:right="19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IL DICHIARANTE </w:t>
      </w:r>
    </w:p>
    <w:p w14:paraId="2138767C" w14:textId="77777777" w:rsidR="009D3E6B" w:rsidRDefault="00000000">
      <w:pPr>
        <w:spacing w:before="11" w:after="0" w:line="240" w:lineRule="auto"/>
        <w:ind w:left="50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 </w:t>
      </w:r>
    </w:p>
    <w:p w14:paraId="0E26459F" w14:textId="77777777" w:rsidR="009D3E6B" w:rsidRDefault="00000000">
      <w:pPr>
        <w:spacing w:before="131" w:after="0" w:line="240" w:lineRule="auto"/>
        <w:ind w:right="138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    __________________________ </w:t>
      </w:r>
    </w:p>
    <w:p w14:paraId="6D499EAE" w14:textId="77777777" w:rsidR="009D3E6B" w:rsidRDefault="009D3E6B">
      <w:pPr>
        <w:shd w:val="clear" w:color="auto" w:fill="FFFFFF"/>
        <w:spacing w:after="0" w:line="240" w:lineRule="auto"/>
        <w:ind w:left="5040" w:right="480" w:firstLine="60"/>
        <w:rPr>
          <w:rFonts w:ascii="Times New Roman" w:eastAsia="Times New Roman" w:hAnsi="Times New Roman" w:cs="Times New Roman"/>
          <w:sz w:val="24"/>
          <w:szCs w:val="24"/>
        </w:rPr>
      </w:pPr>
    </w:p>
    <w:p w14:paraId="3C5962B6" w14:textId="77777777" w:rsidR="009D3E6B" w:rsidRDefault="009D3E6B"/>
    <w:sectPr w:rsidR="009D3E6B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6B"/>
    <w:rsid w:val="009C4B6D"/>
    <w:rsid w:val="009D3E6B"/>
    <w:rsid w:val="00C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2B6E"/>
  <w15:docId w15:val="{4E2698FE-E6A4-4AB1-88EA-78187DEB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44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7f3fd3j6r92dd3Z4GMb9yGSYQ==">CgMxLjA4AHIhMVhnVlpXOVNCNGVQTXBpTVF5dXlsMEM0ZVY2R1A5Rk9i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Info1</dc:creator>
  <cp:lastModifiedBy>Aldo Domina</cp:lastModifiedBy>
  <cp:revision>3</cp:revision>
  <dcterms:created xsi:type="dcterms:W3CDTF">2024-11-06T11:44:00Z</dcterms:created>
  <dcterms:modified xsi:type="dcterms:W3CDTF">2025-10-09T13:09:00Z</dcterms:modified>
</cp:coreProperties>
</file>