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2"/>
        <w:tblW w:w="949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5"/>
        <w:gridCol w:w="2670"/>
      </w:tblGrid>
      <w:tr w:rsidR="000314DD" w14:paraId="76AB5B8C" w14:textId="77777777">
        <w:trPr>
          <w:trHeight w:val="280"/>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A225B3C" w14:textId="77777777" w:rsidR="000314DD" w:rsidRDefault="00791A1B">
            <w:pPr>
              <w:widowControl/>
              <w:tabs>
                <w:tab w:val="center" w:pos="4819"/>
                <w:tab w:val="right" w:pos="9638"/>
              </w:tabs>
              <w:ind w:left="-141"/>
              <w:jc w:val="center"/>
              <w:rPr>
                <w:rFonts w:ascii="Arial" w:eastAsia="Arial" w:hAnsi="Arial" w:cs="Arial"/>
                <w:b/>
                <w:color w:val="000000"/>
              </w:rPr>
            </w:pPr>
            <w:r>
              <w:rPr>
                <w:rFonts w:ascii="Arial" w:eastAsia="Arial" w:hAnsi="Arial" w:cs="Arial"/>
                <w:b/>
                <w:color w:val="000000"/>
              </w:rPr>
              <w:t>ISTITUTO COMPRENSIVO “PAOLO FRISI”</w:t>
            </w:r>
          </w:p>
          <w:p w14:paraId="2312F5EC" w14:textId="77777777" w:rsidR="000314DD" w:rsidRDefault="00791A1B">
            <w:pPr>
              <w:widowControl/>
              <w:tabs>
                <w:tab w:val="center" w:pos="4819"/>
                <w:tab w:val="right" w:pos="9638"/>
              </w:tabs>
              <w:ind w:left="-141"/>
              <w:jc w:val="center"/>
              <w:rPr>
                <w:rFonts w:ascii="Arial" w:eastAsia="Arial" w:hAnsi="Arial" w:cs="Arial"/>
                <w:color w:val="000000"/>
                <w:sz w:val="18"/>
                <w:szCs w:val="18"/>
              </w:rPr>
            </w:pPr>
            <w:r>
              <w:rPr>
                <w:rFonts w:ascii="Arial" w:eastAsia="Arial" w:hAnsi="Arial" w:cs="Arial"/>
                <w:color w:val="000000"/>
                <w:sz w:val="18"/>
                <w:szCs w:val="18"/>
              </w:rPr>
              <w:t xml:space="preserve">Via Giardino, 69 </w:t>
            </w:r>
            <w:proofErr w:type="gramStart"/>
            <w:r>
              <w:rPr>
                <w:rFonts w:ascii="Arial" w:eastAsia="Arial" w:hAnsi="Arial" w:cs="Arial"/>
                <w:color w:val="000000"/>
                <w:sz w:val="18"/>
                <w:szCs w:val="18"/>
              </w:rPr>
              <w:t>–  20077</w:t>
            </w:r>
            <w:proofErr w:type="gramEnd"/>
            <w:r>
              <w:rPr>
                <w:rFonts w:ascii="Arial" w:eastAsia="Arial" w:hAnsi="Arial" w:cs="Arial"/>
                <w:color w:val="000000"/>
                <w:sz w:val="18"/>
                <w:szCs w:val="18"/>
              </w:rPr>
              <w:t xml:space="preserve"> Melegnano (MI)</w:t>
            </w:r>
          </w:p>
          <w:p w14:paraId="29713282" w14:textId="77777777" w:rsidR="000314DD" w:rsidRDefault="00791A1B">
            <w:pPr>
              <w:widowControl/>
              <w:tabs>
                <w:tab w:val="center" w:pos="4819"/>
                <w:tab w:val="right" w:pos="9638"/>
              </w:tabs>
              <w:ind w:left="-141"/>
              <w:jc w:val="center"/>
              <w:rPr>
                <w:rFonts w:ascii="Arial" w:eastAsia="Arial" w:hAnsi="Arial" w:cs="Arial"/>
                <w:color w:val="000000"/>
                <w:sz w:val="18"/>
                <w:szCs w:val="18"/>
              </w:rPr>
            </w:pPr>
            <w:r>
              <w:rPr>
                <w:rFonts w:ascii="Arial" w:eastAsia="Arial" w:hAnsi="Arial" w:cs="Arial"/>
                <w:color w:val="000000"/>
                <w:sz w:val="18"/>
                <w:szCs w:val="18"/>
              </w:rPr>
              <w:t>Tel. 02 9832887 – Fax. 02 9834095</w:t>
            </w:r>
          </w:p>
        </w:tc>
      </w:tr>
      <w:tr w:rsidR="000314DD" w14:paraId="3F481DAC" w14:textId="77777777">
        <w:trPr>
          <w:trHeight w:val="260"/>
        </w:trPr>
        <w:tc>
          <w:tcPr>
            <w:tcW w:w="6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3FE26" w14:textId="77777777" w:rsidR="000314DD" w:rsidRDefault="000314DD">
            <w:pPr>
              <w:widowControl/>
              <w:tabs>
                <w:tab w:val="center" w:pos="4819"/>
                <w:tab w:val="right" w:pos="9638"/>
              </w:tabs>
              <w:ind w:left="-141"/>
              <w:jc w:val="center"/>
              <w:rPr>
                <w:rFonts w:ascii="Arial" w:eastAsia="Arial" w:hAnsi="Arial" w:cs="Arial"/>
                <w:b/>
                <w:color w:val="000000"/>
                <w:sz w:val="20"/>
                <w:szCs w:val="20"/>
              </w:rPr>
            </w:pPr>
          </w:p>
          <w:p w14:paraId="1399CE0D" w14:textId="5B9FB347" w:rsidR="000314DD" w:rsidRDefault="00791A1B" w:rsidP="00791A1B">
            <w:pPr>
              <w:widowControl/>
              <w:tabs>
                <w:tab w:val="center" w:pos="4819"/>
                <w:tab w:val="right" w:pos="9638"/>
              </w:tabs>
              <w:ind w:left="-141"/>
              <w:jc w:val="center"/>
              <w:rPr>
                <w:rFonts w:ascii="Arial" w:eastAsia="Arial" w:hAnsi="Arial" w:cs="Arial"/>
                <w:b/>
                <w:color w:val="000000"/>
                <w:sz w:val="20"/>
                <w:szCs w:val="20"/>
              </w:rPr>
            </w:pPr>
            <w:r>
              <w:rPr>
                <w:rFonts w:ascii="Arial" w:eastAsia="Arial" w:hAnsi="Arial" w:cs="Arial"/>
                <w:b/>
                <w:color w:val="000000"/>
              </w:rPr>
              <w:t>VERBALE DEL CONSIGLIO D’ISTITUTO N° 7</w:t>
            </w: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0E827ED3" w14:textId="77777777" w:rsidR="000314DD" w:rsidRDefault="00791A1B">
            <w:pPr>
              <w:widowControl/>
              <w:tabs>
                <w:tab w:val="center" w:pos="4819"/>
                <w:tab w:val="right" w:pos="9638"/>
              </w:tabs>
              <w:rPr>
                <w:rFonts w:ascii="Arial" w:eastAsia="Arial" w:hAnsi="Arial" w:cs="Arial"/>
                <w:b/>
                <w:color w:val="000000"/>
                <w:sz w:val="20"/>
                <w:szCs w:val="20"/>
              </w:rPr>
            </w:pPr>
            <w:r>
              <w:rPr>
                <w:rFonts w:ascii="Arial" w:eastAsia="Arial" w:hAnsi="Arial" w:cs="Arial"/>
                <w:b/>
                <w:color w:val="000000"/>
                <w:sz w:val="20"/>
                <w:szCs w:val="20"/>
              </w:rPr>
              <w:t>D</w:t>
            </w:r>
            <w:r>
              <w:rPr>
                <w:rFonts w:ascii="Arial" w:eastAsia="Arial" w:hAnsi="Arial" w:cs="Arial"/>
                <w:b/>
                <w:color w:val="000000"/>
                <w:sz w:val="20"/>
                <w:szCs w:val="20"/>
              </w:rPr>
              <w:t>ATA:</w:t>
            </w:r>
            <w:r>
              <w:rPr>
                <w:rFonts w:ascii="Arial" w:eastAsia="Arial" w:hAnsi="Arial" w:cs="Arial"/>
                <w:b/>
                <w:sz w:val="20"/>
                <w:szCs w:val="20"/>
              </w:rPr>
              <w:t>27/09/2022</w:t>
            </w:r>
          </w:p>
        </w:tc>
      </w:tr>
      <w:tr w:rsidR="000314DD" w14:paraId="630389F1" w14:textId="77777777">
        <w:trPr>
          <w:trHeight w:val="260"/>
        </w:trPr>
        <w:tc>
          <w:tcPr>
            <w:tcW w:w="6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73217" w14:textId="77777777" w:rsidR="000314DD" w:rsidRDefault="000314DD">
            <w:pPr>
              <w:pBdr>
                <w:top w:val="nil"/>
                <w:left w:val="nil"/>
                <w:bottom w:val="nil"/>
                <w:right w:val="nil"/>
                <w:between w:val="nil"/>
              </w:pBdr>
              <w:spacing w:line="276" w:lineRule="auto"/>
              <w:rPr>
                <w:rFonts w:ascii="Arial" w:eastAsia="Arial" w:hAnsi="Arial" w:cs="Arial"/>
                <w:b/>
                <w:color w:val="000000"/>
                <w:sz w:val="20"/>
                <w:szCs w:val="20"/>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453977B1" w14:textId="77777777" w:rsidR="000314DD" w:rsidRDefault="000314DD">
            <w:pPr>
              <w:widowControl/>
              <w:tabs>
                <w:tab w:val="center" w:pos="4819"/>
                <w:tab w:val="right" w:pos="9638"/>
              </w:tabs>
              <w:ind w:left="-141"/>
              <w:rPr>
                <w:rFonts w:ascii="Arial" w:eastAsia="Arial" w:hAnsi="Arial" w:cs="Arial"/>
                <w:color w:val="000000"/>
                <w:sz w:val="20"/>
                <w:szCs w:val="20"/>
              </w:rPr>
            </w:pPr>
          </w:p>
          <w:p w14:paraId="48B1AB40" w14:textId="77777777" w:rsidR="000314DD" w:rsidRDefault="000314DD">
            <w:pPr>
              <w:widowControl/>
              <w:tabs>
                <w:tab w:val="center" w:pos="4819"/>
                <w:tab w:val="right" w:pos="9638"/>
              </w:tabs>
              <w:ind w:left="-141"/>
              <w:rPr>
                <w:rFonts w:ascii="Arial" w:eastAsia="Arial" w:hAnsi="Arial" w:cs="Arial"/>
                <w:color w:val="000000"/>
                <w:sz w:val="20"/>
                <w:szCs w:val="20"/>
              </w:rPr>
            </w:pPr>
          </w:p>
        </w:tc>
      </w:tr>
    </w:tbl>
    <w:p w14:paraId="19CFDEA2" w14:textId="77777777" w:rsidR="000314DD" w:rsidRDefault="000314DD">
      <w:pPr>
        <w:ind w:left="-141"/>
        <w:rPr>
          <w:rFonts w:ascii="Arial" w:eastAsia="Arial" w:hAnsi="Arial" w:cs="Arial"/>
          <w:sz w:val="22"/>
          <w:szCs w:val="22"/>
        </w:rPr>
      </w:pPr>
    </w:p>
    <w:p w14:paraId="5654536C" w14:textId="77777777" w:rsidR="000314DD" w:rsidRPr="00D03B2A" w:rsidRDefault="00791A1B">
      <w:pPr>
        <w:ind w:left="-141"/>
        <w:jc w:val="both"/>
        <w:rPr>
          <w:rFonts w:ascii="Arial" w:eastAsia="Arial" w:hAnsi="Arial" w:cs="Arial"/>
          <w:color w:val="000000"/>
        </w:rPr>
      </w:pPr>
      <w:r w:rsidRPr="00D03B2A">
        <w:rPr>
          <w:rFonts w:ascii="Arial" w:eastAsia="Arial" w:hAnsi="Arial" w:cs="Arial"/>
        </w:rPr>
        <w:t>Il giorno</w:t>
      </w:r>
      <w:r w:rsidRPr="00D03B2A">
        <w:rPr>
          <w:rFonts w:ascii="Arial" w:eastAsia="Arial" w:hAnsi="Arial" w:cs="Arial"/>
          <w:b/>
        </w:rPr>
        <w:t> 27 settembre 2022</w:t>
      </w:r>
      <w:r w:rsidRPr="00D03B2A">
        <w:rPr>
          <w:rFonts w:ascii="Arial" w:eastAsia="Arial" w:hAnsi="Arial" w:cs="Arial"/>
          <w:b/>
          <w:color w:val="000000"/>
        </w:rPr>
        <w:t xml:space="preserve"> alle h. 2</w:t>
      </w:r>
      <w:r w:rsidRPr="00D03B2A">
        <w:rPr>
          <w:rFonts w:ascii="Arial" w:eastAsia="Arial" w:hAnsi="Arial" w:cs="Arial"/>
          <w:b/>
        </w:rPr>
        <w:t>0:30</w:t>
      </w:r>
      <w:r w:rsidRPr="00D03B2A">
        <w:rPr>
          <w:rFonts w:ascii="Arial" w:eastAsia="Arial" w:hAnsi="Arial" w:cs="Arial"/>
          <w:color w:val="000000"/>
        </w:rPr>
        <w:t xml:space="preserve"> </w:t>
      </w:r>
      <w:r w:rsidRPr="00D03B2A">
        <w:rPr>
          <w:rFonts w:ascii="Arial" w:eastAsia="Arial" w:hAnsi="Arial" w:cs="Arial"/>
        </w:rPr>
        <w:t xml:space="preserve">presso la scuola media Paolo Frisi </w:t>
      </w:r>
      <w:r w:rsidRPr="00D03B2A">
        <w:rPr>
          <w:rFonts w:ascii="Arial" w:eastAsia="Arial" w:hAnsi="Arial" w:cs="Arial"/>
        </w:rPr>
        <w:t>di Melegnano, s</w:t>
      </w:r>
      <w:r w:rsidRPr="00D03B2A">
        <w:rPr>
          <w:rFonts w:ascii="Arial" w:eastAsia="Arial" w:hAnsi="Arial" w:cs="Arial"/>
          <w:color w:val="000000"/>
        </w:rPr>
        <w:t>i è riunito il Consiglio di Istituto in merito al seguente ordine del giorno:</w:t>
      </w:r>
    </w:p>
    <w:p w14:paraId="7C113637" w14:textId="77777777" w:rsidR="000314DD" w:rsidRPr="00D03B2A" w:rsidRDefault="000314DD">
      <w:pPr>
        <w:ind w:left="-141"/>
        <w:jc w:val="both"/>
        <w:rPr>
          <w:rFonts w:ascii="Arial" w:eastAsia="Arial" w:hAnsi="Arial" w:cs="Arial"/>
        </w:rPr>
      </w:pPr>
    </w:p>
    <w:p w14:paraId="3B59CFF8"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Approvazione verbale seduta 30.06.2022;</w:t>
      </w:r>
    </w:p>
    <w:p w14:paraId="7F8C3DD3"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Utilizzo palestre: determinazione criteri concessione;</w:t>
      </w:r>
    </w:p>
    <w:p w14:paraId="422CB499"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Piano scuola 4.0 - Assunzione a bilancio;</w:t>
      </w:r>
    </w:p>
    <w:p w14:paraId="48192F9E"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Delibera uscite didattich</w:t>
      </w:r>
      <w:r w:rsidRPr="00D03B2A">
        <w:rPr>
          <w:rFonts w:ascii="Arial" w:eastAsia="Arial" w:hAnsi="Arial" w:cs="Arial"/>
          <w:color w:val="222222"/>
        </w:rPr>
        <w:t>e;</w:t>
      </w:r>
    </w:p>
    <w:p w14:paraId="094498AB"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Delibera modifiche Regolamento d’Istituto Titolo IV - Art. 30 “Criteri accoglimento domande di iscrizione”;</w:t>
      </w:r>
    </w:p>
    <w:p w14:paraId="27A18A8D" w14:textId="77777777" w:rsidR="000314DD" w:rsidRPr="00D03B2A" w:rsidRDefault="00791A1B">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Gestione recupero crediti;</w:t>
      </w:r>
    </w:p>
    <w:p w14:paraId="7B4D0010" w14:textId="7E1A4D3E" w:rsidR="000314DD" w:rsidRPr="00D03B2A" w:rsidRDefault="00D25F19">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Chiusura della segreteria;</w:t>
      </w:r>
    </w:p>
    <w:p w14:paraId="52123244" w14:textId="28517C2A" w:rsidR="00D25F19" w:rsidRPr="00D03B2A" w:rsidRDefault="00D25F19">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Raccolta punti;</w:t>
      </w:r>
    </w:p>
    <w:p w14:paraId="59152CC0" w14:textId="1CD31543" w:rsidR="00D25F19" w:rsidRPr="00D03B2A" w:rsidRDefault="00D25F19">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Assicurazione e contributo volontario;</w:t>
      </w:r>
    </w:p>
    <w:p w14:paraId="68E36C9A" w14:textId="37D7A513" w:rsidR="00D25F19" w:rsidRPr="00D03B2A" w:rsidRDefault="00D25F19">
      <w:pPr>
        <w:numPr>
          <w:ilvl w:val="0"/>
          <w:numId w:val="5"/>
        </w:numPr>
        <w:shd w:val="clear" w:color="auto" w:fill="FFFFFF"/>
        <w:jc w:val="both"/>
        <w:rPr>
          <w:rFonts w:ascii="Arial" w:eastAsia="Arial" w:hAnsi="Arial" w:cs="Arial"/>
          <w:color w:val="222222"/>
        </w:rPr>
      </w:pPr>
      <w:r w:rsidRPr="00D03B2A">
        <w:rPr>
          <w:rFonts w:ascii="Arial" w:eastAsia="Arial" w:hAnsi="Arial" w:cs="Arial"/>
          <w:color w:val="222222"/>
        </w:rPr>
        <w:t>Varie ed eventuali.</w:t>
      </w:r>
    </w:p>
    <w:p w14:paraId="54085288" w14:textId="07F674B3" w:rsidR="000314DD" w:rsidRPr="00D03B2A" w:rsidRDefault="000314DD">
      <w:pPr>
        <w:shd w:val="clear" w:color="auto" w:fill="FFFFFF"/>
        <w:ind w:left="-141"/>
        <w:jc w:val="both"/>
        <w:rPr>
          <w:rFonts w:ascii="Arial" w:eastAsia="Arial" w:hAnsi="Arial" w:cs="Arial"/>
          <w:color w:val="222222"/>
        </w:rPr>
      </w:pPr>
    </w:p>
    <w:p w14:paraId="5E531AD3" w14:textId="77777777" w:rsidR="000314DD" w:rsidRPr="00834187" w:rsidRDefault="00791A1B">
      <w:pPr>
        <w:ind w:left="-141"/>
        <w:jc w:val="both"/>
        <w:rPr>
          <w:rFonts w:ascii="Arial" w:eastAsia="Arial" w:hAnsi="Arial" w:cs="Arial"/>
          <w:color w:val="000000"/>
          <w:sz w:val="22"/>
          <w:szCs w:val="22"/>
        </w:rPr>
      </w:pPr>
      <w:r w:rsidRPr="00834187">
        <w:rPr>
          <w:rFonts w:ascii="Arial" w:eastAsia="Arial" w:hAnsi="Arial" w:cs="Arial"/>
          <w:b/>
          <w:color w:val="000000"/>
          <w:sz w:val="22"/>
          <w:szCs w:val="22"/>
        </w:rPr>
        <w:t>Sono presenti</w:t>
      </w:r>
      <w:r w:rsidRPr="00834187">
        <w:rPr>
          <w:rFonts w:ascii="Arial" w:eastAsia="Arial" w:hAnsi="Arial" w:cs="Arial"/>
          <w:color w:val="000000"/>
          <w:sz w:val="22"/>
          <w:szCs w:val="22"/>
        </w:rPr>
        <w:t>:</w:t>
      </w:r>
    </w:p>
    <w:p w14:paraId="3538EE50" w14:textId="00A40AAB" w:rsidR="000314DD" w:rsidRPr="00D03B2A" w:rsidRDefault="00791A1B" w:rsidP="00C60E08">
      <w:pPr>
        <w:ind w:left="-141"/>
        <w:rPr>
          <w:rFonts w:ascii="Arial" w:eastAsia="Arial" w:hAnsi="Arial" w:cs="Arial"/>
        </w:rPr>
      </w:pPr>
      <w:r w:rsidRPr="00D03B2A">
        <w:rPr>
          <w:rFonts w:ascii="Arial" w:eastAsia="Arial" w:hAnsi="Arial" w:cs="Arial"/>
        </w:rPr>
        <w:t>I</w:t>
      </w:r>
      <w:r w:rsidRPr="00D03B2A">
        <w:rPr>
          <w:rFonts w:ascii="Arial" w:eastAsia="Arial" w:hAnsi="Arial" w:cs="Arial"/>
          <w:color w:val="000000"/>
        </w:rPr>
        <w:t xml:space="preserve">l </w:t>
      </w:r>
      <w:r w:rsidRPr="00D03B2A">
        <w:rPr>
          <w:rFonts w:ascii="Arial" w:eastAsia="Arial" w:hAnsi="Arial" w:cs="Arial"/>
          <w:b/>
          <w:color w:val="000000"/>
        </w:rPr>
        <w:t>Dirigente Scolastico</w:t>
      </w:r>
      <w:r w:rsidRPr="00D03B2A">
        <w:rPr>
          <w:rFonts w:ascii="Arial" w:eastAsia="Arial" w:hAnsi="Arial" w:cs="Arial"/>
          <w:color w:val="000000"/>
        </w:rPr>
        <w:t>: Dott.ssa Giordana Mercuriali</w:t>
      </w:r>
      <w:r w:rsidRPr="00D03B2A">
        <w:rPr>
          <w:rFonts w:ascii="Arial" w:eastAsia="Arial" w:hAnsi="Arial" w:cs="Arial"/>
        </w:rPr>
        <w:t>.</w:t>
      </w:r>
      <w:r w:rsidRPr="00D03B2A">
        <w:rPr>
          <w:rFonts w:ascii="Arial" w:eastAsia="Arial" w:hAnsi="Arial" w:cs="Arial"/>
          <w:color w:val="000000"/>
        </w:rPr>
        <w:br/>
        <w:t xml:space="preserve">Per la componente </w:t>
      </w:r>
      <w:r w:rsidRPr="00D03B2A">
        <w:rPr>
          <w:rFonts w:ascii="Arial" w:eastAsia="Arial" w:hAnsi="Arial" w:cs="Arial"/>
          <w:b/>
          <w:color w:val="000000"/>
        </w:rPr>
        <w:t>docent</w:t>
      </w:r>
      <w:r w:rsidRPr="00D03B2A">
        <w:rPr>
          <w:rFonts w:ascii="Arial" w:eastAsia="Arial" w:hAnsi="Arial" w:cs="Arial"/>
          <w:b/>
        </w:rPr>
        <w:t>i</w:t>
      </w:r>
      <w:r w:rsidRPr="00D03B2A">
        <w:rPr>
          <w:rFonts w:ascii="Arial" w:eastAsia="Arial" w:hAnsi="Arial" w:cs="Arial"/>
          <w:color w:val="000000"/>
        </w:rPr>
        <w:t xml:space="preserve">: Acerbi, Ciceri, Corea, Giordanelli, Guerini Rocco, </w:t>
      </w:r>
      <w:r w:rsidRPr="00D03B2A">
        <w:rPr>
          <w:rFonts w:ascii="Arial" w:eastAsia="Arial" w:hAnsi="Arial" w:cs="Arial"/>
        </w:rPr>
        <w:t>Ingala, Pellegrini.</w:t>
      </w:r>
    </w:p>
    <w:p w14:paraId="641B4ED9" w14:textId="5A3D66F7" w:rsidR="000314DD" w:rsidRPr="00D03B2A" w:rsidRDefault="00791A1B" w:rsidP="00C60E08">
      <w:pPr>
        <w:ind w:left="-141"/>
        <w:rPr>
          <w:rFonts w:ascii="Arial" w:eastAsia="Arial" w:hAnsi="Arial" w:cs="Arial"/>
        </w:rPr>
      </w:pPr>
      <w:r w:rsidRPr="00D03B2A">
        <w:rPr>
          <w:rFonts w:ascii="Arial" w:eastAsia="Arial" w:hAnsi="Arial" w:cs="Arial"/>
        </w:rPr>
        <w:t>Per</w:t>
      </w:r>
      <w:r w:rsidRPr="00D03B2A">
        <w:rPr>
          <w:rFonts w:ascii="Arial" w:eastAsia="Arial" w:hAnsi="Arial" w:cs="Arial"/>
          <w:color w:val="000000"/>
        </w:rPr>
        <w:t xml:space="preserve"> la componente </w:t>
      </w:r>
      <w:r w:rsidRPr="00D03B2A">
        <w:rPr>
          <w:rFonts w:ascii="Arial" w:eastAsia="Arial" w:hAnsi="Arial" w:cs="Arial"/>
          <w:b/>
          <w:color w:val="000000"/>
        </w:rPr>
        <w:t>genitori:</w:t>
      </w:r>
      <w:r w:rsidRPr="00D03B2A">
        <w:rPr>
          <w:rFonts w:ascii="Arial" w:eastAsia="Arial" w:hAnsi="Arial" w:cs="Arial"/>
        </w:rPr>
        <w:t xml:space="preserve"> </w:t>
      </w:r>
      <w:proofErr w:type="spellStart"/>
      <w:r w:rsidRPr="00D03B2A">
        <w:rPr>
          <w:rFonts w:ascii="Arial" w:eastAsia="Arial" w:hAnsi="Arial" w:cs="Arial"/>
        </w:rPr>
        <w:t>Grioli</w:t>
      </w:r>
      <w:proofErr w:type="spellEnd"/>
      <w:r w:rsidRPr="00D03B2A">
        <w:rPr>
          <w:rFonts w:ascii="Arial" w:eastAsia="Arial" w:hAnsi="Arial" w:cs="Arial"/>
        </w:rPr>
        <w:t xml:space="preserve">, Merlino, </w:t>
      </w:r>
      <w:proofErr w:type="spellStart"/>
      <w:r w:rsidRPr="00D03B2A">
        <w:rPr>
          <w:rFonts w:ascii="Arial" w:eastAsia="Arial" w:hAnsi="Arial" w:cs="Arial"/>
        </w:rPr>
        <w:t>Musto</w:t>
      </w:r>
      <w:proofErr w:type="spellEnd"/>
      <w:r w:rsidRPr="00D03B2A">
        <w:rPr>
          <w:rFonts w:ascii="Arial" w:eastAsia="Arial" w:hAnsi="Arial" w:cs="Arial"/>
        </w:rPr>
        <w:t xml:space="preserve"> D’amore, Omassi, </w:t>
      </w:r>
      <w:r w:rsidR="00AB056A" w:rsidRPr="00D03B2A">
        <w:rPr>
          <w:rFonts w:ascii="Arial" w:eastAsia="Arial" w:hAnsi="Arial" w:cs="Arial"/>
        </w:rPr>
        <w:t>Perego</w:t>
      </w:r>
      <w:r w:rsidR="00AB056A">
        <w:rPr>
          <w:rFonts w:ascii="Arial" w:eastAsia="Arial" w:hAnsi="Arial" w:cs="Arial"/>
        </w:rPr>
        <w:t>,</w:t>
      </w:r>
      <w:r w:rsidR="00AB056A" w:rsidRPr="00D03B2A">
        <w:rPr>
          <w:rFonts w:ascii="Arial" w:eastAsia="Arial" w:hAnsi="Arial" w:cs="Arial"/>
        </w:rPr>
        <w:t xml:space="preserve"> </w:t>
      </w:r>
      <w:r w:rsidRPr="00D03B2A">
        <w:rPr>
          <w:rFonts w:ascii="Arial" w:eastAsia="Arial" w:hAnsi="Arial" w:cs="Arial"/>
        </w:rPr>
        <w:t>Tassone, Vagni.</w:t>
      </w:r>
    </w:p>
    <w:p w14:paraId="06ACC83B" w14:textId="77777777" w:rsidR="000314DD" w:rsidRPr="00D03B2A" w:rsidRDefault="00791A1B" w:rsidP="00C60E08">
      <w:pPr>
        <w:ind w:left="-141"/>
        <w:rPr>
          <w:rFonts w:ascii="Arial" w:eastAsia="Arial" w:hAnsi="Arial" w:cs="Arial"/>
        </w:rPr>
      </w:pPr>
      <w:r w:rsidRPr="00D03B2A">
        <w:rPr>
          <w:rFonts w:ascii="Arial" w:eastAsia="Arial" w:hAnsi="Arial" w:cs="Arial"/>
          <w:b/>
          <w:color w:val="000000"/>
        </w:rPr>
        <w:t>Assenti gi</w:t>
      </w:r>
      <w:r w:rsidRPr="00D03B2A">
        <w:rPr>
          <w:rFonts w:ascii="Arial" w:eastAsia="Arial" w:hAnsi="Arial" w:cs="Arial"/>
          <w:b/>
          <w:color w:val="000000"/>
        </w:rPr>
        <w:t>ustificati</w:t>
      </w:r>
      <w:r w:rsidRPr="00D03B2A">
        <w:rPr>
          <w:rFonts w:ascii="Arial" w:eastAsia="Arial" w:hAnsi="Arial" w:cs="Arial"/>
          <w:color w:val="000000"/>
        </w:rPr>
        <w:t xml:space="preserve">: </w:t>
      </w:r>
      <w:r w:rsidRPr="00D03B2A">
        <w:rPr>
          <w:rFonts w:ascii="Arial" w:eastAsia="Arial" w:hAnsi="Arial" w:cs="Arial"/>
        </w:rPr>
        <w:t>Pitone, Festa.</w:t>
      </w:r>
    </w:p>
    <w:p w14:paraId="2D8A3A67" w14:textId="77777777" w:rsidR="000314DD" w:rsidRPr="00D03B2A" w:rsidRDefault="00791A1B" w:rsidP="00C60E08">
      <w:pPr>
        <w:ind w:left="-141"/>
        <w:rPr>
          <w:rFonts w:ascii="Arial" w:eastAsia="Arial" w:hAnsi="Arial" w:cs="Arial"/>
        </w:rPr>
      </w:pPr>
      <w:r w:rsidRPr="00D03B2A">
        <w:rPr>
          <w:rFonts w:ascii="Arial" w:eastAsia="Arial" w:hAnsi="Arial" w:cs="Arial"/>
          <w:b/>
          <w:color w:val="000000"/>
        </w:rPr>
        <w:t>Presidente</w:t>
      </w:r>
      <w:r w:rsidRPr="00D03B2A">
        <w:rPr>
          <w:rFonts w:ascii="Arial" w:eastAsia="Arial" w:hAnsi="Arial" w:cs="Arial"/>
          <w:color w:val="000000"/>
        </w:rPr>
        <w:t>:</w:t>
      </w:r>
      <w:r w:rsidRPr="00D03B2A">
        <w:rPr>
          <w:rFonts w:ascii="Arial" w:eastAsia="Arial" w:hAnsi="Arial" w:cs="Arial"/>
        </w:rPr>
        <w:t xml:space="preserve"> Elisa Omassi.</w:t>
      </w:r>
    </w:p>
    <w:p w14:paraId="2AEF5963" w14:textId="77777777" w:rsidR="000314DD" w:rsidRPr="00D03B2A" w:rsidRDefault="00791A1B" w:rsidP="00C60E08">
      <w:pPr>
        <w:ind w:left="-141"/>
        <w:rPr>
          <w:rFonts w:ascii="Arial" w:eastAsia="Arial" w:hAnsi="Arial" w:cs="Arial"/>
        </w:rPr>
      </w:pPr>
      <w:r w:rsidRPr="00D03B2A">
        <w:rPr>
          <w:rFonts w:ascii="Arial" w:eastAsia="Arial" w:hAnsi="Arial" w:cs="Arial"/>
          <w:color w:val="000000"/>
        </w:rPr>
        <w:t>Svolge le funzioni di </w:t>
      </w:r>
      <w:r w:rsidRPr="00D03B2A">
        <w:rPr>
          <w:rFonts w:ascii="Arial" w:eastAsia="Arial" w:hAnsi="Arial" w:cs="Arial"/>
          <w:b/>
          <w:color w:val="000000"/>
        </w:rPr>
        <w:t>Segretario</w:t>
      </w:r>
      <w:r w:rsidRPr="00D03B2A">
        <w:rPr>
          <w:rFonts w:ascii="Arial" w:eastAsia="Arial" w:hAnsi="Arial" w:cs="Arial"/>
          <w:color w:val="000000"/>
        </w:rPr>
        <w:t xml:space="preserve">: </w:t>
      </w:r>
      <w:r w:rsidRPr="00D03B2A">
        <w:rPr>
          <w:rFonts w:ascii="Arial" w:eastAsia="Arial" w:hAnsi="Arial" w:cs="Arial"/>
        </w:rPr>
        <w:t>Valentina Guerini Rocco.</w:t>
      </w:r>
    </w:p>
    <w:p w14:paraId="2A634DDB" w14:textId="77777777" w:rsidR="00843DD5" w:rsidRDefault="00843DD5" w:rsidP="00843DD5">
      <w:pPr>
        <w:ind w:left="-141"/>
        <w:jc w:val="both"/>
        <w:rPr>
          <w:rFonts w:ascii="Arial" w:eastAsia="Arial" w:hAnsi="Arial" w:cs="Arial"/>
        </w:rPr>
      </w:pPr>
    </w:p>
    <w:p w14:paraId="1A36D275" w14:textId="464D9BEB" w:rsidR="00843DD5" w:rsidRPr="00D03B2A" w:rsidRDefault="00843DD5" w:rsidP="00843DD5">
      <w:pPr>
        <w:ind w:left="-141"/>
        <w:jc w:val="both"/>
        <w:rPr>
          <w:rFonts w:ascii="Arial" w:eastAsia="Arial" w:hAnsi="Arial" w:cs="Arial"/>
          <w:b/>
          <w:u w:val="single"/>
        </w:rPr>
      </w:pPr>
      <w:r w:rsidRPr="00D03B2A">
        <w:rPr>
          <w:rFonts w:ascii="Arial" w:eastAsia="Arial" w:hAnsi="Arial" w:cs="Arial"/>
        </w:rPr>
        <w:t>La consigliera Pitone Gabriella rassegna le proprie dimissioni per motivi personali. Il consiglio accetta le dimissioni.</w:t>
      </w:r>
    </w:p>
    <w:p w14:paraId="4C906F5E" w14:textId="0B561C50" w:rsidR="00D25F19" w:rsidRPr="00D03B2A" w:rsidRDefault="00791A1B">
      <w:pPr>
        <w:ind w:left="-141"/>
        <w:jc w:val="both"/>
        <w:rPr>
          <w:rFonts w:ascii="Arial" w:eastAsia="Arial" w:hAnsi="Arial" w:cs="Arial"/>
        </w:rPr>
      </w:pPr>
      <w:r w:rsidRPr="00D03B2A">
        <w:rPr>
          <w:rFonts w:ascii="Arial" w:eastAsia="Arial" w:hAnsi="Arial" w:cs="Arial"/>
        </w:rPr>
        <w:t xml:space="preserve">Constatata la </w:t>
      </w:r>
      <w:r w:rsidRPr="00D03B2A">
        <w:rPr>
          <w:rFonts w:ascii="Arial" w:eastAsia="Arial" w:hAnsi="Arial" w:cs="Arial"/>
        </w:rPr>
        <w:t>validità della riunione, il Presidente procede ad esaminare i punti all’ordine del giorno.</w:t>
      </w:r>
      <w:r w:rsidR="00D25F19" w:rsidRPr="00D03B2A">
        <w:rPr>
          <w:rFonts w:ascii="Arial" w:eastAsia="Arial" w:hAnsi="Arial" w:cs="Arial"/>
        </w:rPr>
        <w:t xml:space="preserve"> </w:t>
      </w:r>
    </w:p>
    <w:p w14:paraId="2917BED2" w14:textId="77777777" w:rsidR="000314DD" w:rsidRPr="00D03B2A" w:rsidRDefault="00791A1B" w:rsidP="00D03B2A">
      <w:pPr>
        <w:pStyle w:val="Paragrafoelenco"/>
        <w:numPr>
          <w:ilvl w:val="1"/>
          <w:numId w:val="12"/>
        </w:numPr>
        <w:shd w:val="clear" w:color="auto" w:fill="FFFFFF"/>
        <w:ind w:left="709" w:hanging="283"/>
        <w:jc w:val="both"/>
        <w:rPr>
          <w:rFonts w:ascii="Arial" w:eastAsia="Arial" w:hAnsi="Arial" w:cs="Arial"/>
          <w:b/>
          <w:color w:val="222222"/>
        </w:rPr>
      </w:pPr>
      <w:r w:rsidRPr="00D03B2A">
        <w:rPr>
          <w:rFonts w:ascii="Arial" w:eastAsia="Arial" w:hAnsi="Arial" w:cs="Arial"/>
          <w:b/>
          <w:color w:val="222222"/>
          <w:u w:val="single"/>
        </w:rPr>
        <w:t>Approvazione verbale seduta 30.06.2022</w:t>
      </w:r>
    </w:p>
    <w:p w14:paraId="714A2743" w14:textId="77777777" w:rsidR="00D03B2A" w:rsidRDefault="00791A1B" w:rsidP="00D03B2A">
      <w:pPr>
        <w:shd w:val="clear" w:color="auto" w:fill="FFFFFF"/>
        <w:ind w:left="720"/>
        <w:jc w:val="both"/>
        <w:rPr>
          <w:rFonts w:ascii="Arial" w:eastAsia="Arial" w:hAnsi="Arial" w:cs="Arial"/>
          <w:color w:val="222222"/>
        </w:rPr>
      </w:pPr>
      <w:r w:rsidRPr="00D03B2A">
        <w:rPr>
          <w:rFonts w:ascii="Arial" w:eastAsia="Arial" w:hAnsi="Arial" w:cs="Arial"/>
          <w:color w:val="222222"/>
        </w:rPr>
        <w:t>Il verbale viene approvato a maggioranza (astenuti gli assenti alla seduta precedente).</w:t>
      </w:r>
    </w:p>
    <w:p w14:paraId="286A6DF8" w14:textId="77777777" w:rsidR="00D03B2A" w:rsidRDefault="00D03B2A" w:rsidP="00D03B2A">
      <w:pPr>
        <w:shd w:val="clear" w:color="auto" w:fill="FFFFFF"/>
        <w:ind w:left="720"/>
        <w:jc w:val="both"/>
        <w:rPr>
          <w:rFonts w:ascii="Arial" w:eastAsia="Arial" w:hAnsi="Arial" w:cs="Arial"/>
          <w:color w:val="222222"/>
        </w:rPr>
      </w:pPr>
    </w:p>
    <w:p w14:paraId="1B3424BF" w14:textId="44D131A5" w:rsidR="000314DD" w:rsidRPr="00D03B2A" w:rsidRDefault="00791A1B" w:rsidP="00D03B2A">
      <w:pPr>
        <w:pStyle w:val="Paragrafoelenco"/>
        <w:numPr>
          <w:ilvl w:val="1"/>
          <w:numId w:val="12"/>
        </w:numPr>
        <w:shd w:val="clear" w:color="auto" w:fill="FFFFFF"/>
        <w:ind w:left="709" w:hanging="283"/>
        <w:jc w:val="both"/>
        <w:rPr>
          <w:rFonts w:ascii="Arial" w:eastAsia="Arial" w:hAnsi="Arial" w:cs="Arial"/>
          <w:color w:val="222222"/>
        </w:rPr>
      </w:pPr>
      <w:r w:rsidRPr="00D03B2A">
        <w:rPr>
          <w:rFonts w:ascii="Arial" w:eastAsia="Arial" w:hAnsi="Arial" w:cs="Arial"/>
          <w:b/>
          <w:color w:val="222222"/>
          <w:u w:val="single"/>
        </w:rPr>
        <w:t>Utilizzo palestre: determinazione c</w:t>
      </w:r>
      <w:r w:rsidRPr="00D03B2A">
        <w:rPr>
          <w:rFonts w:ascii="Arial" w:eastAsia="Arial" w:hAnsi="Arial" w:cs="Arial"/>
          <w:b/>
          <w:color w:val="222222"/>
          <w:u w:val="single"/>
        </w:rPr>
        <w:t>riteri concessione</w:t>
      </w:r>
    </w:p>
    <w:p w14:paraId="4DDDCC0D" w14:textId="29424ADF" w:rsidR="000314DD" w:rsidRPr="00D03B2A" w:rsidRDefault="00D25F19">
      <w:pPr>
        <w:shd w:val="clear" w:color="auto" w:fill="FFFFFF"/>
        <w:ind w:left="720"/>
        <w:jc w:val="both"/>
        <w:rPr>
          <w:rFonts w:ascii="Arial" w:eastAsia="Arial" w:hAnsi="Arial" w:cs="Arial"/>
          <w:color w:val="222222"/>
        </w:rPr>
      </w:pPr>
      <w:r w:rsidRPr="00D03B2A">
        <w:rPr>
          <w:rFonts w:ascii="Arial" w:eastAsia="Arial" w:hAnsi="Arial" w:cs="Arial"/>
          <w:color w:val="222222"/>
        </w:rPr>
        <w:t>La presidente legge una bozza di regolamento nel quale sono contenuti i criteri di concessione delle palestre. Nel documento si prevede che se non vengono rispettati i criteri ivi contenuti la concessione verrà revocata.</w:t>
      </w:r>
    </w:p>
    <w:p w14:paraId="7A91C0CB" w14:textId="37E19465" w:rsidR="00D03B2A" w:rsidRDefault="00D25F19" w:rsidP="00D03B2A">
      <w:pPr>
        <w:shd w:val="clear" w:color="auto" w:fill="FFFFFF"/>
        <w:ind w:left="720"/>
        <w:jc w:val="both"/>
        <w:rPr>
          <w:rFonts w:ascii="Arial" w:eastAsia="Arial" w:hAnsi="Arial" w:cs="Arial"/>
          <w:color w:val="222222"/>
        </w:rPr>
      </w:pPr>
      <w:r w:rsidRPr="00D03B2A">
        <w:rPr>
          <w:rFonts w:ascii="Arial" w:eastAsia="Arial" w:hAnsi="Arial" w:cs="Arial"/>
          <w:color w:val="222222"/>
        </w:rPr>
        <w:t xml:space="preserve">Dopo aver discusso tali criteri e dopo che la </w:t>
      </w:r>
      <w:r w:rsidR="00547097">
        <w:rPr>
          <w:rFonts w:ascii="Arial" w:eastAsia="Arial" w:hAnsi="Arial" w:cs="Arial"/>
          <w:color w:val="222222"/>
        </w:rPr>
        <w:t>D</w:t>
      </w:r>
      <w:r w:rsidRPr="00D03B2A">
        <w:rPr>
          <w:rFonts w:ascii="Arial" w:eastAsia="Arial" w:hAnsi="Arial" w:cs="Arial"/>
          <w:color w:val="222222"/>
        </w:rPr>
        <w:t>irigente scolastica ha illustrato le modalità operative riguardanti i turni di pulizia, il C</w:t>
      </w:r>
      <w:r w:rsidR="00843DD5">
        <w:rPr>
          <w:rFonts w:ascii="Arial" w:eastAsia="Arial" w:hAnsi="Arial" w:cs="Arial"/>
          <w:color w:val="222222"/>
        </w:rPr>
        <w:t>onsiglio d’Istituto</w:t>
      </w:r>
      <w:r w:rsidRPr="00D03B2A">
        <w:rPr>
          <w:rFonts w:ascii="Arial" w:eastAsia="Arial" w:hAnsi="Arial" w:cs="Arial"/>
          <w:color w:val="222222"/>
        </w:rPr>
        <w:t xml:space="preserve"> delibera all’unanimità come da bozza. </w:t>
      </w:r>
    </w:p>
    <w:p w14:paraId="0364D6E4" w14:textId="77777777" w:rsidR="00D03B2A" w:rsidRDefault="00D03B2A" w:rsidP="00D03B2A">
      <w:pPr>
        <w:shd w:val="clear" w:color="auto" w:fill="FFFFFF"/>
        <w:ind w:left="720"/>
        <w:jc w:val="both"/>
        <w:rPr>
          <w:rFonts w:ascii="Arial" w:eastAsia="Arial" w:hAnsi="Arial" w:cs="Arial"/>
          <w:color w:val="222222"/>
        </w:rPr>
      </w:pPr>
    </w:p>
    <w:p w14:paraId="50E9EBC8" w14:textId="449E2E59" w:rsidR="000314DD" w:rsidRPr="00D03B2A" w:rsidRDefault="00791A1B" w:rsidP="00D03B2A">
      <w:pPr>
        <w:pStyle w:val="Paragrafoelenco"/>
        <w:numPr>
          <w:ilvl w:val="1"/>
          <w:numId w:val="12"/>
        </w:numPr>
        <w:shd w:val="clear" w:color="auto" w:fill="FFFFFF"/>
        <w:jc w:val="both"/>
        <w:rPr>
          <w:rFonts w:ascii="Arial" w:eastAsia="Arial" w:hAnsi="Arial" w:cs="Arial"/>
          <w:color w:val="222222"/>
        </w:rPr>
      </w:pPr>
      <w:r w:rsidRPr="00D03B2A">
        <w:rPr>
          <w:rFonts w:ascii="Arial" w:eastAsia="Arial" w:hAnsi="Arial" w:cs="Arial"/>
          <w:b/>
          <w:color w:val="222222"/>
          <w:u w:val="single"/>
        </w:rPr>
        <w:t>Piano scuola 4.0 - Assunzione a bilancio</w:t>
      </w:r>
    </w:p>
    <w:p w14:paraId="3907486D" w14:textId="6E68BCAA" w:rsidR="000314DD" w:rsidRPr="00D03B2A" w:rsidRDefault="00D25F19">
      <w:pPr>
        <w:shd w:val="clear" w:color="auto" w:fill="FFFFFF"/>
        <w:ind w:left="720"/>
        <w:jc w:val="both"/>
        <w:rPr>
          <w:rFonts w:ascii="Arial" w:eastAsia="Arial" w:hAnsi="Arial" w:cs="Arial"/>
          <w:color w:val="222222"/>
        </w:rPr>
      </w:pPr>
      <w:r w:rsidRPr="00D03B2A">
        <w:rPr>
          <w:rFonts w:ascii="Arial" w:eastAsia="Arial" w:hAnsi="Arial" w:cs="Arial"/>
          <w:color w:val="222222"/>
        </w:rPr>
        <w:t>La Dirigente scolastica spiega in che modalità devono essere spesi i fondi del Piano scuola 4.0 e viene quindi deliberata l’assunzione a bilancio all’unanimità. In particolare i fondi</w:t>
      </w:r>
      <w:r w:rsidR="00834187">
        <w:rPr>
          <w:rFonts w:ascii="Arial" w:eastAsia="Arial" w:hAnsi="Arial" w:cs="Arial"/>
          <w:color w:val="222222"/>
        </w:rPr>
        <w:t>, che dovranno essere spesi in tre anni,</w:t>
      </w:r>
      <w:r w:rsidRPr="00D03B2A">
        <w:rPr>
          <w:rFonts w:ascii="Arial" w:eastAsia="Arial" w:hAnsi="Arial" w:cs="Arial"/>
          <w:color w:val="222222"/>
        </w:rPr>
        <w:t xml:space="preserve"> saranno destinati </w:t>
      </w:r>
      <w:r w:rsidR="00834187">
        <w:rPr>
          <w:rFonts w:ascii="Arial" w:eastAsia="Arial" w:hAnsi="Arial" w:cs="Arial"/>
          <w:color w:val="222222"/>
        </w:rPr>
        <w:t xml:space="preserve">ai </w:t>
      </w:r>
      <w:r w:rsidRPr="00D03B2A">
        <w:rPr>
          <w:rFonts w:ascii="Arial" w:eastAsia="Arial" w:hAnsi="Arial" w:cs="Arial"/>
          <w:color w:val="222222"/>
        </w:rPr>
        <w:t>seguenti ambiti:</w:t>
      </w:r>
    </w:p>
    <w:p w14:paraId="67723F3C" w14:textId="77777777" w:rsidR="000314DD" w:rsidRPr="00D03B2A" w:rsidRDefault="00791A1B">
      <w:pPr>
        <w:numPr>
          <w:ilvl w:val="0"/>
          <w:numId w:val="2"/>
        </w:numPr>
        <w:shd w:val="clear" w:color="auto" w:fill="FFFFFF"/>
        <w:jc w:val="both"/>
        <w:rPr>
          <w:rFonts w:ascii="Arial" w:eastAsia="Arial" w:hAnsi="Arial" w:cs="Arial"/>
          <w:color w:val="222222"/>
        </w:rPr>
      </w:pPr>
      <w:r w:rsidRPr="00D03B2A">
        <w:rPr>
          <w:rFonts w:ascii="Arial" w:eastAsia="Arial" w:hAnsi="Arial" w:cs="Arial"/>
          <w:color w:val="222222"/>
        </w:rPr>
        <w:t>Formazi</w:t>
      </w:r>
      <w:r w:rsidRPr="00D03B2A">
        <w:rPr>
          <w:rFonts w:ascii="Arial" w:eastAsia="Arial" w:hAnsi="Arial" w:cs="Arial"/>
          <w:color w:val="222222"/>
        </w:rPr>
        <w:t>one docenti;</w:t>
      </w:r>
    </w:p>
    <w:p w14:paraId="24F0BF22" w14:textId="77777777" w:rsidR="000314DD" w:rsidRPr="00D03B2A" w:rsidRDefault="00791A1B">
      <w:pPr>
        <w:numPr>
          <w:ilvl w:val="0"/>
          <w:numId w:val="2"/>
        </w:numPr>
        <w:shd w:val="clear" w:color="auto" w:fill="FFFFFF"/>
        <w:jc w:val="both"/>
        <w:rPr>
          <w:rFonts w:ascii="Arial" w:eastAsia="Arial" w:hAnsi="Arial" w:cs="Arial"/>
          <w:color w:val="222222"/>
        </w:rPr>
      </w:pPr>
      <w:r w:rsidRPr="00D03B2A">
        <w:rPr>
          <w:rFonts w:ascii="Arial" w:eastAsia="Arial" w:hAnsi="Arial" w:cs="Arial"/>
          <w:color w:val="222222"/>
        </w:rPr>
        <w:t>Aule 4.0;</w:t>
      </w:r>
    </w:p>
    <w:p w14:paraId="42E14921" w14:textId="305FED0F" w:rsidR="000314DD" w:rsidRPr="00D03B2A" w:rsidRDefault="00791A1B">
      <w:pPr>
        <w:numPr>
          <w:ilvl w:val="0"/>
          <w:numId w:val="2"/>
        </w:numPr>
        <w:shd w:val="clear" w:color="auto" w:fill="FFFFFF"/>
        <w:jc w:val="both"/>
        <w:rPr>
          <w:rFonts w:ascii="Arial" w:eastAsia="Arial" w:hAnsi="Arial" w:cs="Arial"/>
          <w:color w:val="222222"/>
        </w:rPr>
      </w:pPr>
      <w:r w:rsidRPr="00D03B2A">
        <w:rPr>
          <w:rFonts w:ascii="Arial" w:eastAsia="Arial" w:hAnsi="Arial" w:cs="Arial"/>
          <w:color w:val="222222"/>
        </w:rPr>
        <w:t>Laboratori di informatica</w:t>
      </w:r>
      <w:r w:rsidR="00D25F19" w:rsidRPr="00D03B2A">
        <w:rPr>
          <w:rFonts w:ascii="Arial" w:eastAsia="Arial" w:hAnsi="Arial" w:cs="Arial"/>
          <w:color w:val="222222"/>
        </w:rPr>
        <w:t>, per i quali bisognerà trovare insieme alle amministrazioni comunali una soluzione rispetto agli spazi.</w:t>
      </w:r>
    </w:p>
    <w:p w14:paraId="57BF3F4B" w14:textId="0188D281" w:rsidR="000314DD" w:rsidRPr="00D03B2A" w:rsidRDefault="000314DD">
      <w:pPr>
        <w:shd w:val="clear" w:color="auto" w:fill="FFFFFF"/>
        <w:jc w:val="both"/>
        <w:rPr>
          <w:rFonts w:ascii="Arial" w:eastAsia="Arial" w:hAnsi="Arial" w:cs="Arial"/>
          <w:color w:val="222222"/>
        </w:rPr>
      </w:pPr>
    </w:p>
    <w:p w14:paraId="1F86BCEA" w14:textId="77777777" w:rsidR="000314DD" w:rsidRPr="00D03B2A" w:rsidRDefault="00791A1B" w:rsidP="00D03B2A">
      <w:pPr>
        <w:pStyle w:val="Paragrafoelenco"/>
        <w:numPr>
          <w:ilvl w:val="1"/>
          <w:numId w:val="12"/>
        </w:numPr>
        <w:shd w:val="clear" w:color="auto" w:fill="FFFFFF"/>
        <w:jc w:val="both"/>
        <w:rPr>
          <w:rFonts w:ascii="Arial" w:eastAsia="Arial" w:hAnsi="Arial" w:cs="Arial"/>
          <w:b/>
          <w:color w:val="222222"/>
        </w:rPr>
      </w:pPr>
      <w:r w:rsidRPr="00D03B2A">
        <w:rPr>
          <w:rFonts w:ascii="Arial" w:eastAsia="Arial" w:hAnsi="Arial" w:cs="Arial"/>
          <w:b/>
          <w:color w:val="222222"/>
          <w:u w:val="single"/>
        </w:rPr>
        <w:t>Delibera uscite didattiche</w:t>
      </w:r>
    </w:p>
    <w:p w14:paraId="0F0A204C" w14:textId="6D20574C" w:rsidR="000314DD" w:rsidRPr="00D03B2A" w:rsidRDefault="00791A1B">
      <w:pPr>
        <w:shd w:val="clear" w:color="auto" w:fill="FFFFFF"/>
        <w:ind w:left="720"/>
        <w:jc w:val="both"/>
        <w:rPr>
          <w:rFonts w:ascii="Arial" w:eastAsia="Arial" w:hAnsi="Arial" w:cs="Arial"/>
          <w:color w:val="222222"/>
        </w:rPr>
      </w:pPr>
      <w:r w:rsidRPr="00D03B2A">
        <w:rPr>
          <w:rFonts w:ascii="Arial" w:eastAsia="Arial" w:hAnsi="Arial" w:cs="Arial"/>
          <w:color w:val="222222"/>
        </w:rPr>
        <w:t xml:space="preserve">Vengono </w:t>
      </w:r>
      <w:r w:rsidR="00D25F19" w:rsidRPr="00D03B2A">
        <w:rPr>
          <w:rFonts w:ascii="Arial" w:eastAsia="Arial" w:hAnsi="Arial" w:cs="Arial"/>
          <w:color w:val="222222"/>
        </w:rPr>
        <w:t xml:space="preserve">illustrate e </w:t>
      </w:r>
      <w:r w:rsidRPr="00D03B2A">
        <w:rPr>
          <w:rFonts w:ascii="Arial" w:eastAsia="Arial" w:hAnsi="Arial" w:cs="Arial"/>
          <w:color w:val="222222"/>
        </w:rPr>
        <w:t>deliberate all’unanimità le seguenti uscite didattich</w:t>
      </w:r>
      <w:r w:rsidRPr="00D03B2A">
        <w:rPr>
          <w:rFonts w:ascii="Arial" w:eastAsia="Arial" w:hAnsi="Arial" w:cs="Arial"/>
          <w:color w:val="222222"/>
        </w:rPr>
        <w:t>e:</w:t>
      </w:r>
    </w:p>
    <w:p w14:paraId="1285BB6F"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a piedi primaria Riozzo;</w:t>
      </w:r>
    </w:p>
    <w:p w14:paraId="2F74512A"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Cerro alla Cascina Cappuccina (classi prime 5 e 7 ottobre - classi seconde 12 e 14 ottobre);</w:t>
      </w:r>
    </w:p>
    <w:p w14:paraId="1C5A88CF"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Cerro - Castello dell’Innominato e Lago di Como - classi terze;</w:t>
      </w:r>
    </w:p>
    <w:p w14:paraId="583F2ACA"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Cerro - Milano città dell’innovazione umani</w:t>
      </w:r>
      <w:r w:rsidRPr="00D03B2A">
        <w:rPr>
          <w:rFonts w:ascii="Arial" w:eastAsia="Arial" w:hAnsi="Arial" w:cs="Arial"/>
          <w:color w:val="222222"/>
        </w:rPr>
        <w:t>stica - classi terze;</w:t>
      </w:r>
    </w:p>
    <w:p w14:paraId="0A596D10"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Frisi in Cascina Cappuccina;</w:t>
      </w:r>
    </w:p>
    <w:p w14:paraId="7229122C" w14:textId="77777777" w:rsidR="00547097" w:rsidRDefault="00547097" w:rsidP="00547097">
      <w:pPr>
        <w:shd w:val="clear" w:color="auto" w:fill="FFFFFF"/>
        <w:ind w:left="1440"/>
        <w:jc w:val="both"/>
        <w:rPr>
          <w:rFonts w:ascii="Arial" w:eastAsia="Arial" w:hAnsi="Arial" w:cs="Arial"/>
          <w:color w:val="222222"/>
        </w:rPr>
      </w:pPr>
    </w:p>
    <w:p w14:paraId="23B9C4F3" w14:textId="6406C10E"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lastRenderedPageBreak/>
        <w:t>Uscita Frisi Caccia al tesoro Isola di Comacina (classi prime - aprile);</w:t>
      </w:r>
    </w:p>
    <w:p w14:paraId="28C5525B"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Museo di Storia Naturale (classi seconde - fine novembre);</w:t>
      </w:r>
    </w:p>
    <w:p w14:paraId="34F529C0"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Frisi Museo di Scienza e Tecnologia (classi seconde</w:t>
      </w:r>
      <w:r w:rsidRPr="00D03B2A">
        <w:rPr>
          <w:rFonts w:ascii="Arial" w:eastAsia="Arial" w:hAnsi="Arial" w:cs="Arial"/>
          <w:color w:val="222222"/>
        </w:rPr>
        <w:t xml:space="preserve"> - secondo quadrimestre);</w:t>
      </w:r>
    </w:p>
    <w:p w14:paraId="3C4F8989"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Frisi “I luoghi di Montalbano” classi terze.</w:t>
      </w:r>
    </w:p>
    <w:p w14:paraId="525C1DFE" w14:textId="77777777" w:rsidR="000314DD" w:rsidRPr="00D03B2A" w:rsidRDefault="000314DD">
      <w:pPr>
        <w:shd w:val="clear" w:color="auto" w:fill="FFFFFF"/>
        <w:ind w:left="1440"/>
        <w:jc w:val="both"/>
        <w:rPr>
          <w:rFonts w:ascii="Arial" w:eastAsia="Arial" w:hAnsi="Arial" w:cs="Arial"/>
          <w:color w:val="222222"/>
        </w:rPr>
      </w:pPr>
    </w:p>
    <w:p w14:paraId="32F76F38" w14:textId="77777777" w:rsidR="000314DD" w:rsidRPr="00D03B2A" w:rsidRDefault="00791A1B">
      <w:pPr>
        <w:shd w:val="clear" w:color="auto" w:fill="FFFFFF"/>
        <w:ind w:left="708"/>
        <w:jc w:val="both"/>
        <w:rPr>
          <w:rFonts w:ascii="Arial" w:eastAsia="Arial" w:hAnsi="Arial" w:cs="Arial"/>
          <w:color w:val="222222"/>
        </w:rPr>
      </w:pPr>
      <w:r w:rsidRPr="00D03B2A">
        <w:rPr>
          <w:rFonts w:ascii="Arial" w:eastAsia="Arial" w:hAnsi="Arial" w:cs="Arial"/>
          <w:color w:val="222222"/>
        </w:rPr>
        <w:tab/>
        <w:t xml:space="preserve">La scuola primaria di Riozzo chiede inoltre di poter partecipare al progetto “Scuola-Natura” a maggio. Si stabilisce che bisogna chiedere se sia ancora possibile aderire, dati </w:t>
      </w:r>
      <w:r w:rsidRPr="00D03B2A">
        <w:rPr>
          <w:rFonts w:ascii="Arial" w:eastAsia="Arial" w:hAnsi="Arial" w:cs="Arial"/>
          <w:color w:val="222222"/>
        </w:rPr>
        <w:t>i posti limitati.</w:t>
      </w:r>
    </w:p>
    <w:p w14:paraId="597277EE" w14:textId="77777777" w:rsidR="000314DD" w:rsidRPr="00D03B2A" w:rsidRDefault="00791A1B">
      <w:pPr>
        <w:shd w:val="clear" w:color="auto" w:fill="FFFFFF"/>
        <w:ind w:left="708"/>
        <w:jc w:val="both"/>
        <w:rPr>
          <w:rFonts w:ascii="Arial" w:eastAsia="Arial" w:hAnsi="Arial" w:cs="Arial"/>
          <w:color w:val="222222"/>
        </w:rPr>
      </w:pPr>
      <w:r w:rsidRPr="00D03B2A">
        <w:rPr>
          <w:rFonts w:ascii="Arial" w:eastAsia="Arial" w:hAnsi="Arial" w:cs="Arial"/>
          <w:color w:val="222222"/>
        </w:rPr>
        <w:t>Le seguenti uscite didattiche verranno deliberate in seguito quando verrà presentata una data precisa:</w:t>
      </w:r>
    </w:p>
    <w:p w14:paraId="176FD555"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Frisi Teatro Carcano (tutte le classi);</w:t>
      </w:r>
    </w:p>
    <w:p w14:paraId="3857D8A0" w14:textId="77777777" w:rsidR="000314DD" w:rsidRPr="00D03B2A" w:rsidRDefault="00791A1B">
      <w:pPr>
        <w:numPr>
          <w:ilvl w:val="0"/>
          <w:numId w:val="3"/>
        </w:numPr>
        <w:shd w:val="clear" w:color="auto" w:fill="FFFFFF"/>
        <w:jc w:val="both"/>
        <w:rPr>
          <w:rFonts w:ascii="Arial" w:eastAsia="Arial" w:hAnsi="Arial" w:cs="Arial"/>
          <w:color w:val="222222"/>
        </w:rPr>
      </w:pPr>
      <w:r w:rsidRPr="00D03B2A">
        <w:rPr>
          <w:rFonts w:ascii="Arial" w:eastAsia="Arial" w:hAnsi="Arial" w:cs="Arial"/>
          <w:color w:val="222222"/>
        </w:rPr>
        <w:t>Uscita Frisi Iesolo classi seconde.</w:t>
      </w:r>
    </w:p>
    <w:p w14:paraId="1D1E3530" w14:textId="77777777" w:rsidR="000314DD" w:rsidRPr="00D03B2A" w:rsidRDefault="000314DD">
      <w:pPr>
        <w:shd w:val="clear" w:color="auto" w:fill="FFFFFF"/>
        <w:ind w:left="1440"/>
        <w:jc w:val="both"/>
        <w:rPr>
          <w:rFonts w:ascii="Arial" w:eastAsia="Arial" w:hAnsi="Arial" w:cs="Arial"/>
          <w:color w:val="222222"/>
        </w:rPr>
      </w:pPr>
    </w:p>
    <w:p w14:paraId="2AEB3BB8" w14:textId="77777777" w:rsidR="000314DD" w:rsidRPr="00D03B2A" w:rsidRDefault="00791A1B" w:rsidP="00D03B2A">
      <w:pPr>
        <w:pStyle w:val="Paragrafoelenco"/>
        <w:numPr>
          <w:ilvl w:val="1"/>
          <w:numId w:val="12"/>
        </w:numPr>
        <w:shd w:val="clear" w:color="auto" w:fill="FFFFFF"/>
        <w:jc w:val="both"/>
        <w:rPr>
          <w:rFonts w:ascii="Arial" w:eastAsia="Arial" w:hAnsi="Arial" w:cs="Arial"/>
          <w:b/>
          <w:color w:val="222222"/>
        </w:rPr>
      </w:pPr>
      <w:r w:rsidRPr="00D03B2A">
        <w:rPr>
          <w:rFonts w:ascii="Arial" w:eastAsia="Arial" w:hAnsi="Arial" w:cs="Arial"/>
          <w:b/>
          <w:color w:val="222222"/>
          <w:u w:val="single"/>
        </w:rPr>
        <w:t>Delibera modifiche Regolamento d’Istituto Titolo IV</w:t>
      </w:r>
      <w:r w:rsidRPr="00D03B2A">
        <w:rPr>
          <w:rFonts w:ascii="Arial" w:eastAsia="Arial" w:hAnsi="Arial" w:cs="Arial"/>
          <w:b/>
          <w:color w:val="222222"/>
          <w:u w:val="single"/>
        </w:rPr>
        <w:t xml:space="preserve"> - Art. 30 “Criteri accoglimento domande di iscrizione”</w:t>
      </w:r>
    </w:p>
    <w:p w14:paraId="1D5ECE0C" w14:textId="5A7F6B10" w:rsidR="000314DD" w:rsidRPr="00D03B2A" w:rsidRDefault="00D25F19">
      <w:pPr>
        <w:shd w:val="clear" w:color="auto" w:fill="FFFFFF"/>
        <w:ind w:left="720"/>
        <w:jc w:val="both"/>
        <w:rPr>
          <w:rFonts w:ascii="Arial" w:eastAsia="Arial" w:hAnsi="Arial" w:cs="Arial"/>
          <w:color w:val="222222"/>
        </w:rPr>
      </w:pPr>
      <w:r w:rsidRPr="00D03B2A">
        <w:rPr>
          <w:rFonts w:ascii="Arial" w:eastAsia="Arial" w:hAnsi="Arial" w:cs="Arial"/>
          <w:color w:val="222222"/>
        </w:rPr>
        <w:t>Dopo aver riscontrato che i criteri di accoglimento delle domande di iscrizione, così come contenuti nell’attuale regolamento, sono talvolta sfavorevoli alle famiglie residenti nei comuni dove sono situati i plessi, il Consiglio di Istituto stabilisce di inserire un sistema di valutazione a punti che tenga conto sia del criterio della disabilità così come di altri fattori quali: residenza, presenza di fratelli o sorelle nella scuola, presenza di nonni nel comune ecc. La dirigente scolastica illustra la bozza di un prospetto con dei punteggi che permetterebbe di creare una graduatoria più equa. Le modifiche vengono deliberate all’unanimità come da prospetto presentato.</w:t>
      </w:r>
    </w:p>
    <w:p w14:paraId="591371C8" w14:textId="77777777" w:rsidR="000314DD" w:rsidRPr="00D03B2A" w:rsidRDefault="000314DD">
      <w:pPr>
        <w:shd w:val="clear" w:color="auto" w:fill="FFFFFF"/>
        <w:ind w:left="720"/>
        <w:jc w:val="both"/>
        <w:rPr>
          <w:rFonts w:ascii="Arial" w:eastAsia="Arial" w:hAnsi="Arial" w:cs="Arial"/>
          <w:color w:val="222222"/>
        </w:rPr>
      </w:pPr>
    </w:p>
    <w:p w14:paraId="5A00F42D" w14:textId="77777777" w:rsidR="000314DD" w:rsidRPr="00D03B2A" w:rsidRDefault="00791A1B" w:rsidP="00D03B2A">
      <w:pPr>
        <w:pStyle w:val="Paragrafoelenco"/>
        <w:numPr>
          <w:ilvl w:val="1"/>
          <w:numId w:val="12"/>
        </w:numPr>
        <w:shd w:val="clear" w:color="auto" w:fill="FFFFFF"/>
        <w:jc w:val="both"/>
        <w:rPr>
          <w:rFonts w:ascii="Arial" w:eastAsia="Arial" w:hAnsi="Arial" w:cs="Arial"/>
          <w:b/>
          <w:color w:val="222222"/>
        </w:rPr>
      </w:pPr>
      <w:r w:rsidRPr="00D03B2A">
        <w:rPr>
          <w:rFonts w:ascii="Arial" w:eastAsia="Arial" w:hAnsi="Arial" w:cs="Arial"/>
          <w:b/>
          <w:color w:val="222222"/>
          <w:u w:val="single"/>
        </w:rPr>
        <w:t>Gestione recupero crediti</w:t>
      </w:r>
    </w:p>
    <w:p w14:paraId="71A4391D" w14:textId="66A0C2CB" w:rsidR="000314DD" w:rsidRPr="00D03B2A" w:rsidRDefault="00D03B2A">
      <w:pPr>
        <w:shd w:val="clear" w:color="auto" w:fill="FFFFFF"/>
        <w:ind w:left="720"/>
        <w:jc w:val="both"/>
        <w:rPr>
          <w:rFonts w:ascii="Arial" w:eastAsia="Arial" w:hAnsi="Arial" w:cs="Arial"/>
          <w:color w:val="222222"/>
        </w:rPr>
      </w:pPr>
      <w:r w:rsidRPr="00D03B2A">
        <w:rPr>
          <w:rFonts w:ascii="Arial" w:eastAsia="Arial" w:hAnsi="Arial" w:cs="Arial"/>
          <w:color w:val="222222"/>
        </w:rPr>
        <w:t xml:space="preserve">Viene evidenziato il problema di alcune famiglie che non procedono con i pagamenti per le uscite didattiche nonostante non abbiano apparenti disagi economici. </w:t>
      </w:r>
    </w:p>
    <w:p w14:paraId="442FF469" w14:textId="222993E1" w:rsidR="000314DD" w:rsidRPr="00D03B2A" w:rsidRDefault="00791A1B">
      <w:pPr>
        <w:shd w:val="clear" w:color="auto" w:fill="FFFFFF"/>
        <w:ind w:left="720"/>
        <w:jc w:val="both"/>
        <w:rPr>
          <w:rFonts w:ascii="Arial" w:eastAsia="Arial" w:hAnsi="Arial" w:cs="Arial"/>
          <w:color w:val="222222"/>
        </w:rPr>
      </w:pPr>
      <w:r w:rsidRPr="00D03B2A">
        <w:rPr>
          <w:rFonts w:ascii="Arial" w:eastAsia="Arial" w:hAnsi="Arial" w:cs="Arial"/>
          <w:color w:val="222222"/>
        </w:rPr>
        <w:t xml:space="preserve">Si delibera </w:t>
      </w:r>
      <w:r w:rsidR="00D03B2A" w:rsidRPr="00D03B2A">
        <w:rPr>
          <w:rFonts w:ascii="Arial" w:eastAsia="Arial" w:hAnsi="Arial" w:cs="Arial"/>
          <w:color w:val="222222"/>
        </w:rPr>
        <w:t xml:space="preserve">all’unanimità </w:t>
      </w:r>
      <w:r w:rsidRPr="00D03B2A">
        <w:rPr>
          <w:rFonts w:ascii="Arial" w:eastAsia="Arial" w:hAnsi="Arial" w:cs="Arial"/>
          <w:color w:val="222222"/>
        </w:rPr>
        <w:t>di aggiungere una postilla nelle autorizzazioni relative alle uscite didattich</w:t>
      </w:r>
      <w:r w:rsidRPr="00D03B2A">
        <w:rPr>
          <w:rFonts w:ascii="Arial" w:eastAsia="Arial" w:hAnsi="Arial" w:cs="Arial"/>
          <w:color w:val="222222"/>
        </w:rPr>
        <w:t xml:space="preserve">e, con la quale si specifica che chi non procede con il pagamento </w:t>
      </w:r>
      <w:r w:rsidR="00D03B2A" w:rsidRPr="00D03B2A">
        <w:rPr>
          <w:rFonts w:ascii="Arial" w:eastAsia="Arial" w:hAnsi="Arial" w:cs="Arial"/>
          <w:color w:val="222222"/>
        </w:rPr>
        <w:t xml:space="preserve">dell’uscita entro il giorno precedente alla stessa </w:t>
      </w:r>
      <w:r w:rsidRPr="00D03B2A">
        <w:rPr>
          <w:rFonts w:ascii="Arial" w:eastAsia="Arial" w:hAnsi="Arial" w:cs="Arial"/>
          <w:color w:val="222222"/>
        </w:rPr>
        <w:t xml:space="preserve">sarà escluso dalla gita e dovrà presentarsi a scuola per la frequenza delle lezioni in un altro gruppo classe. </w:t>
      </w:r>
    </w:p>
    <w:p w14:paraId="01B8398C" w14:textId="77777777" w:rsidR="00834187" w:rsidRPr="00D03B2A" w:rsidRDefault="00834187" w:rsidP="00D03B2A"/>
    <w:p w14:paraId="3DA70641" w14:textId="77777777" w:rsidR="00D03B2A" w:rsidRPr="00C60E08" w:rsidRDefault="00D03B2A" w:rsidP="00D03B2A">
      <w:pPr>
        <w:pStyle w:val="Paragrafoelenco"/>
        <w:numPr>
          <w:ilvl w:val="1"/>
          <w:numId w:val="12"/>
        </w:numPr>
        <w:rPr>
          <w:rFonts w:ascii="Arial" w:hAnsi="Arial" w:cs="Arial"/>
          <w:b/>
          <w:bCs/>
          <w:u w:val="single"/>
        </w:rPr>
      </w:pPr>
      <w:r w:rsidRPr="00C60E08">
        <w:rPr>
          <w:rFonts w:ascii="Arial" w:hAnsi="Arial" w:cs="Arial"/>
          <w:b/>
          <w:bCs/>
          <w:u w:val="single"/>
        </w:rPr>
        <w:t>Chiusura segreteria</w:t>
      </w:r>
    </w:p>
    <w:p w14:paraId="7EC77F61" w14:textId="77777777" w:rsidR="00D03B2A" w:rsidRPr="00D03B2A" w:rsidRDefault="00D03B2A" w:rsidP="00D03B2A">
      <w:pPr>
        <w:pStyle w:val="Paragrafoelenco"/>
        <w:ind w:left="786"/>
        <w:rPr>
          <w:rFonts w:ascii="Arial" w:hAnsi="Arial" w:cs="Arial"/>
          <w:sz w:val="24"/>
          <w:szCs w:val="24"/>
        </w:rPr>
      </w:pPr>
    </w:p>
    <w:p w14:paraId="4B68985F" w14:textId="13846E34" w:rsidR="00C60E08" w:rsidRDefault="00D03B2A" w:rsidP="00C60E08">
      <w:pPr>
        <w:pStyle w:val="Paragrafoelenco"/>
        <w:spacing w:line="360" w:lineRule="auto"/>
        <w:ind w:left="786"/>
        <w:jc w:val="both"/>
        <w:rPr>
          <w:rFonts w:ascii="Arial" w:hAnsi="Arial" w:cs="Arial"/>
          <w:sz w:val="24"/>
          <w:szCs w:val="24"/>
        </w:rPr>
      </w:pPr>
      <w:r w:rsidRPr="00D03B2A">
        <w:rPr>
          <w:rFonts w:ascii="Arial" w:hAnsi="Arial" w:cs="Arial"/>
          <w:sz w:val="24"/>
          <w:szCs w:val="24"/>
        </w:rPr>
        <w:t xml:space="preserve">La Dirigente scolastica legge una richiesta pervenuta dalla DSGA in cui si chiede la chiusura degli Uffici di segreteria per i giorni 31/10/2022 e 09/12/2022. Il </w:t>
      </w:r>
      <w:proofErr w:type="spellStart"/>
      <w:r w:rsidRPr="00D03B2A">
        <w:rPr>
          <w:rFonts w:ascii="Arial" w:hAnsi="Arial" w:cs="Arial"/>
          <w:sz w:val="24"/>
          <w:szCs w:val="24"/>
        </w:rPr>
        <w:t>CdI</w:t>
      </w:r>
      <w:proofErr w:type="spellEnd"/>
      <w:r w:rsidRPr="00D03B2A">
        <w:rPr>
          <w:rFonts w:ascii="Arial" w:hAnsi="Arial" w:cs="Arial"/>
          <w:sz w:val="24"/>
          <w:szCs w:val="24"/>
        </w:rPr>
        <w:t xml:space="preserve"> delibera le chiusure all’unanimità.</w:t>
      </w:r>
    </w:p>
    <w:p w14:paraId="758DF173" w14:textId="77777777" w:rsidR="00C60E08" w:rsidRPr="00D03B2A" w:rsidRDefault="00C60E08" w:rsidP="00C60E08">
      <w:pPr>
        <w:pStyle w:val="Paragrafoelenco"/>
        <w:spacing w:line="360" w:lineRule="auto"/>
        <w:ind w:left="786"/>
        <w:jc w:val="both"/>
        <w:rPr>
          <w:rFonts w:ascii="Arial" w:hAnsi="Arial" w:cs="Arial"/>
          <w:sz w:val="24"/>
          <w:szCs w:val="24"/>
        </w:rPr>
      </w:pPr>
    </w:p>
    <w:p w14:paraId="4D2316AB" w14:textId="77777777" w:rsidR="00C60E08" w:rsidRPr="00C60E08" w:rsidRDefault="00C60E08" w:rsidP="00C60E08">
      <w:pPr>
        <w:pStyle w:val="Paragrafoelenco"/>
        <w:numPr>
          <w:ilvl w:val="1"/>
          <w:numId w:val="12"/>
        </w:numPr>
        <w:spacing w:line="360" w:lineRule="auto"/>
        <w:jc w:val="both"/>
        <w:rPr>
          <w:rFonts w:ascii="Arial" w:hAnsi="Arial" w:cs="Arial"/>
          <w:b/>
          <w:bCs/>
          <w:u w:val="single"/>
        </w:rPr>
      </w:pPr>
      <w:r w:rsidRPr="00C60E08">
        <w:rPr>
          <w:rFonts w:ascii="Arial" w:hAnsi="Arial" w:cs="Arial"/>
          <w:sz w:val="24"/>
          <w:szCs w:val="24"/>
        </w:rPr>
        <w:t xml:space="preserve"> </w:t>
      </w:r>
      <w:r w:rsidRPr="00C60E08">
        <w:rPr>
          <w:rFonts w:ascii="Arial" w:hAnsi="Arial" w:cs="Arial"/>
          <w:b/>
          <w:bCs/>
          <w:u w:val="single"/>
        </w:rPr>
        <w:t>Raccolta punti</w:t>
      </w:r>
    </w:p>
    <w:p w14:paraId="1EA522A8" w14:textId="2DF93997" w:rsidR="00D03B2A" w:rsidRPr="00C60E08" w:rsidRDefault="00D03B2A" w:rsidP="00C60E08">
      <w:pPr>
        <w:pStyle w:val="Paragrafoelenco"/>
        <w:spacing w:line="360" w:lineRule="auto"/>
        <w:ind w:left="786"/>
        <w:jc w:val="both"/>
        <w:rPr>
          <w:rFonts w:ascii="Arial" w:hAnsi="Arial" w:cs="Arial"/>
          <w:sz w:val="24"/>
          <w:szCs w:val="24"/>
        </w:rPr>
      </w:pPr>
      <w:r w:rsidRPr="00C60E08">
        <w:rPr>
          <w:rFonts w:ascii="Arial" w:hAnsi="Arial" w:cs="Arial"/>
          <w:sz w:val="24"/>
          <w:szCs w:val="24"/>
        </w:rPr>
        <w:t xml:space="preserve">Il </w:t>
      </w:r>
      <w:proofErr w:type="spellStart"/>
      <w:r w:rsidRPr="00C60E08">
        <w:rPr>
          <w:rFonts w:ascii="Arial" w:hAnsi="Arial" w:cs="Arial"/>
          <w:sz w:val="24"/>
          <w:szCs w:val="24"/>
        </w:rPr>
        <w:t>CdI</w:t>
      </w:r>
      <w:proofErr w:type="spellEnd"/>
      <w:r w:rsidRPr="00C60E08">
        <w:rPr>
          <w:rFonts w:ascii="Arial" w:hAnsi="Arial" w:cs="Arial"/>
          <w:sz w:val="24"/>
          <w:szCs w:val="24"/>
        </w:rPr>
        <w:t xml:space="preserve"> delibera all’unanimità l’adesione alle raccolte Coop, Esselunga e Amazon.</w:t>
      </w:r>
    </w:p>
    <w:p w14:paraId="630AFED9" w14:textId="77777777" w:rsidR="00C60E08" w:rsidRDefault="00C60E08" w:rsidP="00C60E08">
      <w:pPr>
        <w:pStyle w:val="Paragrafoelenco"/>
        <w:spacing w:line="360" w:lineRule="auto"/>
        <w:ind w:left="786"/>
        <w:jc w:val="both"/>
        <w:rPr>
          <w:rFonts w:ascii="Arial" w:hAnsi="Arial" w:cs="Arial"/>
          <w:b/>
          <w:bCs/>
          <w:u w:val="single"/>
        </w:rPr>
      </w:pPr>
    </w:p>
    <w:p w14:paraId="5CFCBA90" w14:textId="0567328D" w:rsidR="00C60E08" w:rsidRPr="00C60E08" w:rsidRDefault="00C60E08" w:rsidP="00C60E08">
      <w:pPr>
        <w:pStyle w:val="Paragrafoelenco"/>
        <w:numPr>
          <w:ilvl w:val="1"/>
          <w:numId w:val="12"/>
        </w:numPr>
        <w:spacing w:line="360" w:lineRule="auto"/>
        <w:jc w:val="both"/>
        <w:rPr>
          <w:rFonts w:ascii="Arial" w:hAnsi="Arial" w:cs="Arial"/>
          <w:b/>
          <w:bCs/>
          <w:u w:val="single"/>
        </w:rPr>
      </w:pPr>
      <w:r w:rsidRPr="00C60E08">
        <w:rPr>
          <w:rFonts w:ascii="Arial" w:hAnsi="Arial" w:cs="Arial"/>
          <w:b/>
          <w:bCs/>
          <w:u w:val="single"/>
        </w:rPr>
        <w:t>Assicurazione e contributo volontario</w:t>
      </w:r>
    </w:p>
    <w:p w14:paraId="2DEA4FDA" w14:textId="77777777" w:rsidR="00791A1B" w:rsidRDefault="00D03B2A" w:rsidP="00791A1B">
      <w:pPr>
        <w:pStyle w:val="Paragrafoelenco"/>
        <w:spacing w:line="360" w:lineRule="auto"/>
        <w:ind w:left="786"/>
        <w:jc w:val="both"/>
        <w:rPr>
          <w:rFonts w:ascii="Arial" w:hAnsi="Arial" w:cs="Arial"/>
          <w:sz w:val="24"/>
          <w:szCs w:val="24"/>
        </w:rPr>
      </w:pPr>
      <w:r w:rsidRPr="00C60E08">
        <w:rPr>
          <w:rFonts w:ascii="Arial" w:hAnsi="Arial" w:cs="Arial"/>
          <w:sz w:val="24"/>
          <w:szCs w:val="24"/>
        </w:rPr>
        <w:t xml:space="preserve">Il </w:t>
      </w:r>
      <w:proofErr w:type="spellStart"/>
      <w:r w:rsidRPr="00C60E08">
        <w:rPr>
          <w:rFonts w:ascii="Arial" w:hAnsi="Arial" w:cs="Arial"/>
          <w:sz w:val="24"/>
          <w:szCs w:val="24"/>
        </w:rPr>
        <w:t>CdI</w:t>
      </w:r>
      <w:proofErr w:type="spellEnd"/>
      <w:r w:rsidRPr="00C60E08">
        <w:rPr>
          <w:rFonts w:ascii="Arial" w:hAnsi="Arial" w:cs="Arial"/>
          <w:sz w:val="24"/>
          <w:szCs w:val="24"/>
        </w:rPr>
        <w:t xml:space="preserve"> delibera all’unanimità che i tempi e le modalità di versamento di assicurazione e contributo volontario siano quelli dell’anno precedente.</w:t>
      </w:r>
    </w:p>
    <w:p w14:paraId="3278F2CB" w14:textId="77777777" w:rsidR="00791A1B" w:rsidRDefault="00791A1B" w:rsidP="00791A1B">
      <w:pPr>
        <w:pStyle w:val="Paragrafoelenco"/>
        <w:spacing w:line="360" w:lineRule="auto"/>
        <w:ind w:left="786"/>
        <w:jc w:val="both"/>
        <w:rPr>
          <w:rFonts w:ascii="Arial" w:hAnsi="Arial" w:cs="Arial"/>
          <w:sz w:val="24"/>
          <w:szCs w:val="24"/>
        </w:rPr>
      </w:pPr>
    </w:p>
    <w:p w14:paraId="12592C24" w14:textId="11061C50" w:rsidR="00D03B2A" w:rsidRPr="00791A1B" w:rsidRDefault="00D03B2A" w:rsidP="00791A1B">
      <w:pPr>
        <w:pStyle w:val="Paragrafoelenco"/>
        <w:numPr>
          <w:ilvl w:val="1"/>
          <w:numId w:val="12"/>
        </w:numPr>
        <w:spacing w:line="360" w:lineRule="auto"/>
        <w:jc w:val="both"/>
        <w:rPr>
          <w:rFonts w:ascii="Arial" w:hAnsi="Arial" w:cs="Arial"/>
          <w:sz w:val="24"/>
          <w:szCs w:val="24"/>
        </w:rPr>
      </w:pPr>
      <w:r w:rsidRPr="00791A1B">
        <w:rPr>
          <w:rFonts w:ascii="Arial" w:hAnsi="Arial" w:cs="Arial"/>
          <w:b/>
          <w:bCs/>
          <w:u w:val="single"/>
        </w:rPr>
        <w:t xml:space="preserve">Varie ed eventuali </w:t>
      </w:r>
    </w:p>
    <w:p w14:paraId="65E53E24" w14:textId="1B98EEAD" w:rsidR="000314DD" w:rsidRPr="00D03B2A" w:rsidRDefault="00834187" w:rsidP="00834187">
      <w:pPr>
        <w:jc w:val="both"/>
        <w:rPr>
          <w:rFonts w:ascii="Arial" w:hAnsi="Arial" w:cs="Arial"/>
        </w:rPr>
      </w:pPr>
      <w:r>
        <w:rPr>
          <w:rFonts w:ascii="Arial" w:hAnsi="Arial" w:cs="Arial"/>
        </w:rPr>
        <w:t xml:space="preserve">- </w:t>
      </w:r>
      <w:r w:rsidRPr="00C60E08">
        <w:rPr>
          <w:rFonts w:ascii="Arial" w:hAnsi="Arial" w:cs="Arial"/>
        </w:rPr>
        <w:t>Dalla componente genitori viene posta la domanda se sia possibile richiedere la</w:t>
      </w:r>
      <w:r w:rsidRPr="00D03B2A">
        <w:rPr>
          <w:rFonts w:ascii="Arial" w:hAnsi="Arial" w:cs="Arial"/>
        </w:rPr>
        <w:t xml:space="preserve"> DDI e la Dirigente ribadisce l’impossibilità dell’attivazione, come previsto dalla normativa, anche per gli alunni in isolamento causa COVID.</w:t>
      </w:r>
    </w:p>
    <w:p w14:paraId="268DE4D7" w14:textId="1B04A0C9" w:rsidR="000314DD" w:rsidRPr="00D03B2A" w:rsidRDefault="00834187" w:rsidP="00834187">
      <w:pPr>
        <w:jc w:val="both"/>
        <w:rPr>
          <w:rFonts w:ascii="Arial" w:hAnsi="Arial" w:cs="Arial"/>
        </w:rPr>
      </w:pPr>
      <w:r>
        <w:rPr>
          <w:rFonts w:ascii="Arial" w:hAnsi="Arial" w:cs="Arial"/>
        </w:rPr>
        <w:t xml:space="preserve">- </w:t>
      </w:r>
      <w:r w:rsidRPr="00D03B2A">
        <w:rPr>
          <w:rFonts w:ascii="Arial" w:hAnsi="Arial" w:cs="Arial"/>
        </w:rPr>
        <w:t xml:space="preserve">Ingressi infanzia e primaria scuola Carpiano: i genitori hanno richiesto di fare delle modifiche relative all’ingresso degli alunni nelle varie classi. Il CDI stabilisce che, per motivi organizzativi del personale in servizio e per garanzia di maggior controllo, sarà mantenuto la modalità attualmente in vigore. </w:t>
      </w:r>
    </w:p>
    <w:p w14:paraId="2C90C5F4" w14:textId="57187990" w:rsidR="000314DD" w:rsidRPr="00D03B2A" w:rsidRDefault="00834187" w:rsidP="00834187">
      <w:pPr>
        <w:jc w:val="both"/>
        <w:rPr>
          <w:rFonts w:ascii="Arial" w:hAnsi="Arial" w:cs="Arial"/>
        </w:rPr>
      </w:pPr>
      <w:r>
        <w:rPr>
          <w:rFonts w:ascii="Arial" w:hAnsi="Arial" w:cs="Arial"/>
        </w:rPr>
        <w:t xml:space="preserve">- </w:t>
      </w:r>
      <w:r w:rsidRPr="00D03B2A">
        <w:rPr>
          <w:rFonts w:ascii="Arial" w:hAnsi="Arial" w:cs="Arial"/>
        </w:rPr>
        <w:t xml:space="preserve">La componente genitori chiede un chiarimento riguardo il mancato svolgimento dell’assemblea preliminare d’inizio anno per i genitori degli studenti di prima media, per quanto riguarda il plesso di Cerro al Lambro. La </w:t>
      </w:r>
      <w:r>
        <w:rPr>
          <w:rFonts w:ascii="Arial" w:hAnsi="Arial" w:cs="Arial"/>
        </w:rPr>
        <w:t>D</w:t>
      </w:r>
      <w:r w:rsidRPr="00D03B2A">
        <w:rPr>
          <w:rFonts w:ascii="Arial" w:hAnsi="Arial" w:cs="Arial"/>
        </w:rPr>
        <w:t>irigente sottolinea come i docenti del plesso Aldo Moro siano soliti organizzare dei colloqui individuali con i genitori dei ragazzi di prima media nelle prime settimane di scuola, per questo motivo l’Assemblea risulterebbe superflua.</w:t>
      </w:r>
    </w:p>
    <w:p w14:paraId="4906DDCF" w14:textId="4DA29EC5" w:rsidR="000314DD" w:rsidRPr="00D03B2A" w:rsidRDefault="00834187" w:rsidP="00834187">
      <w:pPr>
        <w:jc w:val="both"/>
        <w:rPr>
          <w:rFonts w:ascii="Arial" w:hAnsi="Arial" w:cs="Arial"/>
        </w:rPr>
      </w:pPr>
      <w:r>
        <w:rPr>
          <w:rFonts w:ascii="Arial" w:hAnsi="Arial" w:cs="Arial"/>
        </w:rPr>
        <w:t xml:space="preserve">- </w:t>
      </w:r>
      <w:r w:rsidRPr="00D03B2A">
        <w:rPr>
          <w:rFonts w:ascii="Arial" w:hAnsi="Arial" w:cs="Arial"/>
        </w:rPr>
        <w:t>I genitori propongono l’attivazione del “profilo studente” sul registro elettronico Nuvola. Il CDI accoglie la proposta circoscrivendola agli alunni di terza della scuola secondaria di primo grado, con la finalità di responsabilizzarli in vista dell’ingresso alla scuola superiore.</w:t>
      </w:r>
    </w:p>
    <w:p w14:paraId="27782292" w14:textId="77777777" w:rsidR="000314DD" w:rsidRPr="00D03B2A" w:rsidRDefault="000314DD" w:rsidP="00834187">
      <w:pPr>
        <w:shd w:val="clear" w:color="auto" w:fill="FFFFFF"/>
        <w:jc w:val="both"/>
        <w:rPr>
          <w:rFonts w:ascii="Arial" w:eastAsia="Arial" w:hAnsi="Arial" w:cs="Arial"/>
        </w:rPr>
      </w:pPr>
    </w:p>
    <w:p w14:paraId="46D302BF" w14:textId="77777777" w:rsidR="000314DD" w:rsidRPr="00D03B2A" w:rsidRDefault="00791A1B" w:rsidP="00834187">
      <w:pPr>
        <w:shd w:val="clear" w:color="auto" w:fill="FFFFFF"/>
        <w:jc w:val="both"/>
        <w:rPr>
          <w:rFonts w:ascii="Arial" w:eastAsia="Arial" w:hAnsi="Arial" w:cs="Arial"/>
          <w:color w:val="222222"/>
        </w:rPr>
      </w:pPr>
      <w:r w:rsidRPr="00D03B2A">
        <w:rPr>
          <w:rFonts w:ascii="Arial" w:eastAsia="Arial" w:hAnsi="Arial" w:cs="Arial"/>
          <w:color w:val="000000"/>
        </w:rPr>
        <w:t xml:space="preserve">Terminati i punti all'ordine del giorno, </w:t>
      </w:r>
      <w:r w:rsidRPr="00D03B2A">
        <w:rPr>
          <w:rFonts w:ascii="Arial" w:eastAsia="Arial" w:hAnsi="Arial" w:cs="Arial"/>
        </w:rPr>
        <w:t>l</w:t>
      </w:r>
      <w:r w:rsidRPr="00D03B2A">
        <w:rPr>
          <w:rFonts w:ascii="Arial" w:eastAsia="Arial" w:hAnsi="Arial" w:cs="Arial"/>
          <w:color w:val="000000"/>
        </w:rPr>
        <w:t>a seduta viene tolta</w:t>
      </w:r>
      <w:r w:rsidRPr="00D03B2A">
        <w:rPr>
          <w:rFonts w:ascii="Arial" w:eastAsia="Arial" w:hAnsi="Arial" w:cs="Arial"/>
        </w:rPr>
        <w:t xml:space="preserve"> alle ore 22.40.</w:t>
      </w:r>
    </w:p>
    <w:p w14:paraId="281D2CB5" w14:textId="77777777" w:rsidR="000314DD" w:rsidRDefault="000314DD" w:rsidP="00C60E08">
      <w:pPr>
        <w:ind w:left="851"/>
        <w:jc w:val="both"/>
        <w:rPr>
          <w:rFonts w:ascii="Arial" w:eastAsia="Arial" w:hAnsi="Arial" w:cs="Arial"/>
        </w:rPr>
      </w:pPr>
    </w:p>
    <w:p w14:paraId="42C2B234" w14:textId="77777777" w:rsidR="00791A1B" w:rsidRDefault="00791A1B" w:rsidP="00C60E08">
      <w:pPr>
        <w:ind w:left="851"/>
        <w:jc w:val="both"/>
        <w:rPr>
          <w:rFonts w:ascii="Arial" w:eastAsia="Arial" w:hAnsi="Arial" w:cs="Arial"/>
        </w:rPr>
      </w:pPr>
    </w:p>
    <w:p w14:paraId="423B5D0B" w14:textId="77777777" w:rsidR="00791A1B" w:rsidRPr="00D03B2A" w:rsidRDefault="00791A1B" w:rsidP="00C60E08">
      <w:pPr>
        <w:ind w:left="851"/>
        <w:jc w:val="both"/>
        <w:rPr>
          <w:rFonts w:ascii="Arial" w:eastAsia="Arial" w:hAnsi="Arial" w:cs="Arial"/>
        </w:rPr>
      </w:pPr>
    </w:p>
    <w:p w14:paraId="0248F4FF" w14:textId="77777777" w:rsidR="000314DD" w:rsidRDefault="00791A1B" w:rsidP="00C60E08">
      <w:pPr>
        <w:ind w:left="851"/>
        <w:jc w:val="both"/>
        <w:rPr>
          <w:rFonts w:ascii="Arial" w:eastAsia="Arial" w:hAnsi="Arial" w:cs="Arial"/>
        </w:rPr>
      </w:pPr>
      <w:r w:rsidRPr="00D03B2A">
        <w:rPr>
          <w:rFonts w:ascii="Arial" w:eastAsia="Arial" w:hAnsi="Arial" w:cs="Arial"/>
        </w:rPr>
        <w:t xml:space="preserve">Presidente.  E. </w:t>
      </w:r>
      <w:proofErr w:type="spellStart"/>
      <w:r w:rsidRPr="00D03B2A">
        <w:rPr>
          <w:rFonts w:ascii="Arial" w:eastAsia="Arial" w:hAnsi="Arial" w:cs="Arial"/>
        </w:rPr>
        <w:t>Omassi</w:t>
      </w:r>
      <w:proofErr w:type="spellEnd"/>
    </w:p>
    <w:p w14:paraId="18AD9E7C" w14:textId="57A5BFE8" w:rsidR="00791A1B" w:rsidRDefault="00791A1B" w:rsidP="00C60E08">
      <w:pPr>
        <w:ind w:left="851"/>
        <w:jc w:val="both"/>
        <w:rPr>
          <w:rFonts w:ascii="Arial" w:eastAsia="Arial" w:hAnsi="Arial" w:cs="Arial"/>
        </w:rPr>
      </w:pPr>
      <w:r>
        <w:rPr>
          <w:rFonts w:ascii="Arial" w:eastAsia="Arial" w:hAnsi="Arial" w:cs="Arial"/>
        </w:rPr>
        <w:t>_______________________________</w:t>
      </w:r>
    </w:p>
    <w:p w14:paraId="0CBFFE5A" w14:textId="77777777" w:rsidR="00791A1B" w:rsidRDefault="00791A1B" w:rsidP="00C60E08">
      <w:pPr>
        <w:ind w:left="851"/>
        <w:jc w:val="both"/>
        <w:rPr>
          <w:rFonts w:ascii="Arial" w:eastAsia="Arial" w:hAnsi="Arial" w:cs="Arial"/>
        </w:rPr>
      </w:pPr>
    </w:p>
    <w:p w14:paraId="7A6D4BE7" w14:textId="77777777" w:rsidR="00791A1B" w:rsidRPr="00D03B2A" w:rsidRDefault="00791A1B" w:rsidP="00C60E08">
      <w:pPr>
        <w:ind w:left="851"/>
        <w:jc w:val="both"/>
        <w:rPr>
          <w:rFonts w:ascii="Arial" w:eastAsia="Arial" w:hAnsi="Arial" w:cs="Arial"/>
        </w:rPr>
      </w:pPr>
      <w:bookmarkStart w:id="0" w:name="_GoBack"/>
      <w:bookmarkEnd w:id="0"/>
    </w:p>
    <w:p w14:paraId="6620B522" w14:textId="60AA3051" w:rsidR="000314DD" w:rsidRDefault="00791A1B" w:rsidP="00C60E08">
      <w:pPr>
        <w:ind w:left="851"/>
        <w:jc w:val="both"/>
        <w:rPr>
          <w:rFonts w:ascii="Arial" w:eastAsia="Arial" w:hAnsi="Arial" w:cs="Arial"/>
        </w:rPr>
      </w:pPr>
      <w:r w:rsidRPr="00D03B2A">
        <w:rPr>
          <w:rFonts w:ascii="Arial" w:eastAsia="Arial" w:hAnsi="Arial" w:cs="Arial"/>
        </w:rPr>
        <w:t xml:space="preserve">Segretario: V. </w:t>
      </w:r>
      <w:proofErr w:type="spellStart"/>
      <w:r w:rsidRPr="00D03B2A">
        <w:rPr>
          <w:rFonts w:ascii="Arial" w:eastAsia="Arial" w:hAnsi="Arial" w:cs="Arial"/>
        </w:rPr>
        <w:t>Guerini</w:t>
      </w:r>
      <w:proofErr w:type="spellEnd"/>
      <w:r w:rsidRPr="00D03B2A">
        <w:rPr>
          <w:rFonts w:ascii="Arial" w:eastAsia="Arial" w:hAnsi="Arial" w:cs="Arial"/>
        </w:rPr>
        <w:t xml:space="preserve"> Rocco</w:t>
      </w:r>
    </w:p>
    <w:p w14:paraId="3C8D78B8" w14:textId="77777777" w:rsidR="00791A1B" w:rsidRDefault="00791A1B" w:rsidP="00C60E08">
      <w:pPr>
        <w:ind w:left="851"/>
        <w:jc w:val="both"/>
        <w:rPr>
          <w:rFonts w:ascii="Arial" w:eastAsia="Arial" w:hAnsi="Arial" w:cs="Arial"/>
        </w:rPr>
      </w:pPr>
    </w:p>
    <w:p w14:paraId="573A1750" w14:textId="6A9D4E5F" w:rsidR="00791A1B" w:rsidRPr="00D03B2A" w:rsidRDefault="00791A1B" w:rsidP="00C60E08">
      <w:pPr>
        <w:ind w:left="851"/>
        <w:jc w:val="both"/>
        <w:rPr>
          <w:rFonts w:ascii="Arial" w:eastAsia="Arial" w:hAnsi="Arial" w:cs="Arial"/>
        </w:rPr>
      </w:pPr>
      <w:r>
        <w:rPr>
          <w:rFonts w:ascii="Arial" w:eastAsia="Arial" w:hAnsi="Arial" w:cs="Arial"/>
        </w:rPr>
        <w:t>_____________________________________</w:t>
      </w:r>
    </w:p>
    <w:sectPr w:rsidR="00791A1B" w:rsidRPr="00D03B2A">
      <w:headerReference w:type="even" r:id="rId8"/>
      <w:headerReference w:type="default" r:id="rId9"/>
      <w:footerReference w:type="even" r:id="rId10"/>
      <w:footerReference w:type="default" r:id="rId11"/>
      <w:headerReference w:type="first" r:id="rId12"/>
      <w:footerReference w:type="first" r:id="rId13"/>
      <w:pgSz w:w="11906" w:h="16838"/>
      <w:pgMar w:top="765" w:right="991"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E32D" w14:textId="77777777" w:rsidR="008B7807" w:rsidRDefault="008B7807">
      <w:pPr>
        <w:spacing w:line="240" w:lineRule="auto"/>
      </w:pPr>
      <w:r>
        <w:separator/>
      </w:r>
    </w:p>
  </w:endnote>
  <w:endnote w:type="continuationSeparator" w:id="0">
    <w:p w14:paraId="67709551" w14:textId="77777777" w:rsidR="008B7807" w:rsidRDefault="008B7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DE46" w14:textId="77777777" w:rsidR="000314DD" w:rsidRDefault="000314DD">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17D6" w14:textId="77777777" w:rsidR="000314DD" w:rsidRDefault="000314DD">
    <w:pPr>
      <w:widowControl/>
      <w:tabs>
        <w:tab w:val="center" w:pos="4819"/>
        <w:tab w:val="right" w:pos="9638"/>
      </w:tabs>
      <w:spacing w:line="240" w:lineRule="auto"/>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F7298" w14:textId="77777777" w:rsidR="000314DD" w:rsidRDefault="000314D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8633" w14:textId="77777777" w:rsidR="008B7807" w:rsidRDefault="008B7807">
      <w:pPr>
        <w:spacing w:line="240" w:lineRule="auto"/>
      </w:pPr>
      <w:r>
        <w:separator/>
      </w:r>
    </w:p>
  </w:footnote>
  <w:footnote w:type="continuationSeparator" w:id="0">
    <w:p w14:paraId="49254560" w14:textId="77777777" w:rsidR="008B7807" w:rsidRDefault="008B78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2E07" w14:textId="77777777" w:rsidR="000314DD" w:rsidRDefault="000314DD">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A779" w14:textId="77777777" w:rsidR="000314DD" w:rsidRDefault="00791A1B">
    <w:pPr>
      <w:widowControl/>
      <w:tabs>
        <w:tab w:val="center" w:pos="8505"/>
      </w:tabs>
      <w:spacing w:line="240" w:lineRule="auto"/>
      <w:ind w:right="360"/>
      <w:jc w:val="right"/>
    </w:pPr>
    <w:r>
      <w:rPr>
        <w:color w:val="000000"/>
        <w:sz w:val="20"/>
        <w:szCs w:val="20"/>
      </w:rPr>
      <w:t xml:space="preserve">Pag. </w:t>
    </w:r>
    <w:r>
      <w:fldChar w:fldCharType="begin"/>
    </w:r>
    <w:r>
      <w:instrText>PAGE</w:instrText>
    </w:r>
    <w:r>
      <w:fldChar w:fldCharType="separate"/>
    </w:r>
    <w:r>
      <w:rPr>
        <w:noProof/>
      </w:rPr>
      <w:t>2</w:t>
    </w:r>
    <w:r>
      <w:fldChar w:fldCharType="end"/>
    </w:r>
    <w:r>
      <w:rPr>
        <w:color w:val="000000"/>
        <w:sz w:val="20"/>
        <w:szCs w:val="20"/>
      </w:rPr>
      <w:t xml:space="preserve"> di </w:t>
    </w:r>
    <w:r>
      <w:fldChar w:fldCharType="begin"/>
    </w:r>
    <w:r>
      <w:instrText>NUMPAGES</w:instrText>
    </w:r>
    <w:r>
      <w:fldChar w:fldCharType="separate"/>
    </w:r>
    <w:r>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480C" w14:textId="77777777" w:rsidR="000314DD" w:rsidRDefault="000314DD">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887"/>
    <w:multiLevelType w:val="multilevel"/>
    <w:tmpl w:val="3BF69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CE70A1"/>
    <w:multiLevelType w:val="multilevel"/>
    <w:tmpl w:val="5E38E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2C6DDC"/>
    <w:multiLevelType w:val="multilevel"/>
    <w:tmpl w:val="AECC55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80052"/>
    <w:multiLevelType w:val="hybridMultilevel"/>
    <w:tmpl w:val="F460AD7A"/>
    <w:lvl w:ilvl="0" w:tplc="F5C06122">
      <w:start w:val="7"/>
      <w:numFmt w:val="decimal"/>
      <w:lvlText w:val="%1."/>
      <w:lvlJc w:val="left"/>
      <w:pPr>
        <w:ind w:left="1800" w:hanging="360"/>
      </w:pPr>
      <w:rPr>
        <w:rFonts w:hint="default"/>
        <w:b/>
        <w:u w:val="single"/>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4BDD22E5"/>
    <w:multiLevelType w:val="multilevel"/>
    <w:tmpl w:val="E3109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E3B7129"/>
    <w:multiLevelType w:val="multilevel"/>
    <w:tmpl w:val="076AD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E792B83"/>
    <w:multiLevelType w:val="multilevel"/>
    <w:tmpl w:val="0B04D3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F734675"/>
    <w:multiLevelType w:val="multilevel"/>
    <w:tmpl w:val="66543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E11626"/>
    <w:multiLevelType w:val="hybridMultilevel"/>
    <w:tmpl w:val="E1C60566"/>
    <w:lvl w:ilvl="0" w:tplc="F5C06122">
      <w:start w:val="7"/>
      <w:numFmt w:val="decimal"/>
      <w:lvlText w:val="%1."/>
      <w:lvlJc w:val="left"/>
      <w:pPr>
        <w:ind w:left="2520" w:hanging="360"/>
      </w:pPr>
      <w:rPr>
        <w:rFonts w:hint="default"/>
        <w:b/>
        <w:u w:val="single"/>
      </w:rPr>
    </w:lvl>
    <w:lvl w:ilvl="1" w:tplc="773EE4C0">
      <w:start w:val="1"/>
      <w:numFmt w:val="decimal"/>
      <w:lvlText w:val="%2."/>
      <w:lvlJc w:val="left"/>
      <w:pPr>
        <w:ind w:left="786" w:hanging="360"/>
      </w:pPr>
      <w:rPr>
        <w:b/>
        <w:bCs/>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AD56186"/>
    <w:multiLevelType w:val="multilevel"/>
    <w:tmpl w:val="3998EA4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645D052C"/>
    <w:multiLevelType w:val="hybridMultilevel"/>
    <w:tmpl w:val="C7349D24"/>
    <w:lvl w:ilvl="0" w:tplc="4268FEDC">
      <w:start w:val="8"/>
      <w:numFmt w:val="bullet"/>
      <w:lvlText w:val="-"/>
      <w:lvlJc w:val="left"/>
      <w:pPr>
        <w:ind w:left="2160" w:hanging="360"/>
      </w:pPr>
      <w:rPr>
        <w:rFonts w:ascii="Arial" w:eastAsia="Arial" w:hAnsi="Arial" w:cs="Aria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72AF65B3"/>
    <w:multiLevelType w:val="multilevel"/>
    <w:tmpl w:val="903CE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FF1935"/>
    <w:multiLevelType w:val="hybridMultilevel"/>
    <w:tmpl w:val="9BE08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16550F"/>
    <w:multiLevelType w:val="hybridMultilevel"/>
    <w:tmpl w:val="C5A61A50"/>
    <w:lvl w:ilvl="0" w:tplc="F5C06122">
      <w:start w:val="7"/>
      <w:numFmt w:val="decimal"/>
      <w:lvlText w:val="%1."/>
      <w:lvlJc w:val="left"/>
      <w:pPr>
        <w:ind w:left="3306" w:hanging="360"/>
      </w:pPr>
      <w:rPr>
        <w:rFonts w:hint="default"/>
        <w:b/>
        <w:u w:val="single"/>
      </w:rPr>
    </w:lvl>
    <w:lvl w:ilvl="1" w:tplc="04100019">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num w:numId="1">
    <w:abstractNumId w:val="9"/>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 w:numId="9">
    <w:abstractNumId w:val="11"/>
  </w:num>
  <w:num w:numId="10">
    <w:abstractNumId w:val="3"/>
  </w:num>
  <w:num w:numId="11">
    <w:abstractNumId w:val="1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DD"/>
    <w:rsid w:val="000314DD"/>
    <w:rsid w:val="00547097"/>
    <w:rsid w:val="00791A1B"/>
    <w:rsid w:val="00834187"/>
    <w:rsid w:val="00843DD5"/>
    <w:rsid w:val="008B7807"/>
    <w:rsid w:val="00AB056A"/>
    <w:rsid w:val="00C60E08"/>
    <w:rsid w:val="00D03B2A"/>
    <w:rsid w:val="00D25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0DB2"/>
  <w15:docId w15:val="{57925432-F275-41CC-987A-85646705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pPr>
        <w:widowControl w:val="0"/>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Titolo2">
    <w:name w:val="heading 2"/>
    <w:basedOn w:val="Normale"/>
    <w:next w:val="Normale"/>
    <w:uiPriority w:val="9"/>
    <w:semiHidden/>
    <w:unhideWhenUsed/>
    <w:qFormat/>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Titolo3">
    <w:name w:val="heading 3"/>
    <w:basedOn w:val="Normale"/>
    <w:next w:val="Normale"/>
    <w:uiPriority w:val="9"/>
    <w:semiHidden/>
    <w:unhideWhenUsed/>
    <w:qFormat/>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Titolo4">
    <w:name w:val="heading 4"/>
    <w:basedOn w:val="Normale"/>
    <w:next w:val="Normale"/>
    <w:uiPriority w:val="9"/>
    <w:semiHidden/>
    <w:unhideWhenUsed/>
    <w:qFormat/>
    <w:pPr>
      <w:keepNext/>
      <w:keepLines/>
      <w:widowControl/>
      <w:pBdr>
        <w:top w:val="nil"/>
        <w:left w:val="nil"/>
        <w:bottom w:val="nil"/>
        <w:right w:val="nil"/>
        <w:between w:val="nil"/>
      </w:pBdr>
      <w:spacing w:before="240" w:after="40" w:line="240" w:lineRule="auto"/>
      <w:outlineLvl w:val="3"/>
    </w:pPr>
    <w:rPr>
      <w:b/>
      <w:color w:val="000000"/>
    </w:rPr>
  </w:style>
  <w:style w:type="paragraph" w:styleId="Titolo5">
    <w:name w:val="heading 5"/>
    <w:basedOn w:val="Normale"/>
    <w:next w:val="Normale"/>
    <w:uiPriority w:val="9"/>
    <w:semiHidden/>
    <w:unhideWhenUsed/>
    <w:qFormat/>
    <w:pPr>
      <w:keepNext/>
      <w:keepLines/>
      <w:widowControl/>
      <w:pBdr>
        <w:top w:val="nil"/>
        <w:left w:val="nil"/>
        <w:bottom w:val="nil"/>
        <w:right w:val="nil"/>
        <w:between w:val="nil"/>
      </w:pBdr>
      <w:spacing w:before="220" w:after="40" w:line="240" w:lineRule="auto"/>
      <w:outlineLvl w:val="4"/>
    </w:pPr>
    <w:rPr>
      <w:b/>
      <w:color w:val="000000"/>
      <w:sz w:val="22"/>
      <w:szCs w:val="22"/>
    </w:rPr>
  </w:style>
  <w:style w:type="paragraph" w:styleId="Titolo6">
    <w:name w:val="heading 6"/>
    <w:basedOn w:val="Normale"/>
    <w:next w:val="Normale"/>
    <w:uiPriority w:val="9"/>
    <w:semiHidden/>
    <w:unhideWhenUsed/>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paragraph" w:styleId="Paragrafoelenco">
    <w:name w:val="List Paragraph"/>
    <w:basedOn w:val="Normale"/>
    <w:uiPriority w:val="34"/>
    <w:qFormat/>
    <w:rsid w:val="00113AA6"/>
    <w:pPr>
      <w:widowControl/>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49315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93154"/>
  </w:style>
  <w:style w:type="paragraph" w:styleId="Pidipagina">
    <w:name w:val="footer"/>
    <w:basedOn w:val="Normale"/>
    <w:link w:val="PidipaginaCarattere"/>
    <w:uiPriority w:val="99"/>
    <w:unhideWhenUsed/>
    <w:rsid w:val="0049315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93154"/>
  </w:style>
  <w:style w:type="character" w:styleId="Rimandocommento">
    <w:name w:val="annotation reference"/>
    <w:basedOn w:val="Carpredefinitoparagrafo"/>
    <w:uiPriority w:val="99"/>
    <w:semiHidden/>
    <w:unhideWhenUsed/>
    <w:rsid w:val="00CB3DC9"/>
    <w:rPr>
      <w:sz w:val="16"/>
      <w:szCs w:val="16"/>
    </w:rPr>
  </w:style>
  <w:style w:type="paragraph" w:styleId="Testocommento">
    <w:name w:val="annotation text"/>
    <w:basedOn w:val="Normale"/>
    <w:link w:val="TestocommentoCarattere"/>
    <w:uiPriority w:val="99"/>
    <w:semiHidden/>
    <w:unhideWhenUsed/>
    <w:rsid w:val="00CB3D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3DC9"/>
    <w:rPr>
      <w:sz w:val="20"/>
      <w:szCs w:val="20"/>
    </w:rPr>
  </w:style>
  <w:style w:type="paragraph" w:styleId="Soggettocommento">
    <w:name w:val="annotation subject"/>
    <w:basedOn w:val="Testocommento"/>
    <w:next w:val="Testocommento"/>
    <w:link w:val="SoggettocommentoCarattere"/>
    <w:uiPriority w:val="99"/>
    <w:semiHidden/>
    <w:unhideWhenUsed/>
    <w:rsid w:val="00CB3DC9"/>
    <w:rPr>
      <w:b/>
      <w:bCs/>
    </w:rPr>
  </w:style>
  <w:style w:type="character" w:customStyle="1" w:styleId="SoggettocommentoCarattere">
    <w:name w:val="Soggetto commento Carattere"/>
    <w:basedOn w:val="TestocommentoCarattere"/>
    <w:link w:val="Soggettocommento"/>
    <w:uiPriority w:val="99"/>
    <w:semiHidden/>
    <w:rsid w:val="00CB3DC9"/>
    <w:rPr>
      <w:b/>
      <w:bCs/>
      <w:sz w:val="20"/>
      <w:szCs w:val="20"/>
    </w:r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6J4ZZKPE4b2ySIdamj3DM0aoQA==">AMUW2mXQTkIPx6WAWdHkBLzcMOhOOCe9AF+0L9VzkXwEFC7nsq+3gFixYZMoziUQX9f5yS1z1D+drlZABmcVZ9uy5mzqGKbRpE4NN9SKtSiCkkFEryh0R+Q=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Giusi Lo Miglio</dc:creator>
  <cp:lastModifiedBy>Utente1</cp:lastModifiedBy>
  <cp:revision>9</cp:revision>
  <dcterms:created xsi:type="dcterms:W3CDTF">2021-09-24T16:55:00Z</dcterms:created>
  <dcterms:modified xsi:type="dcterms:W3CDTF">2022-10-26T06:15:00Z</dcterms:modified>
</cp:coreProperties>
</file>