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FDF0" w14:textId="77777777" w:rsidR="001848DA" w:rsidRDefault="00FA302C" w:rsidP="001848D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FA302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                                                </w:t>
      </w:r>
      <w:r w:rsidRPr="001848DA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AL DIRIGENTE SCOLASTICO</w:t>
      </w:r>
    </w:p>
    <w:p w14:paraId="3225201B" w14:textId="247F7EB0" w:rsidR="001848DA" w:rsidRPr="001848DA" w:rsidRDefault="001848DA" w:rsidP="001848D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Dell’IC Alda </w:t>
      </w:r>
      <w:proofErr w:type="spellStart"/>
      <w:r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Faipò</w:t>
      </w:r>
      <w:proofErr w:type="spellEnd"/>
      <w:r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 di Gessate</w:t>
      </w:r>
      <w:r w:rsidR="00963C90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 (MI)</w:t>
      </w:r>
    </w:p>
    <w:p w14:paraId="24BC4AE0" w14:textId="77777777" w:rsidR="00963C90" w:rsidRPr="00963C90" w:rsidRDefault="00963C90" w:rsidP="001848DA">
      <w:pPr>
        <w:spacing w:line="252" w:lineRule="auto"/>
        <w:jc w:val="both"/>
        <w:rPr>
          <w:rFonts w:ascii="Calibri" w:eastAsia="Times New Roman" w:hAnsi="Calibri" w:cs="Calibri"/>
          <w:b/>
          <w:color w:val="000000"/>
          <w:kern w:val="0"/>
          <w:sz w:val="16"/>
          <w:szCs w:val="16"/>
          <w:lang w:eastAsia="it-IT"/>
          <w14:ligatures w14:val="none"/>
        </w:rPr>
      </w:pPr>
    </w:p>
    <w:p w14:paraId="3064F682" w14:textId="6CAC300D" w:rsidR="00FA302C" w:rsidRPr="00FA302C" w:rsidRDefault="00FA302C" w:rsidP="001848DA">
      <w:pPr>
        <w:spacing w:line="252" w:lineRule="auto"/>
        <w:jc w:val="both"/>
        <w:rPr>
          <w:rFonts w:ascii="Calibri" w:eastAsia="Times New Roman" w:hAnsi="Calibri" w:cs="Calibri"/>
          <w:b/>
          <w:color w:val="000000"/>
          <w:kern w:val="0"/>
          <w:lang w:eastAsia="it-IT"/>
          <w14:ligatures w14:val="none"/>
        </w:rPr>
      </w:pPr>
      <w:r w:rsidRPr="00FA302C">
        <w:rPr>
          <w:rFonts w:ascii="Calibri" w:eastAsia="Times New Roman" w:hAnsi="Calibri" w:cs="Calibri"/>
          <w:b/>
          <w:color w:val="000000"/>
          <w:kern w:val="0"/>
          <w:lang w:eastAsia="it-IT"/>
          <w14:ligatures w14:val="none"/>
        </w:rPr>
        <w:t xml:space="preserve">Oggetto: </w:t>
      </w:r>
      <w:r w:rsidR="001848DA" w:rsidRPr="00FA302C">
        <w:rPr>
          <w:rFonts w:ascii="Calibri" w:eastAsia="Times New Roman" w:hAnsi="Calibri" w:cs="Calibri"/>
          <w:b/>
          <w:color w:val="000000"/>
          <w:kern w:val="0"/>
          <w:lang w:eastAsia="it-IT"/>
          <w14:ligatures w14:val="none"/>
        </w:rPr>
        <w:t>PARERE DEL GLO</w:t>
      </w:r>
      <w:r w:rsidR="001848DA">
        <w:rPr>
          <w:rFonts w:ascii="Calibri" w:eastAsia="Times New Roman" w:hAnsi="Calibri" w:cs="Calibri"/>
          <w:b/>
          <w:color w:val="000000"/>
          <w:kern w:val="0"/>
          <w:lang w:eastAsia="it-IT"/>
          <w14:ligatures w14:val="none"/>
        </w:rPr>
        <w:t xml:space="preserve"> </w:t>
      </w:r>
      <w:r w:rsidR="001848DA" w:rsidRPr="001848DA">
        <w:rPr>
          <w:rFonts w:ascii="Calibri" w:eastAsia="Times New Roman" w:hAnsi="Calibri" w:cs="Calibri"/>
          <w:bCs/>
          <w:color w:val="000000"/>
          <w:kern w:val="0"/>
          <w:lang w:eastAsia="it-IT"/>
          <w14:ligatures w14:val="none"/>
        </w:rPr>
        <w:t xml:space="preserve">finalizzata alla </w:t>
      </w:r>
      <w:r w:rsidRPr="001848DA">
        <w:rPr>
          <w:rFonts w:ascii="Calibri" w:eastAsia="Times New Roman" w:hAnsi="Calibri" w:cs="Calibri"/>
          <w:bCs/>
          <w:color w:val="000000"/>
          <w:kern w:val="0"/>
          <w:lang w:eastAsia="it-IT"/>
          <w14:ligatures w14:val="none"/>
        </w:rPr>
        <w:t>richiesta di continuità didattica ai sensi del</w:t>
      </w:r>
      <w:r w:rsidR="001848DA" w:rsidRPr="001848DA">
        <w:rPr>
          <w:rFonts w:ascii="Calibri" w:eastAsia="Times New Roman" w:hAnsi="Calibri" w:cs="Calibri"/>
          <w:bCs/>
          <w:color w:val="000000"/>
          <w:kern w:val="0"/>
          <w:lang w:eastAsia="it-IT"/>
          <w14:ligatures w14:val="none"/>
        </w:rPr>
        <w:t xml:space="preserve">l’art. 13 dell’ </w:t>
      </w:r>
      <w:r w:rsidR="001848DA" w:rsidRPr="001848DA">
        <w:rPr>
          <w:rFonts w:ascii="Calibri" w:eastAsia="Times New Roman" w:hAnsi="Calibri" w:cs="Calibri"/>
          <w:bCs/>
          <w:color w:val="000000"/>
          <w:kern w:val="0"/>
          <w:lang w:eastAsia="it-IT"/>
          <w14:ligatures w14:val="none"/>
        </w:rPr>
        <w:t xml:space="preserve">Ordinanza ministeriale n. 27 del 16 febbraio 2026 </w:t>
      </w:r>
      <w:r w:rsidRPr="001848DA">
        <w:rPr>
          <w:rFonts w:ascii="Calibri" w:eastAsia="Times New Roman" w:hAnsi="Calibri" w:cs="Calibri"/>
          <w:bCs/>
          <w:color w:val="000000"/>
          <w:kern w:val="0"/>
          <w:lang w:eastAsia="it-IT"/>
          <w14:ligatures w14:val="none"/>
        </w:rPr>
        <w:t>“</w:t>
      </w:r>
      <w:r w:rsidR="001848DA" w:rsidRPr="001848DA">
        <w:rPr>
          <w:rFonts w:ascii="Calibri" w:eastAsia="Times New Roman" w:hAnsi="Calibri" w:cs="Calibri"/>
          <w:bCs/>
          <w:color w:val="000000"/>
          <w:kern w:val="0"/>
          <w:lang w:eastAsia="it-IT"/>
          <w14:ligatures w14:val="none"/>
        </w:rPr>
        <w:t>Procedure di aggiornamento e rinnovo delle graduatorie provinciali e di istituto di cui all’articolo 4, commi 6-bis e 6-ter, della legge 3 maggio 1999, n. 124, e di conferimento delle relative supplenze per il personale docente ed educativo</w:t>
      </w:r>
      <w:r w:rsidRPr="001848DA">
        <w:rPr>
          <w:rFonts w:ascii="Calibri" w:eastAsia="Times New Roman" w:hAnsi="Calibri" w:cs="Calibri"/>
          <w:bCs/>
          <w:color w:val="000000"/>
          <w:kern w:val="0"/>
          <w:lang w:eastAsia="it-IT"/>
          <w14:ligatures w14:val="none"/>
        </w:rPr>
        <w:t>”</w:t>
      </w:r>
      <w:r w:rsidR="001848DA" w:rsidRPr="001848DA">
        <w:rPr>
          <w:rFonts w:ascii="Calibri" w:eastAsia="Times New Roman" w:hAnsi="Calibri" w:cs="Calibri"/>
          <w:bCs/>
          <w:color w:val="000000"/>
          <w:kern w:val="0"/>
          <w:lang w:eastAsia="it-IT"/>
          <w14:ligatures w14:val="none"/>
        </w:rPr>
        <w:t xml:space="preserve"> che </w:t>
      </w:r>
      <w:r w:rsidR="001848DA" w:rsidRPr="001848DA">
        <w:rPr>
          <w:rFonts w:ascii="Calibri" w:eastAsia="Times New Roman" w:hAnsi="Calibri" w:cs="Calibri"/>
          <w:bCs/>
          <w:color w:val="000000"/>
          <w:kern w:val="0"/>
          <w:lang w:eastAsia="it-IT"/>
          <w14:ligatures w14:val="none"/>
        </w:rPr>
        <w:t xml:space="preserve"> disciplina per il biennio scolastico di riferimento le modalità di tutela della continuità didattica sui posti di sostegno</w:t>
      </w:r>
      <w:r w:rsidRPr="001848DA">
        <w:rPr>
          <w:rFonts w:ascii="Calibri" w:eastAsia="Times New Roman" w:hAnsi="Calibri" w:cs="Calibri"/>
          <w:bCs/>
          <w:color w:val="000000"/>
          <w:kern w:val="0"/>
          <w:lang w:eastAsia="it-IT"/>
          <w14:ligatures w14:val="none"/>
        </w:rPr>
        <w:t xml:space="preserve">. </w:t>
      </w:r>
    </w:p>
    <w:p w14:paraId="2C51B1B8" w14:textId="77777777" w:rsidR="00FA302C" w:rsidRPr="001848DA" w:rsidRDefault="00FA302C" w:rsidP="00FA302C">
      <w:pPr>
        <w:spacing w:line="252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FA302C">
        <w:rPr>
          <w:rFonts w:ascii="Calibri" w:eastAsia="Times New Roman" w:hAnsi="Calibri" w:cs="Calibri"/>
          <w:b/>
          <w:color w:val="000000"/>
          <w:kern w:val="0"/>
          <w:lang w:eastAsia="it-IT"/>
          <w14:ligatures w14:val="none"/>
        </w:rPr>
        <w:t xml:space="preserve">                                                                                            </w:t>
      </w:r>
      <w:r w:rsidRPr="001848DA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IL GLO</w:t>
      </w:r>
    </w:p>
    <w:p w14:paraId="551BA72D" w14:textId="405C677B" w:rsidR="00FA302C" w:rsidRPr="00FA302C" w:rsidRDefault="00FA302C" w:rsidP="00FA302C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963C90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COSTITUITOSI</w:t>
      </w:r>
      <w:r w:rsidRPr="00FA302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  <w:r w:rsidRPr="00FA302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  <w:t xml:space="preserve">ai sensi dell’art. 3 </w:t>
      </w:r>
      <w:r w:rsidRPr="001848D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del D.I. 29 dicembre 2020, n. 182 e successive disposizioni correttive di cui al D.I. n. 153 del </w:t>
      </w:r>
      <w:r w:rsidR="001848DA" w:rsidRPr="001848DA">
        <w:rPr>
          <w:rFonts w:ascii="Calibri" w:eastAsia="Times New Roman" w:hAnsi="Calibri" w:cs="Calibri"/>
          <w:kern w:val="0"/>
          <w:lang w:eastAsia="it-IT"/>
          <w14:ligatures w14:val="none"/>
        </w:rPr>
        <w:t>1° agosto</w:t>
      </w:r>
      <w:r w:rsidRPr="001848D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2023;</w:t>
      </w:r>
    </w:p>
    <w:p w14:paraId="20E94031" w14:textId="77777777" w:rsidR="00FA302C" w:rsidRPr="00FA302C" w:rsidRDefault="00FA302C" w:rsidP="00FA302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963C90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RIUNITOSI </w:t>
      </w:r>
      <w:r w:rsidRPr="00FA302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  <w:t>in data ___/___/20___nelle persone di:</w:t>
      </w:r>
    </w:p>
    <w:p w14:paraId="2F505F49" w14:textId="77777777" w:rsidR="00FA302C" w:rsidRPr="00FA302C" w:rsidRDefault="00FA302C" w:rsidP="00FA302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FA302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____________________________</w:t>
      </w:r>
    </w:p>
    <w:p w14:paraId="396431EF" w14:textId="77777777" w:rsidR="00FA302C" w:rsidRPr="00FA302C" w:rsidRDefault="00FA302C" w:rsidP="00FA302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FA302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____________________________</w:t>
      </w:r>
    </w:p>
    <w:p w14:paraId="53DC836D" w14:textId="77777777" w:rsidR="00FA302C" w:rsidRPr="00FA302C" w:rsidRDefault="00FA302C" w:rsidP="00FA302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FA302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____________________________</w:t>
      </w:r>
    </w:p>
    <w:p w14:paraId="4DAAD220" w14:textId="77777777" w:rsidR="00FA302C" w:rsidRPr="00FA302C" w:rsidRDefault="00FA302C" w:rsidP="00FA302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FA302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____________________________</w:t>
      </w:r>
    </w:p>
    <w:p w14:paraId="2D4BF430" w14:textId="77777777" w:rsidR="00FA302C" w:rsidRPr="00FA302C" w:rsidRDefault="00FA302C" w:rsidP="00963C9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FA302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……..</w:t>
      </w:r>
    </w:p>
    <w:p w14:paraId="55E391C1" w14:textId="3848AE9F" w:rsidR="00FA302C" w:rsidRPr="00FA302C" w:rsidRDefault="00FA302C" w:rsidP="00963C90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963C90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VISTO</w:t>
      </w:r>
      <w:r w:rsidRPr="00FA302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l’articolo 14, commi 3 e 3-</w:t>
      </w:r>
      <w:r w:rsidRPr="001848DA">
        <w:rPr>
          <w:rFonts w:ascii="Calibri" w:eastAsia="Times New Roman" w:hAnsi="Calibri" w:cs="Calibri"/>
          <w:i/>
          <w:kern w:val="0"/>
          <w:lang w:eastAsia="it-IT"/>
          <w14:ligatures w14:val="none"/>
        </w:rPr>
        <w:t>bis</w:t>
      </w:r>
      <w:r w:rsidRPr="001848D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del </w:t>
      </w:r>
      <w:proofErr w:type="spellStart"/>
      <w:r w:rsidRPr="001848DA">
        <w:rPr>
          <w:rFonts w:ascii="Calibri" w:eastAsia="Times New Roman" w:hAnsi="Calibri" w:cs="Calibri"/>
          <w:kern w:val="0"/>
          <w:lang w:eastAsia="it-IT"/>
          <w14:ligatures w14:val="none"/>
        </w:rPr>
        <w:t>d.lgs</w:t>
      </w:r>
      <w:proofErr w:type="spellEnd"/>
      <w:r w:rsidRPr="001848D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13 aprile 2017, n. 66, </w:t>
      </w:r>
      <w:r w:rsidRPr="00FA302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recante “</w:t>
      </w:r>
      <w:r w:rsidRPr="00FA302C">
        <w:rPr>
          <w:rFonts w:ascii="Calibri" w:eastAsia="Times New Roman" w:hAnsi="Calibri" w:cs="Calibri"/>
          <w:i/>
          <w:color w:val="000000"/>
          <w:kern w:val="0"/>
          <w:lang w:eastAsia="it-IT"/>
          <w14:ligatures w14:val="none"/>
        </w:rPr>
        <w:t>Norme per la promozione dell'inclusione scolastica degli studenti con disabilità, a norma dell'articolo 1, commi 180 e 181, lettera c), della legge 13 luglio 2015, n. 107</w:t>
      </w:r>
      <w:r w:rsidRPr="00FA302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”, come modificato dall’articolo 8 del decreto-legge 31 maggio 2024, n. 71, convertito con modificazioni dalla legge 29 luglio 2024, n. 106;</w:t>
      </w:r>
    </w:p>
    <w:p w14:paraId="165B7B6C" w14:textId="340C85EE" w:rsidR="00FA302C" w:rsidRPr="00FA302C" w:rsidRDefault="00FA302C" w:rsidP="00963C90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i/>
          <w:color w:val="000000"/>
          <w:kern w:val="0"/>
          <w:lang w:eastAsia="it-IT"/>
          <w14:ligatures w14:val="none"/>
        </w:rPr>
      </w:pPr>
      <w:r w:rsidRPr="00963C90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VIST</w:t>
      </w:r>
      <w:r w:rsidR="001848DA" w:rsidRPr="00963C90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A</w:t>
      </w:r>
      <w:r w:rsidRPr="00FA302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  <w:r w:rsidR="001848DA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l’</w:t>
      </w:r>
      <w:r w:rsidR="001848DA" w:rsidRPr="001848DA">
        <w:rPr>
          <w:rFonts w:ascii="Calibri" w:eastAsia="Times New Roman" w:hAnsi="Calibri" w:cs="Calibri"/>
          <w:bCs/>
          <w:color w:val="000000"/>
          <w:kern w:val="0"/>
          <w:lang w:eastAsia="it-IT"/>
          <w14:ligatures w14:val="none"/>
        </w:rPr>
        <w:t>Ordinanza ministeriale n. 27 del 16 febbraio 2026</w:t>
      </w:r>
      <w:r w:rsidR="001848DA" w:rsidRPr="001848DA">
        <w:rPr>
          <w:rFonts w:ascii="Calibri" w:eastAsia="Times New Roman" w:hAnsi="Calibri" w:cs="Calibri"/>
          <w:bCs/>
          <w:color w:val="000000"/>
          <w:kern w:val="0"/>
          <w:lang w:eastAsia="it-IT"/>
          <w14:ligatures w14:val="none"/>
        </w:rPr>
        <w:t xml:space="preserve"> che all’art 13 </w:t>
      </w:r>
      <w:r w:rsidR="001848DA" w:rsidRPr="001848DA">
        <w:rPr>
          <w:rFonts w:ascii="Calibri" w:eastAsia="Times New Roman" w:hAnsi="Calibri" w:cs="Calibri"/>
          <w:bCs/>
          <w:color w:val="000000"/>
          <w:kern w:val="0"/>
          <w:lang w:eastAsia="it-IT"/>
          <w14:ligatures w14:val="none"/>
        </w:rPr>
        <w:t>disciplina per il biennio scolastico di riferimento le modalità di tutela della continuità didattica sui posti di sostegno</w:t>
      </w:r>
    </w:p>
    <w:p w14:paraId="4E9A9DB3" w14:textId="56D7E8D8" w:rsidR="00FA302C" w:rsidRPr="00FA302C" w:rsidRDefault="00FA302C" w:rsidP="00963C90">
      <w:pPr>
        <w:spacing w:after="0" w:line="276" w:lineRule="auto"/>
        <w:ind w:left="567" w:hanging="567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963C90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VISTA</w:t>
      </w:r>
      <w:r w:rsidRPr="00FA302C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la Nota </w:t>
      </w:r>
      <w:r w:rsidR="001848D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n. 7766 </w:t>
      </w:r>
      <w:r w:rsidRPr="00FA302C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del </w:t>
      </w:r>
      <w:r w:rsidR="001848DA">
        <w:rPr>
          <w:rFonts w:ascii="Calibri" w:eastAsia="Times New Roman" w:hAnsi="Calibri" w:cs="Calibri"/>
          <w:kern w:val="0"/>
          <w:lang w:eastAsia="it-IT"/>
          <w14:ligatures w14:val="none"/>
        </w:rPr>
        <w:t>26</w:t>
      </w:r>
      <w:r w:rsidRPr="00FA302C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="001848DA">
        <w:rPr>
          <w:rFonts w:ascii="Calibri" w:eastAsia="Times New Roman" w:hAnsi="Calibri" w:cs="Calibri"/>
          <w:kern w:val="0"/>
          <w:lang w:eastAsia="it-IT"/>
          <w14:ligatures w14:val="none"/>
        </w:rPr>
        <w:t>marzo 2026</w:t>
      </w:r>
      <w:r w:rsidR="00963C90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="00963C90" w:rsidRPr="001848DA">
        <w:rPr>
          <w:rFonts w:ascii="Calibri" w:eastAsia="Times New Roman" w:hAnsi="Calibri" w:cs="Calibri"/>
          <w:bCs/>
          <w:color w:val="000000"/>
          <w:kern w:val="0"/>
          <w:lang w:eastAsia="it-IT"/>
          <w14:ligatures w14:val="none"/>
        </w:rPr>
        <w:t>che disciplina per il biennio scolastico di riferimento le modalità di tutela della continuità didattica sui posti di sostegno</w:t>
      </w:r>
      <w:r w:rsidR="001848D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="00963C90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e </w:t>
      </w:r>
      <w:r w:rsidR="001848D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che </w:t>
      </w:r>
      <w:r w:rsidR="001848DA" w:rsidRPr="001848DA">
        <w:rPr>
          <w:rFonts w:ascii="Calibri" w:eastAsia="Times New Roman" w:hAnsi="Calibri" w:cs="Calibri"/>
          <w:kern w:val="0"/>
          <w:lang w:eastAsia="it-IT"/>
          <w14:ligatures w14:val="none"/>
        </w:rPr>
        <w:t>ricostruisce le condizioni presupposte e richiama le istruzioni operative cui i dirigenti responsabili sono invitati a dare puntuale e tempestivo seguito</w:t>
      </w:r>
      <w:r w:rsidRPr="00FA302C">
        <w:rPr>
          <w:rFonts w:ascii="Calibri" w:eastAsia="Times New Roman" w:hAnsi="Calibri" w:cs="Calibri"/>
          <w:kern w:val="0"/>
          <w:lang w:eastAsia="it-IT"/>
          <w14:ligatures w14:val="none"/>
        </w:rPr>
        <w:t>;</w:t>
      </w:r>
    </w:p>
    <w:p w14:paraId="1CA0B019" w14:textId="3A37F15E" w:rsidR="00FA302C" w:rsidRPr="00FA302C" w:rsidRDefault="00FA302C" w:rsidP="00963C90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963C90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CONSIDERATO</w:t>
      </w:r>
      <w:r w:rsidRPr="00FA302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il percorso dell’alunno ________________________________ nell’anno scolastico 202</w:t>
      </w:r>
      <w:r w:rsidR="00963C90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5</w:t>
      </w:r>
      <w:r w:rsidRPr="00FA302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/2</w:t>
      </w:r>
      <w:r w:rsidR="00963C90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6</w:t>
      </w:r>
      <w:r w:rsidRPr="00FA302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e la buona relazione instauratasi fra il/la medesimo/a</w:t>
      </w:r>
      <w:r w:rsidR="00963C90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  <w:r w:rsidRPr="00FA302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e il/la docente di sostegno _________________________________________________, nonché con l’intero consiglio della classe ____;</w:t>
      </w:r>
    </w:p>
    <w:p w14:paraId="5B908147" w14:textId="4F70C247" w:rsidR="00FA302C" w:rsidRPr="00FA302C" w:rsidRDefault="00FA302C" w:rsidP="00963C90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963C90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VALUTATE </w:t>
      </w:r>
      <w:r w:rsidR="00963C90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 </w:t>
      </w:r>
      <w:r w:rsidRPr="00FA302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le ricadute positive in termini cognitivi e relazionali di un’eventuale conferma dell’attuale docente di sostegno;</w:t>
      </w:r>
    </w:p>
    <w:p w14:paraId="51BC6499" w14:textId="77777777" w:rsidR="00FA302C" w:rsidRPr="00FA302C" w:rsidRDefault="00FA302C" w:rsidP="00963C90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963C90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IN OSSEQUIO</w:t>
      </w:r>
      <w:r w:rsidRPr="00FA302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  <w:r w:rsidRPr="00FA302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  <w:t>al principio di continuità del progetto educativo-didattico in corso;</w:t>
      </w:r>
    </w:p>
    <w:p w14:paraId="550EB9AC" w14:textId="77777777" w:rsidR="00963C90" w:rsidRPr="00963C90" w:rsidRDefault="00FA302C" w:rsidP="00963C90">
      <w:pPr>
        <w:spacing w:after="0" w:line="360" w:lineRule="auto"/>
        <w:ind w:hanging="357"/>
        <w:rPr>
          <w:rFonts w:ascii="Calibri" w:eastAsia="Times New Roman" w:hAnsi="Calibri" w:cs="Calibri"/>
          <w:b/>
          <w:i/>
          <w:kern w:val="0"/>
          <w:sz w:val="16"/>
          <w:szCs w:val="16"/>
          <w:lang w:eastAsia="it-IT"/>
          <w14:ligatures w14:val="none"/>
        </w:rPr>
      </w:pPr>
      <w:r w:rsidRPr="00FA302C">
        <w:rPr>
          <w:rFonts w:ascii="Calibri" w:eastAsia="Times New Roman" w:hAnsi="Calibri" w:cs="Calibri"/>
          <w:b/>
          <w:i/>
          <w:kern w:val="0"/>
          <w:lang w:eastAsia="it-IT"/>
          <w14:ligatures w14:val="none"/>
        </w:rPr>
        <w:t xml:space="preserve">                                                                                                </w:t>
      </w:r>
    </w:p>
    <w:p w14:paraId="436C1953" w14:textId="7BDC7F5B" w:rsidR="00FA302C" w:rsidRPr="00963C90" w:rsidRDefault="00963C90" w:rsidP="00963C90">
      <w:pPr>
        <w:spacing w:after="0" w:line="360" w:lineRule="auto"/>
        <w:jc w:val="center"/>
        <w:rPr>
          <w:rFonts w:ascii="Calibri" w:eastAsia="Times New Roman" w:hAnsi="Calibri" w:cs="Calibri"/>
          <w:b/>
          <w:iCs/>
          <w:color w:val="000000"/>
          <w:kern w:val="0"/>
          <w:lang w:eastAsia="it-IT"/>
          <w14:ligatures w14:val="none"/>
        </w:rPr>
      </w:pPr>
      <w:r w:rsidRPr="00963C90">
        <w:rPr>
          <w:rFonts w:ascii="Calibri" w:eastAsia="Times New Roman" w:hAnsi="Calibri" w:cs="Calibri"/>
          <w:b/>
          <w:iCs/>
          <w:color w:val="000000"/>
          <w:kern w:val="0"/>
          <w:lang w:eastAsia="it-IT"/>
          <w14:ligatures w14:val="none"/>
        </w:rPr>
        <w:t>ESPRIME</w:t>
      </w:r>
    </w:p>
    <w:p w14:paraId="25145388" w14:textId="6035F5E1" w:rsidR="00FA302C" w:rsidRPr="00FA302C" w:rsidRDefault="00FA302C" w:rsidP="00FA302C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A302C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parere favorevole alla continuità didattica del docente di sostegno a tempo determinato, _____________________________________________________ sull’alunno </w:t>
      </w:r>
      <w:r w:rsidRPr="00FA302C">
        <w:rPr>
          <w:rFonts w:ascii="Calibri" w:eastAsia="Times New Roman" w:hAnsi="Calibri" w:cs="Calibri"/>
          <w:i/>
          <w:kern w:val="0"/>
          <w:lang w:eastAsia="it-IT"/>
          <w14:ligatures w14:val="none"/>
        </w:rPr>
        <w:t>(inserire le iniziali del nome e cognome)</w:t>
      </w:r>
      <w:r w:rsidRPr="00FA302C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per le seguenti motivazioni:</w:t>
      </w:r>
      <w:r w:rsidR="00963C90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………………………………</w:t>
      </w:r>
      <w:proofErr w:type="gramStart"/>
      <w:r w:rsidR="00963C90">
        <w:rPr>
          <w:rFonts w:ascii="Calibri" w:eastAsia="Times New Roman" w:hAnsi="Calibri" w:cs="Calibri"/>
          <w:kern w:val="0"/>
          <w:lang w:eastAsia="it-IT"/>
          <w14:ligatures w14:val="none"/>
        </w:rPr>
        <w:t>…….</w:t>
      </w:r>
      <w:proofErr w:type="gramEnd"/>
      <w:r w:rsidR="00963C90">
        <w:rPr>
          <w:rFonts w:ascii="Calibri" w:eastAsia="Times New Roman" w:hAnsi="Calibri" w:cs="Calibri"/>
          <w:kern w:val="0"/>
          <w:lang w:eastAsia="it-IT"/>
          <w14:ligatures w14:val="none"/>
        </w:rPr>
        <w:t>.</w:t>
      </w:r>
    </w:p>
    <w:p w14:paraId="3E192377" w14:textId="77777777" w:rsidR="00963C90" w:rsidRDefault="00963C90" w:rsidP="00963C9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7D53BBC" w14:textId="36282B7D" w:rsidR="00FA302C" w:rsidRPr="00FA302C" w:rsidRDefault="00963C90" w:rsidP="00963C90">
      <w:pPr>
        <w:spacing w:after="0" w:line="36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Gessate</w:t>
      </w:r>
      <w:r w:rsidRPr="00FA302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il    </w:t>
      </w:r>
      <w:r w:rsidR="00FA302C" w:rsidRPr="00FA302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   </w:t>
      </w:r>
    </w:p>
    <w:p w14:paraId="6A615F08" w14:textId="77777777" w:rsidR="00FA302C" w:rsidRPr="00FA302C" w:rsidRDefault="00FA302C" w:rsidP="00FA302C">
      <w:pPr>
        <w:spacing w:after="0" w:line="360" w:lineRule="auto"/>
        <w:ind w:left="720"/>
        <w:jc w:val="right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FA302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Firma dei componenti del GLO</w:t>
      </w:r>
    </w:p>
    <w:p w14:paraId="6E9ED4A2" w14:textId="31DB9357" w:rsidR="00E528AE" w:rsidRDefault="00FA302C" w:rsidP="00963C90">
      <w:pPr>
        <w:spacing w:after="0" w:line="360" w:lineRule="auto"/>
      </w:pPr>
      <w:r w:rsidRPr="00FA302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FA302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</w:p>
    <w:sectPr w:rsidR="00E528AE" w:rsidSect="00FA302C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85B2B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3865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2C"/>
    <w:rsid w:val="000A533B"/>
    <w:rsid w:val="001848DA"/>
    <w:rsid w:val="00532BEA"/>
    <w:rsid w:val="007A248F"/>
    <w:rsid w:val="00963C90"/>
    <w:rsid w:val="00AC75F1"/>
    <w:rsid w:val="00B25FDC"/>
    <w:rsid w:val="00E528AE"/>
    <w:rsid w:val="00E57B15"/>
    <w:rsid w:val="00FA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D169"/>
  <w15:chartTrackingRefBased/>
  <w15:docId w15:val="{0A8728C0-E5C5-4B99-A4B1-E666B9D6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A3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3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30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3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30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3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3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3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3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30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3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30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302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302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30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30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30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30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3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3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3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3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3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30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30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302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3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302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30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Rogliano</dc:creator>
  <cp:keywords/>
  <dc:description/>
  <cp:lastModifiedBy>Regina Ciccarelli</cp:lastModifiedBy>
  <cp:revision>2</cp:revision>
  <dcterms:created xsi:type="dcterms:W3CDTF">2026-04-13T14:53:00Z</dcterms:created>
  <dcterms:modified xsi:type="dcterms:W3CDTF">2026-04-13T14:53:00Z</dcterms:modified>
</cp:coreProperties>
</file>