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A7C3" w14:textId="6B8E1D12" w:rsidR="007705E9" w:rsidRPr="007705E9" w:rsidRDefault="007705E9" w:rsidP="007705E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Cs/>
          <w:kern w:val="0"/>
          <w14:ligatures w14:val="none"/>
        </w:rPr>
      </w:pPr>
      <w:r>
        <w:rPr>
          <w:rFonts w:ascii="Calibri" w:eastAsia="Calibri" w:hAnsi="Calibri" w:cs="Calibri"/>
          <w:b/>
          <w:iCs/>
          <w:kern w:val="0"/>
          <w14:ligatures w14:val="none"/>
        </w:rPr>
        <w:t xml:space="preserve">Allegato </w:t>
      </w:r>
      <w:r w:rsidR="0027014E">
        <w:rPr>
          <w:rFonts w:ascii="Calibri" w:eastAsia="Calibri" w:hAnsi="Calibri" w:cs="Calibri"/>
          <w:b/>
          <w:iCs/>
          <w:kern w:val="0"/>
          <w14:ligatures w14:val="none"/>
        </w:rPr>
        <w:t>B</w:t>
      </w:r>
    </w:p>
    <w:p w14:paraId="665F3851" w14:textId="7B5828FF" w:rsidR="00F26265" w:rsidRPr="00F26265" w:rsidRDefault="0027014E" w:rsidP="00F2626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b/>
          <w:i/>
          <w:iCs/>
          <w:kern w:val="0"/>
          <w14:ligatures w14:val="none"/>
        </w:rPr>
      </w:pPr>
      <w:r>
        <w:t>Scheda di autovalutazione</w:t>
      </w:r>
    </w:p>
    <w:p w14:paraId="1FFB798D" w14:textId="77777777" w:rsidR="007705E9" w:rsidRDefault="007705E9" w:rsidP="00F2626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i/>
          <w:iCs/>
          <w:kern w:val="0"/>
          <w14:ligatures w14:val="none"/>
        </w:rPr>
      </w:pPr>
    </w:p>
    <w:p w14:paraId="09A8E2F7" w14:textId="709B07E8" w:rsidR="007705E9" w:rsidRPr="007705E9" w:rsidRDefault="007705E9" w:rsidP="007705E9">
      <w:pPr>
        <w:pStyle w:val="TableParagraph"/>
        <w:spacing w:line="230" w:lineRule="auto"/>
        <w:ind w:left="0"/>
        <w:jc w:val="both"/>
        <w:rPr>
          <w:rFonts w:ascii="Verdana" w:hAnsi="Verdana"/>
          <w:spacing w:val="-5"/>
          <w:sz w:val="20"/>
          <w:szCs w:val="20"/>
        </w:rPr>
      </w:pPr>
      <w:r w:rsidRPr="007705E9">
        <w:rPr>
          <w:rFonts w:ascii="Verdana" w:hAnsi="Verdana"/>
          <w:b/>
          <w:sz w:val="20"/>
          <w:szCs w:val="20"/>
        </w:rPr>
        <w:t xml:space="preserve">Piano Nazionale di Ripresa e Resilienza – Missione 4: Istruzione e Ricerca – Componente 1 Potenziamento dell’offerta dei servizi di istruzione: dagli asili nido alle </w:t>
      </w:r>
      <w:r w:rsidRPr="007705E9">
        <w:rPr>
          <w:rFonts w:ascii="Verdana" w:hAnsi="Verdana"/>
          <w:b/>
          <w:spacing w:val="-4"/>
          <w:sz w:val="20"/>
          <w:szCs w:val="20"/>
        </w:rPr>
        <w:t>Università. Investimento 1.4 “</w:t>
      </w:r>
      <w:r w:rsidRPr="007705E9">
        <w:rPr>
          <w:rFonts w:ascii="Verdana" w:hAnsi="Verdana"/>
          <w:b/>
          <w:i/>
          <w:spacing w:val="-4"/>
          <w:sz w:val="20"/>
          <w:szCs w:val="20"/>
        </w:rPr>
        <w:t>Intervento straordinario finalizzato alla riduzione</w:t>
      </w:r>
      <w:r w:rsidRPr="007705E9">
        <w:rPr>
          <w:rFonts w:ascii="Verdana" w:hAnsi="Verdana"/>
          <w:b/>
          <w:i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pacing w:val="-4"/>
          <w:sz w:val="20"/>
          <w:szCs w:val="20"/>
        </w:rPr>
        <w:t xml:space="preserve">dei divari </w:t>
      </w:r>
      <w:r w:rsidRPr="007705E9">
        <w:rPr>
          <w:rFonts w:ascii="Verdana" w:hAnsi="Verdana"/>
          <w:b/>
          <w:i/>
          <w:sz w:val="20"/>
          <w:szCs w:val="20"/>
        </w:rPr>
        <w:t>territoriali</w:t>
      </w:r>
      <w:r w:rsidRPr="007705E9">
        <w:rPr>
          <w:rFonts w:ascii="Verdana" w:hAnsi="Verdana"/>
          <w:b/>
          <w:i/>
          <w:spacing w:val="-15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nella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scuola</w:t>
      </w:r>
      <w:r w:rsidRPr="007705E9">
        <w:rPr>
          <w:rFonts w:ascii="Verdana" w:hAnsi="Verdana"/>
          <w:b/>
          <w:i/>
          <w:spacing w:val="-15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secondaria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di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primo</w:t>
      </w:r>
      <w:r w:rsidRPr="007705E9">
        <w:rPr>
          <w:rFonts w:ascii="Verdana" w:hAnsi="Verdana"/>
          <w:b/>
          <w:i/>
          <w:spacing w:val="-15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e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secondo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grado</w:t>
      </w:r>
      <w:r w:rsidRPr="007705E9">
        <w:rPr>
          <w:rFonts w:ascii="Verdana" w:hAnsi="Verdana"/>
          <w:b/>
          <w:i/>
          <w:spacing w:val="-15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e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alla</w:t>
      </w:r>
      <w:r w:rsidRPr="007705E9">
        <w:rPr>
          <w:rFonts w:ascii="Verdana" w:hAnsi="Verdana"/>
          <w:b/>
          <w:i/>
          <w:spacing w:val="-15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lotta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alla</w:t>
      </w:r>
      <w:r w:rsidRPr="007705E9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b/>
          <w:i/>
          <w:sz w:val="20"/>
          <w:szCs w:val="20"/>
        </w:rPr>
        <w:t>dispersione scolastica</w:t>
      </w:r>
      <w:r w:rsidRPr="007705E9">
        <w:rPr>
          <w:rFonts w:ascii="Verdana" w:hAnsi="Verdana"/>
          <w:b/>
          <w:sz w:val="20"/>
          <w:szCs w:val="20"/>
        </w:rPr>
        <w:t>”</w:t>
      </w:r>
      <w:r w:rsidRPr="007705E9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7705E9">
        <w:rPr>
          <w:rFonts w:ascii="Verdana" w:hAnsi="Verdana"/>
          <w:b/>
          <w:sz w:val="20"/>
          <w:szCs w:val="20"/>
        </w:rPr>
        <w:t>(D.M.</w:t>
      </w:r>
      <w:r w:rsidRPr="007705E9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b/>
          <w:sz w:val="20"/>
          <w:szCs w:val="20"/>
        </w:rPr>
        <w:t>n. 19/2024).</w:t>
      </w:r>
      <w:r w:rsidRPr="007705E9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Avviso di</w:t>
      </w:r>
      <w:r w:rsidRPr="007705E9">
        <w:rPr>
          <w:rFonts w:ascii="Verdana" w:hAnsi="Verdana"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selezione</w:t>
      </w:r>
      <w:r w:rsidRPr="007705E9">
        <w:rPr>
          <w:rFonts w:ascii="Verdana" w:hAnsi="Verdana"/>
          <w:spacing w:val="-2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interna</w:t>
      </w:r>
      <w:r w:rsidRPr="007705E9">
        <w:rPr>
          <w:rFonts w:ascii="Verdana" w:hAnsi="Verdana"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per</w:t>
      </w:r>
      <w:r w:rsidRPr="007705E9">
        <w:rPr>
          <w:rFonts w:ascii="Verdana" w:hAnsi="Verdana"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la</w:t>
      </w:r>
      <w:r w:rsidRPr="007705E9">
        <w:rPr>
          <w:rFonts w:ascii="Verdana" w:hAnsi="Verdana"/>
          <w:spacing w:val="-2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costituzione</w:t>
      </w:r>
      <w:r w:rsidRPr="007705E9">
        <w:rPr>
          <w:rFonts w:ascii="Verdana" w:hAnsi="Verdana"/>
          <w:spacing w:val="-2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di</w:t>
      </w:r>
      <w:r w:rsidRPr="007705E9">
        <w:rPr>
          <w:rFonts w:ascii="Verdana" w:hAnsi="Verdana"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spacing w:val="-5"/>
          <w:sz w:val="20"/>
          <w:szCs w:val="20"/>
        </w:rPr>
        <w:t>un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team</w:t>
      </w:r>
      <w:r w:rsidRPr="007705E9">
        <w:rPr>
          <w:rFonts w:ascii="Verdana" w:hAnsi="Verdana"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a</w:t>
      </w:r>
      <w:r w:rsidRPr="007705E9">
        <w:rPr>
          <w:rFonts w:ascii="Verdana" w:hAnsi="Verdana"/>
          <w:spacing w:val="-6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supporto</w:t>
      </w:r>
      <w:r w:rsidRPr="007705E9">
        <w:rPr>
          <w:rFonts w:ascii="Verdana" w:hAnsi="Verdana"/>
          <w:spacing w:val="-7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della</w:t>
      </w:r>
      <w:r w:rsidRPr="007705E9">
        <w:rPr>
          <w:rFonts w:ascii="Verdana" w:hAnsi="Verdana"/>
          <w:spacing w:val="-6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gestione</w:t>
      </w:r>
      <w:r w:rsidRPr="007705E9">
        <w:rPr>
          <w:rFonts w:ascii="Verdana" w:hAnsi="Verdana"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logistica</w:t>
      </w:r>
      <w:r w:rsidRPr="007705E9">
        <w:rPr>
          <w:rFonts w:ascii="Verdana" w:hAnsi="Verdana"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ed informatica</w:t>
      </w:r>
      <w:r w:rsidRPr="007705E9">
        <w:rPr>
          <w:rFonts w:ascii="Verdana" w:hAnsi="Verdana"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rivolto al</w:t>
      </w:r>
      <w:r w:rsidRPr="007705E9">
        <w:rPr>
          <w:rFonts w:ascii="Verdana" w:hAnsi="Verdana"/>
          <w:spacing w:val="-5"/>
          <w:sz w:val="20"/>
          <w:szCs w:val="20"/>
        </w:rPr>
        <w:t xml:space="preserve"> </w:t>
      </w:r>
      <w:r w:rsidRPr="007705E9">
        <w:rPr>
          <w:rFonts w:ascii="Verdana" w:hAnsi="Verdana"/>
          <w:spacing w:val="-4"/>
          <w:sz w:val="20"/>
          <w:szCs w:val="20"/>
        </w:rPr>
        <w:t>Personale</w:t>
      </w:r>
      <w:r w:rsidRPr="007705E9">
        <w:rPr>
          <w:rFonts w:ascii="Verdana" w:hAnsi="Verdana"/>
          <w:spacing w:val="-5"/>
          <w:sz w:val="20"/>
          <w:szCs w:val="20"/>
        </w:rPr>
        <w:t xml:space="preserve"> ATA</w:t>
      </w:r>
    </w:p>
    <w:p w14:paraId="409C2619" w14:textId="77777777" w:rsidR="007705E9" w:rsidRDefault="007705E9" w:rsidP="007705E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spacing w:val="-5"/>
        </w:rPr>
      </w:pPr>
    </w:p>
    <w:p w14:paraId="67901D17" w14:textId="77777777" w:rsidR="007705E9" w:rsidRPr="007705E9" w:rsidRDefault="007705E9" w:rsidP="007705E9">
      <w:pPr>
        <w:ind w:left="140"/>
        <w:rPr>
          <w:rFonts w:ascii="Verdana" w:hAnsi="Verdana"/>
          <w:sz w:val="20"/>
          <w:szCs w:val="20"/>
        </w:rPr>
      </w:pPr>
      <w:r w:rsidRPr="007705E9">
        <w:rPr>
          <w:rFonts w:ascii="Verdana" w:hAnsi="Verdana"/>
          <w:sz w:val="20"/>
          <w:szCs w:val="20"/>
        </w:rPr>
        <w:t>CUP</w:t>
      </w:r>
      <w:r w:rsidRPr="007705E9">
        <w:rPr>
          <w:rFonts w:ascii="Verdana" w:hAnsi="Verdana"/>
          <w:spacing w:val="-3"/>
          <w:sz w:val="20"/>
          <w:szCs w:val="20"/>
        </w:rPr>
        <w:t xml:space="preserve"> </w:t>
      </w:r>
      <w:r w:rsidRPr="007705E9">
        <w:rPr>
          <w:rFonts w:ascii="Verdana" w:hAnsi="Verdana"/>
          <w:spacing w:val="-2"/>
          <w:sz w:val="20"/>
          <w:szCs w:val="20"/>
        </w:rPr>
        <w:t>G24D2100077006</w:t>
      </w:r>
    </w:p>
    <w:p w14:paraId="6BD527CE" w14:textId="77777777" w:rsidR="007705E9" w:rsidRDefault="007705E9" w:rsidP="007705E9">
      <w:pPr>
        <w:spacing w:before="114" w:line="348" w:lineRule="auto"/>
        <w:ind w:left="140"/>
        <w:rPr>
          <w:rFonts w:ascii="Verdana" w:hAnsi="Verdana"/>
          <w:color w:val="202429"/>
          <w:sz w:val="20"/>
          <w:szCs w:val="20"/>
        </w:rPr>
      </w:pPr>
      <w:r w:rsidRPr="007705E9">
        <w:rPr>
          <w:rFonts w:ascii="Verdana" w:hAnsi="Verdana"/>
          <w:sz w:val="20"/>
          <w:szCs w:val="20"/>
        </w:rPr>
        <w:t>Codice</w:t>
      </w:r>
      <w:r w:rsidRPr="007705E9">
        <w:rPr>
          <w:rFonts w:ascii="Verdana" w:hAnsi="Verdana"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Progetto:</w:t>
      </w:r>
      <w:r w:rsidRPr="007705E9">
        <w:rPr>
          <w:rFonts w:ascii="Verdana" w:hAnsi="Verdana"/>
          <w:spacing w:val="-10"/>
          <w:sz w:val="20"/>
          <w:szCs w:val="20"/>
        </w:rPr>
        <w:t xml:space="preserve"> </w:t>
      </w:r>
      <w:r w:rsidRPr="007705E9">
        <w:rPr>
          <w:rFonts w:ascii="Verdana" w:hAnsi="Verdana"/>
          <w:color w:val="202429"/>
          <w:sz w:val="20"/>
          <w:szCs w:val="20"/>
        </w:rPr>
        <w:t>M4C1</w:t>
      </w:r>
      <w:r w:rsidRPr="007705E9">
        <w:rPr>
          <w:rFonts w:ascii="Verdana" w:hAnsi="Verdana"/>
          <w:color w:val="202429"/>
          <w:spacing w:val="-8"/>
          <w:sz w:val="20"/>
          <w:szCs w:val="20"/>
        </w:rPr>
        <w:t xml:space="preserve"> </w:t>
      </w:r>
      <w:r w:rsidRPr="007705E9">
        <w:rPr>
          <w:rFonts w:ascii="Verdana" w:hAnsi="Verdana"/>
          <w:color w:val="202429"/>
          <w:w w:val="170"/>
          <w:sz w:val="20"/>
          <w:szCs w:val="20"/>
        </w:rPr>
        <w:t>/</w:t>
      </w:r>
      <w:r w:rsidRPr="007705E9">
        <w:rPr>
          <w:rFonts w:ascii="Verdana" w:hAnsi="Verdana"/>
          <w:color w:val="202429"/>
          <w:spacing w:val="-41"/>
          <w:w w:val="170"/>
          <w:sz w:val="20"/>
          <w:szCs w:val="20"/>
        </w:rPr>
        <w:t xml:space="preserve"> </w:t>
      </w:r>
      <w:r w:rsidRPr="007705E9">
        <w:rPr>
          <w:rFonts w:ascii="Verdana" w:hAnsi="Verdana"/>
          <w:color w:val="202429"/>
          <w:sz w:val="20"/>
          <w:szCs w:val="20"/>
        </w:rPr>
        <w:t xml:space="preserve">1.4-2024-1322-P-49751 </w:t>
      </w:r>
    </w:p>
    <w:p w14:paraId="1C2B2B62" w14:textId="77777777" w:rsidR="007705E9" w:rsidRDefault="007705E9" w:rsidP="007705E9">
      <w:pPr>
        <w:spacing w:before="114" w:line="348" w:lineRule="auto"/>
        <w:ind w:left="140"/>
        <w:rPr>
          <w:rFonts w:ascii="Verdana" w:hAnsi="Verdana"/>
          <w:sz w:val="20"/>
          <w:szCs w:val="20"/>
        </w:rPr>
      </w:pPr>
      <w:r w:rsidRPr="007705E9">
        <w:rPr>
          <w:rFonts w:ascii="Verdana" w:hAnsi="Verdana"/>
          <w:sz w:val="20"/>
          <w:szCs w:val="20"/>
        </w:rPr>
        <w:t>Accordo</w:t>
      </w:r>
      <w:r w:rsidRPr="007705E9">
        <w:rPr>
          <w:rFonts w:ascii="Verdana" w:hAnsi="Verdana"/>
          <w:spacing w:val="-11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di</w:t>
      </w:r>
      <w:r w:rsidRPr="007705E9">
        <w:rPr>
          <w:rFonts w:ascii="Verdana" w:hAnsi="Verdana"/>
          <w:spacing w:val="-9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Concessione</w:t>
      </w:r>
      <w:r w:rsidRPr="007705E9">
        <w:rPr>
          <w:rFonts w:ascii="Verdana" w:hAnsi="Verdana"/>
          <w:spacing w:val="-12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Prot.</w:t>
      </w:r>
      <w:r w:rsidRPr="007705E9">
        <w:rPr>
          <w:rFonts w:ascii="Verdana" w:hAnsi="Verdana"/>
          <w:spacing w:val="-11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n.</w:t>
      </w:r>
      <w:r w:rsidRPr="007705E9">
        <w:rPr>
          <w:rFonts w:ascii="Verdana" w:hAnsi="Verdana"/>
          <w:spacing w:val="-8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2953</w:t>
      </w:r>
      <w:r w:rsidRPr="007705E9">
        <w:rPr>
          <w:rFonts w:ascii="Verdana" w:hAnsi="Verdana"/>
          <w:spacing w:val="-10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del</w:t>
      </w:r>
      <w:r w:rsidRPr="007705E9">
        <w:rPr>
          <w:rFonts w:ascii="Verdana" w:hAnsi="Verdana"/>
          <w:spacing w:val="-9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 xml:space="preserve">04.10.2024 </w:t>
      </w:r>
    </w:p>
    <w:p w14:paraId="1EB8FB1C" w14:textId="6B64FC2D" w:rsidR="007705E9" w:rsidRDefault="007705E9" w:rsidP="007705E9">
      <w:pPr>
        <w:spacing w:before="114" w:line="348" w:lineRule="auto"/>
        <w:ind w:left="140"/>
        <w:rPr>
          <w:b/>
        </w:rPr>
      </w:pPr>
      <w:r w:rsidRPr="007705E9">
        <w:rPr>
          <w:rFonts w:ascii="Verdana" w:hAnsi="Verdana"/>
          <w:sz w:val="20"/>
          <w:szCs w:val="20"/>
        </w:rPr>
        <w:t>Titolo</w:t>
      </w:r>
      <w:r w:rsidRPr="007705E9">
        <w:rPr>
          <w:rFonts w:ascii="Verdana" w:hAnsi="Verdana"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del</w:t>
      </w:r>
      <w:r w:rsidRPr="007705E9">
        <w:rPr>
          <w:rFonts w:ascii="Verdana" w:hAnsi="Verdana"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Progetto:</w:t>
      </w:r>
      <w:r w:rsidRPr="007705E9">
        <w:rPr>
          <w:rFonts w:ascii="Verdana" w:hAnsi="Verdana"/>
          <w:spacing w:val="-14"/>
          <w:sz w:val="20"/>
          <w:szCs w:val="20"/>
        </w:rPr>
        <w:t xml:space="preserve"> </w:t>
      </w:r>
      <w:r w:rsidRPr="007705E9">
        <w:rPr>
          <w:rFonts w:ascii="Verdana" w:hAnsi="Verdana"/>
          <w:sz w:val="20"/>
          <w:szCs w:val="20"/>
        </w:rPr>
        <w:t>Obiettivo futuro</w:t>
      </w:r>
      <w:r>
        <w:rPr>
          <w:b/>
        </w:rPr>
        <w:t xml:space="preserve"> </w:t>
      </w:r>
    </w:p>
    <w:p w14:paraId="1F385117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563E742D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26265"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  <w:t>Il sottoscritto __________________________________</w:t>
      </w:r>
      <w:r w:rsidRPr="00F262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4FBD60A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3C4F027E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26265"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Nato a _______________ il______________ residente a_____________ Provincia di _________</w:t>
      </w:r>
    </w:p>
    <w:p w14:paraId="3E1F72D7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57857E7E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26265"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Via________________________________________________ Codice Fiscale __________________ </w:t>
      </w:r>
    </w:p>
    <w:p w14:paraId="37528031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730C9829" w14:textId="4F439C78" w:rsid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26265"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  <w:t>Individuato in qualità di__________________________ nel progetto di cui in oggetto</w:t>
      </w:r>
    </w:p>
    <w:p w14:paraId="6FD69357" w14:textId="15DF5217" w:rsidR="0027014E" w:rsidRDefault="0027014E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45365E39" w14:textId="77777777" w:rsidR="00F26265" w:rsidRPr="00F26265" w:rsidRDefault="00F26265" w:rsidP="00F26265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Cs/>
          <w:kern w:val="0"/>
          <w:sz w:val="22"/>
          <w:szCs w:val="22"/>
          <w:lang w:eastAsia="it-IT"/>
          <w14:ligatures w14:val="non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9"/>
        <w:gridCol w:w="2140"/>
        <w:gridCol w:w="1866"/>
        <w:gridCol w:w="1356"/>
        <w:gridCol w:w="1356"/>
        <w:gridCol w:w="1354"/>
      </w:tblGrid>
      <w:tr w:rsidR="0027014E" w14:paraId="4200B98E" w14:textId="0FB84EBE" w:rsidTr="0027014E">
        <w:trPr>
          <w:trHeight w:val="851"/>
        </w:trPr>
        <w:tc>
          <w:tcPr>
            <w:tcW w:w="869" w:type="pct"/>
          </w:tcPr>
          <w:p w14:paraId="5F10DC7B" w14:textId="77777777" w:rsidR="0027014E" w:rsidRDefault="0027014E" w:rsidP="0027014E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  <w:spacing w:val="-6"/>
              </w:rPr>
              <w:t>Criteri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6"/>
              </w:rPr>
              <w:t>Selezione</w:t>
            </w:r>
          </w:p>
        </w:tc>
        <w:tc>
          <w:tcPr>
            <w:tcW w:w="1095" w:type="pct"/>
          </w:tcPr>
          <w:p w14:paraId="24E74310" w14:textId="77777777" w:rsidR="0027014E" w:rsidRDefault="0027014E" w:rsidP="0027014E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  <w:spacing w:val="-6"/>
              </w:rPr>
              <w:t>Criteri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Valutazione</w:t>
            </w:r>
          </w:p>
        </w:tc>
        <w:tc>
          <w:tcPr>
            <w:tcW w:w="955" w:type="pct"/>
          </w:tcPr>
          <w:p w14:paraId="57047143" w14:textId="77777777" w:rsidR="0027014E" w:rsidRDefault="0027014E" w:rsidP="0027014E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</w:rPr>
              <w:t>Modalità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94" w:type="pct"/>
          </w:tcPr>
          <w:p w14:paraId="6079F6DF" w14:textId="77777777" w:rsidR="0027014E" w:rsidRDefault="0027014E" w:rsidP="0027014E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attribuibili</w:t>
            </w:r>
          </w:p>
        </w:tc>
        <w:tc>
          <w:tcPr>
            <w:tcW w:w="694" w:type="pct"/>
          </w:tcPr>
          <w:p w14:paraId="262E36E0" w14:textId="6655137C" w:rsidR="0027014E" w:rsidRDefault="0027014E" w:rsidP="0027014E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693" w:type="pct"/>
          </w:tcPr>
          <w:p w14:paraId="2CB176D0" w14:textId="37E6FC38" w:rsidR="0027014E" w:rsidRDefault="0027014E" w:rsidP="0027014E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</w:rPr>
              <w:t>A cura della commissione</w:t>
            </w:r>
          </w:p>
        </w:tc>
      </w:tr>
      <w:tr w:rsidR="0027014E" w14:paraId="01594EC6" w14:textId="2F27CE59" w:rsidTr="0027014E">
        <w:trPr>
          <w:trHeight w:val="851"/>
        </w:trPr>
        <w:tc>
          <w:tcPr>
            <w:tcW w:w="869" w:type="pct"/>
          </w:tcPr>
          <w:p w14:paraId="30DB4FAF" w14:textId="77777777" w:rsidR="0027014E" w:rsidRDefault="0027014E" w:rsidP="0027014E">
            <w:pPr>
              <w:pStyle w:val="TableParagraph"/>
              <w:spacing w:line="239" w:lineRule="exact"/>
              <w:ind w:left="0"/>
            </w:pPr>
            <w:r>
              <w:rPr>
                <w:spacing w:val="-4"/>
              </w:rPr>
              <w:t>Titoli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Studio</w:t>
            </w:r>
          </w:p>
        </w:tc>
        <w:tc>
          <w:tcPr>
            <w:tcW w:w="1095" w:type="pct"/>
          </w:tcPr>
          <w:p w14:paraId="688CB0E8" w14:textId="77777777" w:rsidR="0027014E" w:rsidRDefault="0027014E" w:rsidP="0027014E">
            <w:pPr>
              <w:pStyle w:val="TableParagraph"/>
              <w:spacing w:line="235" w:lineRule="auto"/>
              <w:ind w:left="0"/>
            </w:pPr>
            <w:r>
              <w:rPr>
                <w:spacing w:val="-2"/>
              </w:rPr>
              <w:t>Diploma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Scuola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 xml:space="preserve">secondaria </w:t>
            </w:r>
            <w:r>
              <w:t>di II Grado</w:t>
            </w:r>
          </w:p>
        </w:tc>
        <w:tc>
          <w:tcPr>
            <w:tcW w:w="955" w:type="pct"/>
          </w:tcPr>
          <w:p w14:paraId="786BA74B" w14:textId="77777777" w:rsidR="0027014E" w:rsidRDefault="0027014E" w:rsidP="0027014E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47" w:lineRule="exact"/>
              <w:ind w:left="0"/>
            </w:pPr>
            <w:r>
              <w:t>Da</w:t>
            </w:r>
            <w:r>
              <w:rPr>
                <w:spacing w:val="-8"/>
              </w:rPr>
              <w:t xml:space="preserve"> </w:t>
            </w:r>
            <w:r>
              <w:t>60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89</w:t>
            </w:r>
          </w:p>
          <w:p w14:paraId="54FDE17B" w14:textId="77777777" w:rsidR="0027014E" w:rsidRDefault="0027014E" w:rsidP="0027014E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43" w:lineRule="exact"/>
              <w:ind w:left="0"/>
            </w:pPr>
            <w:r>
              <w:t>Da</w:t>
            </w:r>
            <w:r>
              <w:rPr>
                <w:spacing w:val="-8"/>
              </w:rPr>
              <w:t xml:space="preserve"> </w:t>
            </w:r>
            <w:r>
              <w:t>90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694" w:type="pct"/>
          </w:tcPr>
          <w:p w14:paraId="2AC001A1" w14:textId="77777777" w:rsidR="0027014E" w:rsidRDefault="0027014E" w:rsidP="0027014E">
            <w:pPr>
              <w:pStyle w:val="TableParagraph"/>
              <w:spacing w:line="236" w:lineRule="exact"/>
              <w:ind w:left="0"/>
            </w:pPr>
            <w:r>
              <w:rPr>
                <w:spacing w:val="-2"/>
              </w:rPr>
              <w:t>15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230B3E14" w14:textId="77777777" w:rsidR="0027014E" w:rsidRDefault="0027014E" w:rsidP="0027014E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20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694" w:type="pct"/>
          </w:tcPr>
          <w:p w14:paraId="40A9D846" w14:textId="77777777" w:rsidR="0027014E" w:rsidRDefault="0027014E" w:rsidP="0027014E">
            <w:pPr>
              <w:pStyle w:val="TableParagraph"/>
              <w:spacing w:line="236" w:lineRule="exact"/>
              <w:ind w:left="0"/>
              <w:rPr>
                <w:spacing w:val="-2"/>
              </w:rPr>
            </w:pPr>
          </w:p>
        </w:tc>
        <w:tc>
          <w:tcPr>
            <w:tcW w:w="693" w:type="pct"/>
          </w:tcPr>
          <w:p w14:paraId="2523FC6F" w14:textId="55FC071D" w:rsidR="0027014E" w:rsidRDefault="0027014E" w:rsidP="0027014E">
            <w:pPr>
              <w:pStyle w:val="TableParagraph"/>
              <w:spacing w:line="236" w:lineRule="exact"/>
              <w:ind w:left="0"/>
              <w:rPr>
                <w:spacing w:val="-2"/>
              </w:rPr>
            </w:pPr>
          </w:p>
        </w:tc>
      </w:tr>
      <w:tr w:rsidR="0027014E" w14:paraId="7F4E0489" w14:textId="7097E877" w:rsidTr="0027014E">
        <w:trPr>
          <w:trHeight w:val="851"/>
        </w:trPr>
        <w:tc>
          <w:tcPr>
            <w:tcW w:w="869" w:type="pct"/>
          </w:tcPr>
          <w:p w14:paraId="5A2FBCAC" w14:textId="77777777" w:rsidR="0027014E" w:rsidRDefault="0027014E" w:rsidP="0027014E">
            <w:pPr>
              <w:pStyle w:val="TableParagraph"/>
              <w:spacing w:line="227" w:lineRule="exact"/>
              <w:ind w:left="0"/>
            </w:pPr>
            <w:r>
              <w:rPr>
                <w:spacing w:val="-4"/>
              </w:rPr>
              <w:t>Titoli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Studio</w:t>
            </w:r>
          </w:p>
        </w:tc>
        <w:tc>
          <w:tcPr>
            <w:tcW w:w="1095" w:type="pct"/>
          </w:tcPr>
          <w:p w14:paraId="7465FBE8" w14:textId="77777777" w:rsidR="0027014E" w:rsidRDefault="0027014E" w:rsidP="0027014E">
            <w:pPr>
              <w:pStyle w:val="TableParagraph"/>
              <w:spacing w:line="227" w:lineRule="exact"/>
              <w:ind w:left="0"/>
            </w:pPr>
            <w:r>
              <w:rPr>
                <w:spacing w:val="-2"/>
              </w:rPr>
              <w:t>Diploma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Laurea</w:t>
            </w:r>
          </w:p>
        </w:tc>
        <w:tc>
          <w:tcPr>
            <w:tcW w:w="955" w:type="pct"/>
          </w:tcPr>
          <w:p w14:paraId="077DEE64" w14:textId="77777777" w:rsidR="0027014E" w:rsidRDefault="0027014E" w:rsidP="0027014E">
            <w:pPr>
              <w:pStyle w:val="TableParagraph"/>
              <w:spacing w:line="227" w:lineRule="exact"/>
              <w:ind w:left="0"/>
            </w:pPr>
            <w:r>
              <w:rPr>
                <w:spacing w:val="-6"/>
              </w:rPr>
              <w:t>Valutabile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solo</w:t>
            </w:r>
            <w:r>
              <w:t xml:space="preserve"> </w:t>
            </w:r>
            <w:r>
              <w:rPr>
                <w:spacing w:val="-6"/>
              </w:rPr>
              <w:t>titolo</w:t>
            </w:r>
          </w:p>
        </w:tc>
        <w:tc>
          <w:tcPr>
            <w:tcW w:w="694" w:type="pct"/>
          </w:tcPr>
          <w:p w14:paraId="052F3697" w14:textId="77777777" w:rsidR="0027014E" w:rsidRDefault="0027014E" w:rsidP="0027014E">
            <w:pPr>
              <w:pStyle w:val="TableParagraph"/>
              <w:spacing w:line="227" w:lineRule="exact"/>
              <w:ind w:left="0"/>
            </w:pPr>
            <w:r>
              <w:rPr>
                <w:spacing w:val="-2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694" w:type="pct"/>
          </w:tcPr>
          <w:p w14:paraId="3B489BFF" w14:textId="77777777" w:rsidR="0027014E" w:rsidRDefault="0027014E" w:rsidP="0027014E">
            <w:pPr>
              <w:pStyle w:val="TableParagraph"/>
              <w:spacing w:line="227" w:lineRule="exact"/>
              <w:ind w:left="0"/>
              <w:rPr>
                <w:spacing w:val="-2"/>
              </w:rPr>
            </w:pPr>
          </w:p>
        </w:tc>
        <w:tc>
          <w:tcPr>
            <w:tcW w:w="693" w:type="pct"/>
          </w:tcPr>
          <w:p w14:paraId="0EBE1BA3" w14:textId="4EDACF1E" w:rsidR="0027014E" w:rsidRDefault="0027014E" w:rsidP="0027014E">
            <w:pPr>
              <w:pStyle w:val="TableParagraph"/>
              <w:spacing w:line="227" w:lineRule="exact"/>
              <w:ind w:left="0"/>
              <w:rPr>
                <w:spacing w:val="-2"/>
              </w:rPr>
            </w:pPr>
          </w:p>
        </w:tc>
      </w:tr>
      <w:tr w:rsidR="0027014E" w14:paraId="5E63B98A" w14:textId="2E37002D" w:rsidTr="0027014E">
        <w:trPr>
          <w:trHeight w:val="851"/>
        </w:trPr>
        <w:tc>
          <w:tcPr>
            <w:tcW w:w="869" w:type="pct"/>
          </w:tcPr>
          <w:p w14:paraId="6F10F91F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rPr>
                <w:spacing w:val="-4"/>
              </w:rPr>
              <w:t>Esperienza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Specifica</w:t>
            </w:r>
          </w:p>
        </w:tc>
        <w:tc>
          <w:tcPr>
            <w:tcW w:w="1095" w:type="pct"/>
          </w:tcPr>
          <w:p w14:paraId="7932161D" w14:textId="77777777" w:rsidR="0027014E" w:rsidRDefault="0027014E" w:rsidP="0027014E">
            <w:pPr>
              <w:pStyle w:val="TableParagraph"/>
              <w:spacing w:line="234" w:lineRule="exact"/>
              <w:ind w:left="0"/>
            </w:pPr>
            <w:r>
              <w:rPr>
                <w:spacing w:val="-6"/>
              </w:rPr>
              <w:t>Attività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svolta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progetti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PON,</w:t>
            </w:r>
          </w:p>
          <w:p w14:paraId="1187607B" w14:textId="77777777" w:rsidR="0027014E" w:rsidRDefault="0027014E" w:rsidP="0027014E">
            <w:pPr>
              <w:pStyle w:val="TableParagraph"/>
              <w:spacing w:line="240" w:lineRule="exact"/>
              <w:ind w:left="0"/>
            </w:pPr>
            <w:r>
              <w:t>PNRR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ecc.</w:t>
            </w:r>
          </w:p>
        </w:tc>
        <w:tc>
          <w:tcPr>
            <w:tcW w:w="955" w:type="pct"/>
          </w:tcPr>
          <w:p w14:paraId="118D1199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t>1</w:t>
            </w:r>
            <w:r>
              <w:rPr>
                <w:spacing w:val="-9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incarico</w:t>
            </w:r>
          </w:p>
        </w:tc>
        <w:tc>
          <w:tcPr>
            <w:tcW w:w="694" w:type="pct"/>
          </w:tcPr>
          <w:p w14:paraId="6BE8D5EC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rPr>
                <w:spacing w:val="-8"/>
              </w:rPr>
              <w:t>Max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punti</w:t>
            </w:r>
          </w:p>
        </w:tc>
        <w:tc>
          <w:tcPr>
            <w:tcW w:w="694" w:type="pct"/>
          </w:tcPr>
          <w:p w14:paraId="5DA78F8A" w14:textId="77777777" w:rsidR="0027014E" w:rsidRDefault="0027014E" w:rsidP="0027014E">
            <w:pPr>
              <w:pStyle w:val="TableParagraph"/>
              <w:spacing w:line="237" w:lineRule="exact"/>
              <w:ind w:left="0"/>
              <w:rPr>
                <w:spacing w:val="-8"/>
              </w:rPr>
            </w:pPr>
          </w:p>
        </w:tc>
        <w:tc>
          <w:tcPr>
            <w:tcW w:w="693" w:type="pct"/>
          </w:tcPr>
          <w:p w14:paraId="0F0E8E86" w14:textId="6B956744" w:rsidR="0027014E" w:rsidRDefault="0027014E" w:rsidP="0027014E">
            <w:pPr>
              <w:pStyle w:val="TableParagraph"/>
              <w:spacing w:line="237" w:lineRule="exact"/>
              <w:ind w:left="0"/>
              <w:rPr>
                <w:spacing w:val="-8"/>
              </w:rPr>
            </w:pPr>
          </w:p>
        </w:tc>
      </w:tr>
      <w:tr w:rsidR="0027014E" w14:paraId="590C736E" w14:textId="3C7E6BCB" w:rsidTr="0027014E">
        <w:trPr>
          <w:trHeight w:val="851"/>
        </w:trPr>
        <w:tc>
          <w:tcPr>
            <w:tcW w:w="869" w:type="pct"/>
          </w:tcPr>
          <w:p w14:paraId="32D1D83F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rPr>
                <w:spacing w:val="-6"/>
              </w:rPr>
              <w:t>Anzianità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servizio</w:t>
            </w:r>
          </w:p>
        </w:tc>
        <w:tc>
          <w:tcPr>
            <w:tcW w:w="1095" w:type="pct"/>
          </w:tcPr>
          <w:p w14:paraId="3761BF0E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t xml:space="preserve">Di </w:t>
            </w:r>
            <w:r>
              <w:rPr>
                <w:spacing w:val="-2"/>
              </w:rPr>
              <w:t>ruolo</w:t>
            </w:r>
          </w:p>
        </w:tc>
        <w:tc>
          <w:tcPr>
            <w:tcW w:w="955" w:type="pct"/>
          </w:tcPr>
          <w:p w14:paraId="3BEB5194" w14:textId="77777777" w:rsidR="0027014E" w:rsidRDefault="0027014E" w:rsidP="0027014E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47" w:lineRule="exact"/>
              <w:ind w:left="0"/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anni</w:t>
            </w:r>
          </w:p>
          <w:p w14:paraId="4DA57E45" w14:textId="77777777" w:rsidR="0027014E" w:rsidRDefault="0027014E" w:rsidP="0027014E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left="0"/>
            </w:pPr>
            <w:r>
              <w:t>Da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anni</w:t>
            </w:r>
          </w:p>
          <w:p w14:paraId="60E9FF4C" w14:textId="77777777" w:rsidR="0027014E" w:rsidRDefault="0027014E" w:rsidP="0027014E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43" w:lineRule="exact"/>
              <w:ind w:left="0"/>
            </w:pPr>
            <w:r>
              <w:t>Da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poi</w:t>
            </w:r>
          </w:p>
        </w:tc>
        <w:tc>
          <w:tcPr>
            <w:tcW w:w="694" w:type="pct"/>
          </w:tcPr>
          <w:p w14:paraId="0BF3E579" w14:textId="77777777" w:rsidR="0027014E" w:rsidRDefault="0027014E" w:rsidP="0027014E">
            <w:pPr>
              <w:pStyle w:val="TableParagraph"/>
              <w:spacing w:line="235" w:lineRule="exact"/>
              <w:ind w:left="0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26B704C9" w14:textId="77777777" w:rsidR="0027014E" w:rsidRDefault="0027014E" w:rsidP="0027014E">
            <w:pPr>
              <w:pStyle w:val="TableParagraph"/>
              <w:spacing w:line="248" w:lineRule="exact"/>
              <w:ind w:left="0"/>
            </w:pPr>
            <w:r>
              <w:rPr>
                <w:spacing w:val="-2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563F64D7" w14:textId="77777777" w:rsidR="0027014E" w:rsidRDefault="0027014E" w:rsidP="0027014E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15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694" w:type="pct"/>
          </w:tcPr>
          <w:p w14:paraId="6343BDCF" w14:textId="77777777" w:rsidR="0027014E" w:rsidRDefault="0027014E" w:rsidP="0027014E">
            <w:pPr>
              <w:pStyle w:val="TableParagraph"/>
              <w:spacing w:line="235" w:lineRule="exact"/>
              <w:ind w:left="0"/>
            </w:pPr>
          </w:p>
        </w:tc>
        <w:tc>
          <w:tcPr>
            <w:tcW w:w="693" w:type="pct"/>
          </w:tcPr>
          <w:p w14:paraId="58FA1EAA" w14:textId="003A9A72" w:rsidR="0027014E" w:rsidRDefault="0027014E" w:rsidP="0027014E">
            <w:pPr>
              <w:pStyle w:val="TableParagraph"/>
              <w:spacing w:line="235" w:lineRule="exact"/>
              <w:ind w:left="0"/>
            </w:pPr>
          </w:p>
        </w:tc>
      </w:tr>
      <w:tr w:rsidR="0027014E" w14:paraId="7BC668C8" w14:textId="0E774A62" w:rsidTr="0027014E">
        <w:trPr>
          <w:trHeight w:val="851"/>
        </w:trPr>
        <w:tc>
          <w:tcPr>
            <w:tcW w:w="869" w:type="pct"/>
          </w:tcPr>
          <w:p w14:paraId="4DB52F4F" w14:textId="77777777" w:rsidR="0027014E" w:rsidRDefault="0027014E" w:rsidP="0027014E">
            <w:pPr>
              <w:pStyle w:val="TableParagraph"/>
              <w:spacing w:line="237" w:lineRule="exact"/>
              <w:ind w:left="0"/>
              <w:rPr>
                <w:spacing w:val="-6"/>
              </w:rPr>
            </w:pPr>
          </w:p>
        </w:tc>
        <w:tc>
          <w:tcPr>
            <w:tcW w:w="1095" w:type="pct"/>
          </w:tcPr>
          <w:p w14:paraId="3AE4B634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t>Non di ruolo</w:t>
            </w:r>
          </w:p>
        </w:tc>
        <w:tc>
          <w:tcPr>
            <w:tcW w:w="955" w:type="pct"/>
          </w:tcPr>
          <w:p w14:paraId="732EADD2" w14:textId="77777777" w:rsidR="0027014E" w:rsidRPr="009A03A0" w:rsidRDefault="0027014E" w:rsidP="0027014E">
            <w:pPr>
              <w:pStyle w:val="TableParagraph"/>
              <w:numPr>
                <w:ilvl w:val="0"/>
                <w:numId w:val="4"/>
              </w:numPr>
              <w:ind w:left="0"/>
            </w:pPr>
            <w:r w:rsidRPr="009A03A0">
              <w:t>Da 0 a 5 anni</w:t>
            </w:r>
          </w:p>
          <w:p w14:paraId="60CF55B0" w14:textId="77777777" w:rsidR="0027014E" w:rsidRPr="009A03A0" w:rsidRDefault="0027014E" w:rsidP="0027014E">
            <w:pPr>
              <w:pStyle w:val="TableParagraph"/>
              <w:numPr>
                <w:ilvl w:val="0"/>
                <w:numId w:val="4"/>
              </w:numPr>
              <w:spacing w:line="247" w:lineRule="exact"/>
              <w:ind w:left="0"/>
            </w:pPr>
            <w:r w:rsidRPr="009A03A0">
              <w:t>Da 5 a 10 anni</w:t>
            </w:r>
          </w:p>
          <w:p w14:paraId="0D171948" w14:textId="77777777" w:rsidR="0027014E" w:rsidRDefault="0027014E" w:rsidP="0027014E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47" w:lineRule="exact"/>
              <w:ind w:left="0"/>
            </w:pPr>
            <w:r w:rsidRPr="009A03A0">
              <w:t>Da 10 in poi</w:t>
            </w:r>
          </w:p>
        </w:tc>
        <w:tc>
          <w:tcPr>
            <w:tcW w:w="694" w:type="pct"/>
          </w:tcPr>
          <w:p w14:paraId="4A31988D" w14:textId="77777777" w:rsidR="0027014E" w:rsidRDefault="0027014E" w:rsidP="0027014E">
            <w:pPr>
              <w:pStyle w:val="TableParagraph"/>
              <w:spacing w:line="235" w:lineRule="exact"/>
              <w:ind w:left="0"/>
            </w:pPr>
            <w:r>
              <w:rPr>
                <w:spacing w:val="-7"/>
              </w:rPr>
              <w:t xml:space="preserve">2 </w:t>
            </w:r>
            <w:r>
              <w:rPr>
                <w:spacing w:val="-2"/>
              </w:rPr>
              <w:t>Punti</w:t>
            </w:r>
          </w:p>
          <w:p w14:paraId="6BB6384E" w14:textId="77777777" w:rsidR="0027014E" w:rsidRDefault="0027014E" w:rsidP="0027014E">
            <w:pPr>
              <w:pStyle w:val="TableParagraph"/>
              <w:spacing w:line="248" w:lineRule="exact"/>
              <w:ind w:left="0"/>
            </w:pPr>
            <w:r>
              <w:rPr>
                <w:spacing w:val="-2"/>
              </w:rPr>
              <w:t>5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489AF56E" w14:textId="77777777" w:rsidR="0027014E" w:rsidRDefault="0027014E" w:rsidP="0027014E">
            <w:pPr>
              <w:pStyle w:val="TableParagraph"/>
              <w:spacing w:line="235" w:lineRule="exact"/>
              <w:ind w:left="0"/>
            </w:pPr>
            <w:r>
              <w:rPr>
                <w:spacing w:val="-2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694" w:type="pct"/>
          </w:tcPr>
          <w:p w14:paraId="77D2CE02" w14:textId="77777777" w:rsidR="0027014E" w:rsidRDefault="0027014E" w:rsidP="0027014E">
            <w:pPr>
              <w:pStyle w:val="TableParagraph"/>
              <w:spacing w:line="235" w:lineRule="exact"/>
              <w:ind w:left="0"/>
              <w:rPr>
                <w:spacing w:val="-7"/>
              </w:rPr>
            </w:pPr>
          </w:p>
        </w:tc>
        <w:tc>
          <w:tcPr>
            <w:tcW w:w="693" w:type="pct"/>
          </w:tcPr>
          <w:p w14:paraId="116D574A" w14:textId="38D5A975" w:rsidR="0027014E" w:rsidRDefault="0027014E" w:rsidP="0027014E">
            <w:pPr>
              <w:pStyle w:val="TableParagraph"/>
              <w:spacing w:line="235" w:lineRule="exact"/>
              <w:ind w:left="0"/>
              <w:rPr>
                <w:spacing w:val="-7"/>
              </w:rPr>
            </w:pPr>
          </w:p>
        </w:tc>
      </w:tr>
      <w:tr w:rsidR="0027014E" w14:paraId="4DF1C5F1" w14:textId="2ABA6283" w:rsidTr="0027014E">
        <w:trPr>
          <w:trHeight w:val="851"/>
        </w:trPr>
        <w:tc>
          <w:tcPr>
            <w:tcW w:w="869" w:type="pct"/>
          </w:tcPr>
          <w:p w14:paraId="05AEA91C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rPr>
                <w:spacing w:val="-2"/>
              </w:rPr>
              <w:t>Certificazioni</w:t>
            </w:r>
          </w:p>
        </w:tc>
        <w:tc>
          <w:tcPr>
            <w:tcW w:w="1095" w:type="pct"/>
          </w:tcPr>
          <w:p w14:paraId="189A52BE" w14:textId="77777777" w:rsidR="0027014E" w:rsidRDefault="0027014E" w:rsidP="0027014E">
            <w:pPr>
              <w:pStyle w:val="TableParagraph"/>
              <w:spacing w:line="234" w:lineRule="exact"/>
              <w:ind w:left="0"/>
            </w:pPr>
            <w:r>
              <w:t>Certificazioni</w:t>
            </w:r>
            <w:r>
              <w:rPr>
                <w:spacing w:val="63"/>
              </w:rPr>
              <w:t xml:space="preserve"> </w:t>
            </w:r>
            <w:r>
              <w:t>informatiche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3650602" w14:textId="77777777" w:rsidR="0027014E" w:rsidRDefault="0027014E" w:rsidP="0027014E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linguistiche</w:t>
            </w:r>
          </w:p>
        </w:tc>
        <w:tc>
          <w:tcPr>
            <w:tcW w:w="955" w:type="pct"/>
          </w:tcPr>
          <w:p w14:paraId="05A46368" w14:textId="77777777" w:rsidR="0027014E" w:rsidRDefault="0027014E" w:rsidP="0027014E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line="248" w:lineRule="exact"/>
              <w:ind w:left="0" w:firstLine="0"/>
            </w:pPr>
            <w:r>
              <w:t>1</w:t>
            </w:r>
            <w:r>
              <w:rPr>
                <w:spacing w:val="39"/>
              </w:rPr>
              <w:t xml:space="preserve"> </w:t>
            </w:r>
            <w:r>
              <w:t>punto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37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certificazione</w:t>
            </w:r>
          </w:p>
        </w:tc>
        <w:tc>
          <w:tcPr>
            <w:tcW w:w="694" w:type="pct"/>
          </w:tcPr>
          <w:p w14:paraId="0E8636D2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694" w:type="pct"/>
          </w:tcPr>
          <w:p w14:paraId="50A1D950" w14:textId="77777777" w:rsidR="0027014E" w:rsidRDefault="0027014E" w:rsidP="0027014E">
            <w:pPr>
              <w:pStyle w:val="TableParagraph"/>
              <w:spacing w:line="237" w:lineRule="exact"/>
              <w:ind w:left="0"/>
            </w:pPr>
          </w:p>
        </w:tc>
        <w:tc>
          <w:tcPr>
            <w:tcW w:w="693" w:type="pct"/>
          </w:tcPr>
          <w:p w14:paraId="4B621102" w14:textId="6D362121" w:rsidR="0027014E" w:rsidRDefault="0027014E" w:rsidP="0027014E">
            <w:pPr>
              <w:pStyle w:val="TableParagraph"/>
              <w:spacing w:line="237" w:lineRule="exact"/>
              <w:ind w:left="0"/>
            </w:pPr>
          </w:p>
        </w:tc>
      </w:tr>
    </w:tbl>
    <w:p w14:paraId="5D4B36F7" w14:textId="77777777" w:rsidR="00F26265" w:rsidRPr="00F26265" w:rsidRDefault="00F26265" w:rsidP="00F26265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:lang w:eastAsia="it-IT"/>
          <w14:ligatures w14:val="none"/>
        </w:rPr>
      </w:pPr>
    </w:p>
    <w:p w14:paraId="2988951F" w14:textId="77777777" w:rsidR="00F26265" w:rsidRPr="00F26265" w:rsidRDefault="00F26265" w:rsidP="00F26265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</w:pPr>
    </w:p>
    <w:p w14:paraId="31FD8F77" w14:textId="3A8521FD" w:rsidR="00F26265" w:rsidRPr="00F26265" w:rsidRDefault="00F26265" w:rsidP="0027014E">
      <w:pPr>
        <w:autoSpaceDE w:val="0"/>
        <w:spacing w:after="200" w:line="240" w:lineRule="auto"/>
        <w:mirrorIndents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26265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  <w:bookmarkStart w:id="0" w:name="_GoBack"/>
      <w:bookmarkEnd w:id="0"/>
      <w:r w:rsidRPr="00F2626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</w:t>
      </w:r>
      <w:r w:rsidRPr="00F26265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    </w:t>
      </w:r>
    </w:p>
    <w:p w14:paraId="6775860B" w14:textId="77777777" w:rsidR="00F26265" w:rsidRPr="00F26265" w:rsidRDefault="00F26265" w:rsidP="00F2626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0475AAF" w14:textId="77777777" w:rsidR="00F26265" w:rsidRDefault="00F26265"/>
    <w:sectPr w:rsidR="00F26265" w:rsidSect="00F26265">
      <w:footerReference w:type="even" r:id="rId7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EEE08" w14:textId="77777777" w:rsidR="007F0087" w:rsidRDefault="007F0087">
      <w:pPr>
        <w:spacing w:after="0" w:line="240" w:lineRule="auto"/>
      </w:pPr>
      <w:r>
        <w:separator/>
      </w:r>
    </w:p>
  </w:endnote>
  <w:endnote w:type="continuationSeparator" w:id="0">
    <w:p w14:paraId="5CA1CB21" w14:textId="77777777" w:rsidR="007F0087" w:rsidRDefault="007F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ahoma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4E95" w14:textId="77777777" w:rsidR="00D80BC8" w:rsidRPr="00F26265" w:rsidRDefault="007F0087">
    <w:pPr>
      <w:pStyle w:val="Pidipagina"/>
      <w:framePr w:wrap="around" w:vAnchor="text" w:hAnchor="margin" w:xAlign="center" w:y="1"/>
      <w:rPr>
        <w:rStyle w:val="Numeropagina"/>
      </w:rPr>
    </w:pPr>
    <w:r w:rsidRPr="00F26265">
      <w:rPr>
        <w:rStyle w:val="Numeropagina"/>
      </w:rPr>
      <w:fldChar w:fldCharType="begin"/>
    </w:r>
    <w:r w:rsidRPr="00F26265">
      <w:rPr>
        <w:rStyle w:val="Numeropagina"/>
      </w:rPr>
      <w:instrText xml:space="preserve">PAGE  </w:instrText>
    </w:r>
    <w:r w:rsidRPr="00F26265">
      <w:rPr>
        <w:rStyle w:val="Numeropagina"/>
      </w:rPr>
      <w:fldChar w:fldCharType="separate"/>
    </w:r>
    <w:r w:rsidRPr="00F26265">
      <w:rPr>
        <w:rStyle w:val="Numeropagina"/>
        <w:noProof/>
      </w:rPr>
      <w:t>6</w:t>
    </w:r>
    <w:r w:rsidRPr="00F26265">
      <w:rPr>
        <w:rStyle w:val="Numeropagina"/>
      </w:rPr>
      <w:fldChar w:fldCharType="end"/>
    </w:r>
  </w:p>
  <w:p w14:paraId="146763E7" w14:textId="77777777" w:rsidR="00D80BC8" w:rsidRDefault="00D80BC8">
    <w:pPr>
      <w:pStyle w:val="Pidipagina"/>
    </w:pPr>
  </w:p>
  <w:p w14:paraId="5D704A1E" w14:textId="77777777" w:rsidR="00D80BC8" w:rsidRDefault="00D80BC8"/>
  <w:p w14:paraId="37D83964" w14:textId="77777777" w:rsidR="00D80BC8" w:rsidRDefault="00D80BC8"/>
  <w:p w14:paraId="14AAC60B" w14:textId="77777777" w:rsidR="00000000" w:rsidRDefault="007F0087"/>
  <w:p w14:paraId="561C4501" w14:textId="77777777" w:rsidR="00000000" w:rsidRDefault="007F0087"/>
  <w:p w14:paraId="4D8769B9" w14:textId="77777777" w:rsidR="00000000" w:rsidRDefault="007F00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7CF3" w14:textId="77777777" w:rsidR="007F0087" w:rsidRDefault="007F0087">
      <w:pPr>
        <w:spacing w:after="0" w:line="240" w:lineRule="auto"/>
      </w:pPr>
      <w:r>
        <w:separator/>
      </w:r>
    </w:p>
  </w:footnote>
  <w:footnote w:type="continuationSeparator" w:id="0">
    <w:p w14:paraId="54FE67F4" w14:textId="77777777" w:rsidR="007F0087" w:rsidRDefault="007F0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6FC"/>
    <w:multiLevelType w:val="hybridMultilevel"/>
    <w:tmpl w:val="D132F3E8"/>
    <w:lvl w:ilvl="0" w:tplc="A0FA2D80">
      <w:numFmt w:val="bullet"/>
      <w:lvlText w:val=""/>
      <w:lvlJc w:val="left"/>
      <w:pPr>
        <w:ind w:left="815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5EFFF0">
      <w:numFmt w:val="bullet"/>
      <w:lvlText w:val="•"/>
      <w:lvlJc w:val="left"/>
      <w:pPr>
        <w:ind w:left="989" w:hanging="709"/>
      </w:pPr>
      <w:rPr>
        <w:rFonts w:hint="default"/>
        <w:lang w:val="it-IT" w:eastAsia="en-US" w:bidi="ar-SA"/>
      </w:rPr>
    </w:lvl>
    <w:lvl w:ilvl="2" w:tplc="57247F40">
      <w:numFmt w:val="bullet"/>
      <w:lvlText w:val="•"/>
      <w:lvlJc w:val="left"/>
      <w:pPr>
        <w:ind w:left="1159" w:hanging="709"/>
      </w:pPr>
      <w:rPr>
        <w:rFonts w:hint="default"/>
        <w:lang w:val="it-IT" w:eastAsia="en-US" w:bidi="ar-SA"/>
      </w:rPr>
    </w:lvl>
    <w:lvl w:ilvl="3" w:tplc="2ED04F2C">
      <w:numFmt w:val="bullet"/>
      <w:lvlText w:val="•"/>
      <w:lvlJc w:val="left"/>
      <w:pPr>
        <w:ind w:left="1328" w:hanging="709"/>
      </w:pPr>
      <w:rPr>
        <w:rFonts w:hint="default"/>
        <w:lang w:val="it-IT" w:eastAsia="en-US" w:bidi="ar-SA"/>
      </w:rPr>
    </w:lvl>
    <w:lvl w:ilvl="4" w:tplc="A04630B4">
      <w:numFmt w:val="bullet"/>
      <w:lvlText w:val="•"/>
      <w:lvlJc w:val="left"/>
      <w:pPr>
        <w:ind w:left="1498" w:hanging="709"/>
      </w:pPr>
      <w:rPr>
        <w:rFonts w:hint="default"/>
        <w:lang w:val="it-IT" w:eastAsia="en-US" w:bidi="ar-SA"/>
      </w:rPr>
    </w:lvl>
    <w:lvl w:ilvl="5" w:tplc="C37015C6">
      <w:numFmt w:val="bullet"/>
      <w:lvlText w:val="•"/>
      <w:lvlJc w:val="left"/>
      <w:pPr>
        <w:ind w:left="1668" w:hanging="709"/>
      </w:pPr>
      <w:rPr>
        <w:rFonts w:hint="default"/>
        <w:lang w:val="it-IT" w:eastAsia="en-US" w:bidi="ar-SA"/>
      </w:rPr>
    </w:lvl>
    <w:lvl w:ilvl="6" w:tplc="BC1AD50A">
      <w:numFmt w:val="bullet"/>
      <w:lvlText w:val="•"/>
      <w:lvlJc w:val="left"/>
      <w:pPr>
        <w:ind w:left="1837" w:hanging="709"/>
      </w:pPr>
      <w:rPr>
        <w:rFonts w:hint="default"/>
        <w:lang w:val="it-IT" w:eastAsia="en-US" w:bidi="ar-SA"/>
      </w:rPr>
    </w:lvl>
    <w:lvl w:ilvl="7" w:tplc="8084D6F4">
      <w:numFmt w:val="bullet"/>
      <w:lvlText w:val="•"/>
      <w:lvlJc w:val="left"/>
      <w:pPr>
        <w:ind w:left="2007" w:hanging="709"/>
      </w:pPr>
      <w:rPr>
        <w:rFonts w:hint="default"/>
        <w:lang w:val="it-IT" w:eastAsia="en-US" w:bidi="ar-SA"/>
      </w:rPr>
    </w:lvl>
    <w:lvl w:ilvl="8" w:tplc="D25477CC">
      <w:numFmt w:val="bullet"/>
      <w:lvlText w:val="•"/>
      <w:lvlJc w:val="left"/>
      <w:pPr>
        <w:ind w:left="2176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08DD36EF"/>
    <w:multiLevelType w:val="hybridMultilevel"/>
    <w:tmpl w:val="74181C6E"/>
    <w:lvl w:ilvl="0" w:tplc="2724D4F8">
      <w:numFmt w:val="bullet"/>
      <w:lvlText w:val=""/>
      <w:lvlJc w:val="left"/>
      <w:pPr>
        <w:ind w:left="106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72CF2A">
      <w:numFmt w:val="bullet"/>
      <w:lvlText w:val="•"/>
      <w:lvlJc w:val="left"/>
      <w:pPr>
        <w:ind w:left="341" w:hanging="709"/>
      </w:pPr>
      <w:rPr>
        <w:rFonts w:hint="default"/>
        <w:lang w:val="it-IT" w:eastAsia="en-US" w:bidi="ar-SA"/>
      </w:rPr>
    </w:lvl>
    <w:lvl w:ilvl="2" w:tplc="30361176">
      <w:numFmt w:val="bullet"/>
      <w:lvlText w:val="•"/>
      <w:lvlJc w:val="left"/>
      <w:pPr>
        <w:ind w:left="583" w:hanging="709"/>
      </w:pPr>
      <w:rPr>
        <w:rFonts w:hint="default"/>
        <w:lang w:val="it-IT" w:eastAsia="en-US" w:bidi="ar-SA"/>
      </w:rPr>
    </w:lvl>
    <w:lvl w:ilvl="3" w:tplc="609E121E">
      <w:numFmt w:val="bullet"/>
      <w:lvlText w:val="•"/>
      <w:lvlJc w:val="left"/>
      <w:pPr>
        <w:ind w:left="824" w:hanging="709"/>
      </w:pPr>
      <w:rPr>
        <w:rFonts w:hint="default"/>
        <w:lang w:val="it-IT" w:eastAsia="en-US" w:bidi="ar-SA"/>
      </w:rPr>
    </w:lvl>
    <w:lvl w:ilvl="4" w:tplc="65502BE6">
      <w:numFmt w:val="bullet"/>
      <w:lvlText w:val="•"/>
      <w:lvlJc w:val="left"/>
      <w:pPr>
        <w:ind w:left="1066" w:hanging="709"/>
      </w:pPr>
      <w:rPr>
        <w:rFonts w:hint="default"/>
        <w:lang w:val="it-IT" w:eastAsia="en-US" w:bidi="ar-SA"/>
      </w:rPr>
    </w:lvl>
    <w:lvl w:ilvl="5" w:tplc="83BE8BE8">
      <w:numFmt w:val="bullet"/>
      <w:lvlText w:val="•"/>
      <w:lvlJc w:val="left"/>
      <w:pPr>
        <w:ind w:left="1308" w:hanging="709"/>
      </w:pPr>
      <w:rPr>
        <w:rFonts w:hint="default"/>
        <w:lang w:val="it-IT" w:eastAsia="en-US" w:bidi="ar-SA"/>
      </w:rPr>
    </w:lvl>
    <w:lvl w:ilvl="6" w:tplc="B6C2B498">
      <w:numFmt w:val="bullet"/>
      <w:lvlText w:val="•"/>
      <w:lvlJc w:val="left"/>
      <w:pPr>
        <w:ind w:left="1549" w:hanging="709"/>
      </w:pPr>
      <w:rPr>
        <w:rFonts w:hint="default"/>
        <w:lang w:val="it-IT" w:eastAsia="en-US" w:bidi="ar-SA"/>
      </w:rPr>
    </w:lvl>
    <w:lvl w:ilvl="7" w:tplc="A9524AD6">
      <w:numFmt w:val="bullet"/>
      <w:lvlText w:val="•"/>
      <w:lvlJc w:val="left"/>
      <w:pPr>
        <w:ind w:left="1791" w:hanging="709"/>
      </w:pPr>
      <w:rPr>
        <w:rFonts w:hint="default"/>
        <w:lang w:val="it-IT" w:eastAsia="en-US" w:bidi="ar-SA"/>
      </w:rPr>
    </w:lvl>
    <w:lvl w:ilvl="8" w:tplc="66F64F80">
      <w:numFmt w:val="bullet"/>
      <w:lvlText w:val="•"/>
      <w:lvlJc w:val="left"/>
      <w:pPr>
        <w:ind w:left="2032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009"/>
    <w:multiLevelType w:val="hybridMultilevel"/>
    <w:tmpl w:val="B7E446D0"/>
    <w:lvl w:ilvl="0" w:tplc="13D8BDB4">
      <w:numFmt w:val="bullet"/>
      <w:lvlText w:val=""/>
      <w:lvlJc w:val="left"/>
      <w:pPr>
        <w:ind w:left="815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4EC2D4">
      <w:numFmt w:val="bullet"/>
      <w:lvlText w:val="•"/>
      <w:lvlJc w:val="left"/>
      <w:pPr>
        <w:ind w:left="989" w:hanging="709"/>
      </w:pPr>
      <w:rPr>
        <w:rFonts w:hint="default"/>
        <w:lang w:val="it-IT" w:eastAsia="en-US" w:bidi="ar-SA"/>
      </w:rPr>
    </w:lvl>
    <w:lvl w:ilvl="2" w:tplc="C5B68158">
      <w:numFmt w:val="bullet"/>
      <w:lvlText w:val="•"/>
      <w:lvlJc w:val="left"/>
      <w:pPr>
        <w:ind w:left="1159" w:hanging="709"/>
      </w:pPr>
      <w:rPr>
        <w:rFonts w:hint="default"/>
        <w:lang w:val="it-IT" w:eastAsia="en-US" w:bidi="ar-SA"/>
      </w:rPr>
    </w:lvl>
    <w:lvl w:ilvl="3" w:tplc="AD262CDA">
      <w:numFmt w:val="bullet"/>
      <w:lvlText w:val="•"/>
      <w:lvlJc w:val="left"/>
      <w:pPr>
        <w:ind w:left="1328" w:hanging="709"/>
      </w:pPr>
      <w:rPr>
        <w:rFonts w:hint="default"/>
        <w:lang w:val="it-IT" w:eastAsia="en-US" w:bidi="ar-SA"/>
      </w:rPr>
    </w:lvl>
    <w:lvl w:ilvl="4" w:tplc="333AA5FA">
      <w:numFmt w:val="bullet"/>
      <w:lvlText w:val="•"/>
      <w:lvlJc w:val="left"/>
      <w:pPr>
        <w:ind w:left="1498" w:hanging="709"/>
      </w:pPr>
      <w:rPr>
        <w:rFonts w:hint="default"/>
        <w:lang w:val="it-IT" w:eastAsia="en-US" w:bidi="ar-SA"/>
      </w:rPr>
    </w:lvl>
    <w:lvl w:ilvl="5" w:tplc="082CCE1A">
      <w:numFmt w:val="bullet"/>
      <w:lvlText w:val="•"/>
      <w:lvlJc w:val="left"/>
      <w:pPr>
        <w:ind w:left="1668" w:hanging="709"/>
      </w:pPr>
      <w:rPr>
        <w:rFonts w:hint="default"/>
        <w:lang w:val="it-IT" w:eastAsia="en-US" w:bidi="ar-SA"/>
      </w:rPr>
    </w:lvl>
    <w:lvl w:ilvl="6" w:tplc="67662D72">
      <w:numFmt w:val="bullet"/>
      <w:lvlText w:val="•"/>
      <w:lvlJc w:val="left"/>
      <w:pPr>
        <w:ind w:left="1837" w:hanging="709"/>
      </w:pPr>
      <w:rPr>
        <w:rFonts w:hint="default"/>
        <w:lang w:val="it-IT" w:eastAsia="en-US" w:bidi="ar-SA"/>
      </w:rPr>
    </w:lvl>
    <w:lvl w:ilvl="7" w:tplc="B49A2AF6">
      <w:numFmt w:val="bullet"/>
      <w:lvlText w:val="•"/>
      <w:lvlJc w:val="left"/>
      <w:pPr>
        <w:ind w:left="2007" w:hanging="709"/>
      </w:pPr>
      <w:rPr>
        <w:rFonts w:hint="default"/>
        <w:lang w:val="it-IT" w:eastAsia="en-US" w:bidi="ar-SA"/>
      </w:rPr>
    </w:lvl>
    <w:lvl w:ilvl="8" w:tplc="7A2C6ABC">
      <w:numFmt w:val="bullet"/>
      <w:lvlText w:val="•"/>
      <w:lvlJc w:val="left"/>
      <w:pPr>
        <w:ind w:left="2176" w:hanging="709"/>
      </w:pPr>
      <w:rPr>
        <w:rFonts w:hint="default"/>
        <w:lang w:val="it-IT" w:eastAsia="en-US" w:bidi="ar-SA"/>
      </w:r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65"/>
    <w:rsid w:val="0027014E"/>
    <w:rsid w:val="003345B3"/>
    <w:rsid w:val="007705E9"/>
    <w:rsid w:val="007F0087"/>
    <w:rsid w:val="00D80BC8"/>
    <w:rsid w:val="00F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187B"/>
  <w15:chartTrackingRefBased/>
  <w15:docId w15:val="{59DE9AFD-E6FD-4617-9DFE-CD4D4013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2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2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2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2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2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2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62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62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2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6265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F2626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F2626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26265"/>
  </w:style>
  <w:style w:type="paragraph" w:customStyle="1" w:styleId="TableParagraph">
    <w:name w:val="Table Paragraph"/>
    <w:basedOn w:val="Normale"/>
    <w:uiPriority w:val="1"/>
    <w:qFormat/>
    <w:rsid w:val="007705E9"/>
    <w:pPr>
      <w:widowControl w:val="0"/>
      <w:autoSpaceDE w:val="0"/>
      <w:autoSpaceDN w:val="0"/>
      <w:spacing w:after="0" w:line="240" w:lineRule="auto"/>
      <w:ind w:left="77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7014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Postazione 8</dc:creator>
  <cp:keywords/>
  <dc:description/>
  <cp:lastModifiedBy>Domenica Guerriero</cp:lastModifiedBy>
  <cp:revision>2</cp:revision>
  <dcterms:created xsi:type="dcterms:W3CDTF">2025-01-23T11:18:00Z</dcterms:created>
  <dcterms:modified xsi:type="dcterms:W3CDTF">2025-01-23T11:18:00Z</dcterms:modified>
</cp:coreProperties>
</file>