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D9C83" w14:textId="7FF5EE94" w:rsidR="00296E05" w:rsidRPr="00E04C77" w:rsidRDefault="00E04C77" w:rsidP="00296E05">
      <w:pPr>
        <w:pStyle w:val="NormaleWeb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ALLEGATO D</w:t>
      </w:r>
      <w:r w:rsidR="007A63E6" w:rsidRPr="00E04C77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14:paraId="48573B3F" w14:textId="2268EFFF" w:rsidR="007A63E6" w:rsidRPr="00E04C77" w:rsidRDefault="00296E05" w:rsidP="007A63E6">
      <w:pPr>
        <w:spacing w:line="276" w:lineRule="auto"/>
        <w:jc w:val="both"/>
        <w:rPr>
          <w:rFonts w:ascii="Tahoma" w:eastAsia="Calibri" w:hAnsi="Tahoma" w:cs="Tahoma"/>
          <w:b/>
          <w:iCs/>
          <w:sz w:val="20"/>
          <w:szCs w:val="20"/>
        </w:rPr>
      </w:pPr>
      <w:r w:rsidRPr="00E04C77">
        <w:rPr>
          <w:rFonts w:ascii="Tahoma" w:hAnsi="Tahoma" w:cs="Tahoma"/>
          <w:b/>
          <w:bCs/>
          <w:sz w:val="20"/>
          <w:szCs w:val="20"/>
        </w:rPr>
        <w:t xml:space="preserve">AUTORIZZAZIONE TRATTAMENTO DATI PERSONALI- </w:t>
      </w:r>
      <w:r w:rsidR="007A63E6" w:rsidRPr="00E04C77">
        <w:rPr>
          <w:rFonts w:ascii="Tahoma" w:eastAsia="Calibri" w:hAnsi="Tahoma" w:cs="Tahoma"/>
          <w:b/>
          <w:iCs/>
          <w:sz w:val="20"/>
          <w:szCs w:val="20"/>
        </w:rPr>
        <w:t xml:space="preserve">Avviso di selezione per il conferimento di incarichi individuali in qualità </w:t>
      </w:r>
      <w:r w:rsidR="00E04C77" w:rsidRPr="00E04C77">
        <w:rPr>
          <w:rFonts w:ascii="Tahoma" w:eastAsia="Calibri" w:hAnsi="Tahoma" w:cs="Tahoma"/>
          <w:b/>
          <w:iCs/>
          <w:sz w:val="20"/>
          <w:szCs w:val="20"/>
        </w:rPr>
        <w:t xml:space="preserve">di ESPERTI FORMATORI </w:t>
      </w:r>
      <w:r w:rsidR="007A63E6" w:rsidRPr="00E04C77">
        <w:rPr>
          <w:rFonts w:ascii="Tahoma" w:eastAsia="Calibri" w:hAnsi="Tahoma" w:cs="Tahoma"/>
          <w:b/>
          <w:iCs/>
          <w:sz w:val="20"/>
          <w:szCs w:val="20"/>
        </w:rPr>
        <w:t xml:space="preserve">per lo svolgimento di interventi rivolti </w:t>
      </w:r>
      <w:r w:rsidR="00E04C77" w:rsidRPr="00E04C77">
        <w:rPr>
          <w:rFonts w:ascii="Tahoma" w:eastAsia="Calibri" w:hAnsi="Tahoma" w:cs="Tahoma"/>
          <w:b/>
          <w:iCs/>
          <w:sz w:val="20"/>
          <w:szCs w:val="20"/>
        </w:rPr>
        <w:t>ai docenti Linea di Intervento B</w:t>
      </w:r>
    </w:p>
    <w:p w14:paraId="5588B65A" w14:textId="41B9DE68" w:rsidR="007A63E6" w:rsidRDefault="007A63E6" w:rsidP="007A63E6">
      <w:pPr>
        <w:spacing w:line="276" w:lineRule="auto"/>
        <w:jc w:val="both"/>
        <w:rPr>
          <w:rFonts w:ascii="Tahoma" w:eastAsia="Calibri" w:hAnsi="Tahoma" w:cs="Tahoma"/>
          <w:b/>
          <w:i/>
          <w:sz w:val="20"/>
          <w:szCs w:val="20"/>
        </w:rPr>
      </w:pPr>
      <w:r w:rsidRPr="00E04C77">
        <w:rPr>
          <w:rFonts w:ascii="Tahoma" w:eastAsia="Calibri" w:hAnsi="Tahoma" w:cs="Tahoma"/>
          <w:b/>
          <w:iCs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Piano</w:t>
      </w:r>
      <w:r w:rsidRPr="00E04C77">
        <w:rPr>
          <w:rFonts w:ascii="Tahoma" w:eastAsia="Calibri" w:hAnsi="Tahoma" w:cs="Tahoma"/>
          <w:bCs/>
          <w:i/>
          <w:spacing w:val="-8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Nazionale</w:t>
      </w:r>
      <w:r w:rsidRPr="00E04C77">
        <w:rPr>
          <w:rFonts w:ascii="Tahoma" w:eastAsia="Calibri" w:hAnsi="Tahoma" w:cs="Tahoma"/>
          <w:bCs/>
          <w:i/>
          <w:spacing w:val="-7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Di</w:t>
      </w:r>
      <w:r w:rsidRPr="00E04C77">
        <w:rPr>
          <w:rFonts w:ascii="Tahoma" w:eastAsia="Calibri" w:hAnsi="Tahoma" w:cs="Tahoma"/>
          <w:bCs/>
          <w:i/>
          <w:spacing w:val="-8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Ripresa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E Resilienza - Missione 4: Istruzione E Ricerca - Componente 1 Potenziamento dell’offerta dei servizi di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istruzione: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dagli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asili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nido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alle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Università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Investimento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3.1: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Nuove</w:t>
      </w:r>
      <w:r w:rsidRPr="00E04C77">
        <w:rPr>
          <w:rFonts w:ascii="Tahoma" w:eastAsia="Calibri" w:hAnsi="Tahoma" w:cs="Tahoma"/>
          <w:bCs/>
          <w:i/>
          <w:spacing w:val="49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competenze</w:t>
      </w:r>
      <w:r w:rsidRPr="00E04C77">
        <w:rPr>
          <w:rFonts w:ascii="Tahoma" w:eastAsia="Calibri" w:hAnsi="Tahoma" w:cs="Tahoma"/>
          <w:bCs/>
          <w:i/>
          <w:spacing w:val="50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e</w:t>
      </w:r>
      <w:r w:rsidRPr="00E04C77">
        <w:rPr>
          <w:rFonts w:ascii="Tahoma" w:eastAsia="Calibri" w:hAnsi="Tahoma" w:cs="Tahoma"/>
          <w:bCs/>
          <w:i/>
          <w:spacing w:val="50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nuovi</w:t>
      </w:r>
      <w:r w:rsidRPr="00E04C77">
        <w:rPr>
          <w:rFonts w:ascii="Tahoma" w:eastAsia="Calibri" w:hAnsi="Tahoma" w:cs="Tahoma"/>
          <w:bCs/>
          <w:i/>
          <w:spacing w:val="49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Cs/>
          <w:i/>
          <w:sz w:val="20"/>
          <w:szCs w:val="20"/>
        </w:rPr>
        <w:t>linguaggi</w:t>
      </w:r>
      <w:r w:rsidRPr="00E04C77">
        <w:rPr>
          <w:rFonts w:ascii="Tahoma" w:eastAsia="Calibri" w:hAnsi="Tahoma" w:cs="Tahoma"/>
          <w:bCs/>
          <w:i/>
          <w:spacing w:val="1"/>
          <w:sz w:val="20"/>
          <w:szCs w:val="20"/>
        </w:rPr>
        <w:t xml:space="preserve"> - </w:t>
      </w:r>
      <w:r w:rsidRPr="00E04C77">
        <w:rPr>
          <w:rFonts w:ascii="Tahoma" w:eastAsia="Calibri" w:hAnsi="Tahoma" w:cs="Tahoma"/>
          <w:b/>
          <w:i/>
          <w:sz w:val="20"/>
          <w:szCs w:val="20"/>
        </w:rPr>
        <w:t>Azioni</w:t>
      </w:r>
      <w:r w:rsidRPr="00E04C77">
        <w:rPr>
          <w:rFonts w:ascii="Tahoma" w:eastAsia="Calibri" w:hAnsi="Tahoma" w:cs="Tahoma"/>
          <w:b/>
          <w:i/>
          <w:spacing w:val="-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/>
          <w:i/>
          <w:sz w:val="20"/>
          <w:szCs w:val="20"/>
        </w:rPr>
        <w:t>di potenziamento</w:t>
      </w:r>
      <w:r w:rsidRPr="00E04C77">
        <w:rPr>
          <w:rFonts w:ascii="Tahoma" w:eastAsia="Calibri" w:hAnsi="Tahoma" w:cs="Tahoma"/>
          <w:b/>
          <w:i/>
          <w:spacing w:val="-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/>
          <w:i/>
          <w:sz w:val="20"/>
          <w:szCs w:val="20"/>
        </w:rPr>
        <w:t>delle</w:t>
      </w:r>
      <w:r w:rsidRPr="00E04C77">
        <w:rPr>
          <w:rFonts w:ascii="Tahoma" w:eastAsia="Calibri" w:hAnsi="Tahoma" w:cs="Tahoma"/>
          <w:b/>
          <w:i/>
          <w:spacing w:val="-4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/>
          <w:i/>
          <w:sz w:val="20"/>
          <w:szCs w:val="20"/>
        </w:rPr>
        <w:t>competenze</w:t>
      </w:r>
      <w:r w:rsidRPr="00E04C77">
        <w:rPr>
          <w:rFonts w:ascii="Tahoma" w:eastAsia="Calibri" w:hAnsi="Tahoma" w:cs="Tahoma"/>
          <w:b/>
          <w:i/>
          <w:spacing w:val="-2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/>
          <w:i/>
          <w:sz w:val="20"/>
          <w:szCs w:val="20"/>
        </w:rPr>
        <w:t>STEM</w:t>
      </w:r>
      <w:r w:rsidRPr="00E04C77">
        <w:rPr>
          <w:rFonts w:ascii="Tahoma" w:eastAsia="Calibri" w:hAnsi="Tahoma" w:cs="Tahoma"/>
          <w:b/>
          <w:i/>
          <w:spacing w:val="-1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/>
          <w:i/>
          <w:sz w:val="20"/>
          <w:szCs w:val="20"/>
        </w:rPr>
        <w:t>e</w:t>
      </w:r>
      <w:r w:rsidRPr="00E04C77">
        <w:rPr>
          <w:rFonts w:ascii="Tahoma" w:eastAsia="Calibri" w:hAnsi="Tahoma" w:cs="Tahoma"/>
          <w:b/>
          <w:i/>
          <w:spacing w:val="-2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/>
          <w:i/>
          <w:sz w:val="20"/>
          <w:szCs w:val="20"/>
        </w:rPr>
        <w:t>multilinguistiche</w:t>
      </w:r>
      <w:r w:rsidRPr="00E04C77">
        <w:rPr>
          <w:rFonts w:ascii="Tahoma" w:eastAsia="Calibri" w:hAnsi="Tahoma" w:cs="Tahoma"/>
          <w:b/>
          <w:i/>
          <w:spacing w:val="-3"/>
          <w:sz w:val="20"/>
          <w:szCs w:val="20"/>
        </w:rPr>
        <w:t xml:space="preserve"> - </w:t>
      </w:r>
      <w:r w:rsidRPr="00E04C77">
        <w:rPr>
          <w:rFonts w:ascii="Tahoma" w:eastAsia="Calibri" w:hAnsi="Tahoma" w:cs="Tahoma"/>
          <w:b/>
          <w:i/>
          <w:sz w:val="20"/>
          <w:szCs w:val="20"/>
        </w:rPr>
        <w:t>D.M.</w:t>
      </w:r>
      <w:r w:rsidRPr="00E04C77">
        <w:rPr>
          <w:rFonts w:ascii="Tahoma" w:eastAsia="Calibri" w:hAnsi="Tahoma" w:cs="Tahoma"/>
          <w:b/>
          <w:i/>
          <w:spacing w:val="-2"/>
          <w:sz w:val="20"/>
          <w:szCs w:val="20"/>
        </w:rPr>
        <w:t xml:space="preserve"> </w:t>
      </w:r>
      <w:r w:rsidRPr="00E04C77">
        <w:rPr>
          <w:rFonts w:ascii="Tahoma" w:eastAsia="Calibri" w:hAnsi="Tahoma" w:cs="Tahoma"/>
          <w:b/>
          <w:i/>
          <w:sz w:val="20"/>
          <w:szCs w:val="20"/>
        </w:rPr>
        <w:t>65/2023</w:t>
      </w:r>
    </w:p>
    <w:p w14:paraId="0A4B7861" w14:textId="77777777" w:rsidR="00E23962" w:rsidRPr="00E23962" w:rsidRDefault="00E23962" w:rsidP="00E23962">
      <w:pPr>
        <w:widowControl w:val="0"/>
        <w:autoSpaceDE w:val="0"/>
        <w:autoSpaceDN w:val="0"/>
        <w:spacing w:line="288" w:lineRule="auto"/>
        <w:ind w:right="12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23962">
        <w:rPr>
          <w:rFonts w:ascii="Tahoma" w:eastAsia="Arial MT" w:hAnsi="Tahoma" w:cs="Tahoma"/>
          <w:b/>
          <w:sz w:val="20"/>
          <w:szCs w:val="20"/>
          <w:lang w:eastAsia="en-US"/>
        </w:rPr>
        <w:t>Titolo progetto</w:t>
      </w:r>
      <w:r w:rsidRPr="00E23962">
        <w:rPr>
          <w:rFonts w:ascii="Tahoma" w:eastAsia="Arial MT" w:hAnsi="Tahoma" w:cs="Tahoma"/>
          <w:sz w:val="20"/>
          <w:szCs w:val="20"/>
          <w:lang w:eastAsia="en-US"/>
        </w:rPr>
        <w:t xml:space="preserve">: MULTI STEM TOGETHER </w:t>
      </w:r>
    </w:p>
    <w:p w14:paraId="0C55C5BB" w14:textId="77777777" w:rsidR="00E23962" w:rsidRPr="00E23962" w:rsidRDefault="00E23962" w:rsidP="00E23962">
      <w:pPr>
        <w:widowControl w:val="0"/>
        <w:autoSpaceDE w:val="0"/>
        <w:autoSpaceDN w:val="0"/>
        <w:spacing w:line="288" w:lineRule="auto"/>
        <w:ind w:right="126"/>
        <w:jc w:val="both"/>
        <w:rPr>
          <w:rFonts w:ascii="Tahoma" w:eastAsia="Arial MT" w:hAnsi="Tahoma" w:cs="Tahoma"/>
          <w:sz w:val="20"/>
          <w:szCs w:val="20"/>
          <w:lang w:eastAsia="en-US"/>
        </w:rPr>
      </w:pPr>
      <w:r w:rsidRPr="00E23962">
        <w:rPr>
          <w:rFonts w:ascii="Tahoma" w:eastAsia="Arial MT" w:hAnsi="Tahoma" w:cs="Tahoma"/>
          <w:b/>
          <w:sz w:val="20"/>
          <w:szCs w:val="20"/>
          <w:lang w:eastAsia="en-US"/>
        </w:rPr>
        <w:t>Codice Progetto</w:t>
      </w:r>
      <w:r w:rsidRPr="00E23962">
        <w:rPr>
          <w:rFonts w:ascii="Tahoma" w:eastAsia="Arial MT" w:hAnsi="Tahoma" w:cs="Tahoma"/>
          <w:sz w:val="20"/>
          <w:szCs w:val="20"/>
          <w:lang w:eastAsia="en-US"/>
        </w:rPr>
        <w:t>: M4C1I3.1-2023-1143-P-35964</w:t>
      </w:r>
    </w:p>
    <w:p w14:paraId="1296025E" w14:textId="4C860135" w:rsidR="00E23962" w:rsidRPr="00E23962" w:rsidRDefault="00E23962" w:rsidP="00E23962">
      <w:pPr>
        <w:widowControl w:val="0"/>
        <w:autoSpaceDE w:val="0"/>
        <w:autoSpaceDN w:val="0"/>
        <w:spacing w:line="288" w:lineRule="auto"/>
        <w:ind w:right="126"/>
        <w:jc w:val="both"/>
        <w:rPr>
          <w:rFonts w:ascii="Tahoma" w:eastAsia="Arial MT" w:hAnsi="Tahoma" w:cs="Tahoma"/>
          <w:sz w:val="20"/>
          <w:szCs w:val="20"/>
          <w:lang w:eastAsia="en-US"/>
        </w:rPr>
      </w:pPr>
      <w:r w:rsidRPr="00E23962">
        <w:rPr>
          <w:rFonts w:ascii="Tahoma" w:eastAsia="Arial MT" w:hAnsi="Tahoma" w:cs="Tahoma"/>
          <w:b/>
          <w:sz w:val="20"/>
          <w:szCs w:val="20"/>
          <w:lang w:eastAsia="en-US"/>
        </w:rPr>
        <w:t>CUP</w:t>
      </w:r>
      <w:r w:rsidRPr="00E23962">
        <w:rPr>
          <w:rFonts w:ascii="Tahoma" w:eastAsia="Arial MT" w:hAnsi="Tahoma" w:cs="Tahoma"/>
          <w:sz w:val="20"/>
          <w:szCs w:val="20"/>
          <w:lang w:eastAsia="en-US"/>
        </w:rPr>
        <w:t>: G24D23004350006</w:t>
      </w:r>
      <w:bookmarkStart w:id="0" w:name="_GoBack"/>
      <w:bookmarkEnd w:id="0"/>
    </w:p>
    <w:p w14:paraId="368CB983" w14:textId="77777777" w:rsidR="000506B9" w:rsidRPr="00E04C77" w:rsidRDefault="00D53F21" w:rsidP="00D53F21">
      <w:pPr>
        <w:pStyle w:val="NormaleWeb"/>
        <w:jc w:val="right"/>
        <w:rPr>
          <w:rFonts w:ascii="Tahoma" w:hAnsi="Tahoma" w:cs="Tahoma"/>
          <w:sz w:val="20"/>
          <w:szCs w:val="20"/>
        </w:rPr>
      </w:pPr>
      <w:r w:rsidRPr="00E04C77">
        <w:rPr>
          <w:rFonts w:ascii="Tahoma" w:hAnsi="Tahoma" w:cs="Tahoma"/>
          <w:sz w:val="20"/>
          <w:szCs w:val="20"/>
        </w:rPr>
        <w:t xml:space="preserve">Al Dirigente Scolastico dell’I.C. </w:t>
      </w:r>
      <w:r w:rsidR="000506B9" w:rsidRPr="00E04C77">
        <w:rPr>
          <w:rFonts w:ascii="Tahoma" w:hAnsi="Tahoma" w:cs="Tahoma"/>
          <w:sz w:val="20"/>
          <w:szCs w:val="20"/>
        </w:rPr>
        <w:t xml:space="preserve">Rita Levi Montalcini </w:t>
      </w:r>
    </w:p>
    <w:p w14:paraId="1011C7BC" w14:textId="2E2707F1" w:rsidR="00D53F21" w:rsidRPr="00E04C77" w:rsidRDefault="000506B9" w:rsidP="00D53F21">
      <w:pPr>
        <w:pStyle w:val="NormaleWeb"/>
        <w:jc w:val="right"/>
        <w:rPr>
          <w:rFonts w:ascii="Tahoma" w:hAnsi="Tahoma" w:cs="Tahoma"/>
          <w:sz w:val="20"/>
          <w:szCs w:val="20"/>
        </w:rPr>
      </w:pPr>
      <w:r w:rsidRPr="00E04C77">
        <w:rPr>
          <w:rFonts w:ascii="Tahoma" w:hAnsi="Tahoma" w:cs="Tahoma"/>
          <w:sz w:val="20"/>
          <w:szCs w:val="20"/>
        </w:rPr>
        <w:t xml:space="preserve">Gorgonzola </w:t>
      </w:r>
      <w:r w:rsidR="00D53F21" w:rsidRPr="00E04C77">
        <w:rPr>
          <w:rFonts w:ascii="Tahoma" w:hAnsi="Tahoma" w:cs="Tahoma"/>
          <w:sz w:val="20"/>
          <w:szCs w:val="20"/>
        </w:rPr>
        <w:t xml:space="preserve"> </w:t>
      </w:r>
    </w:p>
    <w:p w14:paraId="2C1E6E10" w14:textId="77777777" w:rsidR="00E04C77" w:rsidRDefault="007A63E6" w:rsidP="007A63E6">
      <w:pPr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E04C77">
        <w:rPr>
          <w:rFonts w:ascii="Tahoma" w:eastAsia="Times New Roman" w:hAnsi="Tahoma" w:cs="Tahoma"/>
          <w:sz w:val="20"/>
          <w:szCs w:val="20"/>
          <w:lang w:eastAsia="it-IT"/>
        </w:rPr>
        <w:t xml:space="preserve">Il/la sottoscritto/a    </w:t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 xml:space="preserve"> </w:t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lang w:eastAsia="it-IT"/>
        </w:rPr>
        <w:t xml:space="preserve"> nato/a </w:t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</w:p>
    <w:p w14:paraId="5BD44B00" w14:textId="77777777" w:rsidR="00E04C77" w:rsidRDefault="00E04C77" w:rsidP="007A63E6">
      <w:pPr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227A7200" w14:textId="77777777" w:rsidR="00E04C77" w:rsidRDefault="007A63E6" w:rsidP="007A63E6">
      <w:pPr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lang w:eastAsia="it-IT"/>
        </w:rPr>
        <w:t>il</w:t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lang w:eastAsia="it-IT"/>
        </w:rPr>
        <w:t>C.F</w:t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lang w:eastAsia="it-IT"/>
        </w:rPr>
        <w:t xml:space="preserve"> residente a</w:t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lang w:eastAsia="it-IT"/>
        </w:rPr>
        <w:t xml:space="preserve">_ </w:t>
      </w:r>
    </w:p>
    <w:p w14:paraId="5CAEE889" w14:textId="77777777" w:rsidR="00E04C77" w:rsidRDefault="00E04C77" w:rsidP="007A63E6">
      <w:pPr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BC4BAA2" w14:textId="77777777" w:rsidR="00E04C77" w:rsidRDefault="007A63E6" w:rsidP="007A63E6">
      <w:pPr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E04C77">
        <w:rPr>
          <w:rFonts w:ascii="Tahoma" w:eastAsia="Times New Roman" w:hAnsi="Tahoma" w:cs="Tahoma"/>
          <w:sz w:val="20"/>
          <w:szCs w:val="20"/>
          <w:lang w:eastAsia="it-IT"/>
        </w:rPr>
        <w:t>tel.</w:t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lang w:eastAsia="it-IT"/>
        </w:rPr>
        <w:t>mail</w:t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Pr="00E04C77">
        <w:rPr>
          <w:rFonts w:ascii="Tahoma" w:eastAsia="Times New Roman" w:hAnsi="Tahoma" w:cs="Tahoma"/>
          <w:sz w:val="20"/>
          <w:szCs w:val="20"/>
          <w:lang w:eastAsia="it-IT"/>
        </w:rPr>
        <w:t xml:space="preserve"> in qualità di </w:t>
      </w:r>
    </w:p>
    <w:p w14:paraId="1BFAF8BD" w14:textId="77777777" w:rsidR="00E04C77" w:rsidRDefault="00E04C77" w:rsidP="007A63E6">
      <w:pPr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A070DD1" w14:textId="7538B815" w:rsidR="007A63E6" w:rsidRPr="00E04C77" w:rsidRDefault="007A63E6" w:rsidP="007A63E6">
      <w:pPr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E04C77">
        <w:rPr>
          <w:rFonts w:ascii="Tahoma" w:eastAsia="Times New Roman" w:hAnsi="Tahoma" w:cs="Tahoma"/>
          <w:sz w:val="20"/>
          <w:szCs w:val="20"/>
          <w:lang w:eastAsia="it-IT"/>
        </w:rPr>
        <w:t>____________________________</w:t>
      </w:r>
    </w:p>
    <w:p w14:paraId="52D79AC7" w14:textId="491D4196" w:rsidR="007A63E6" w:rsidRPr="00E04C77" w:rsidRDefault="007A63E6" w:rsidP="007A63E6">
      <w:pPr>
        <w:jc w:val="both"/>
        <w:rPr>
          <w:rFonts w:ascii="Tahoma" w:hAnsi="Tahoma" w:cs="Tahoma"/>
          <w:b/>
          <w:sz w:val="20"/>
          <w:szCs w:val="20"/>
        </w:rPr>
      </w:pPr>
    </w:p>
    <w:p w14:paraId="439001FC" w14:textId="425624EC" w:rsidR="00D53F21" w:rsidRPr="00E04C77" w:rsidRDefault="007A63E6" w:rsidP="00E04C77">
      <w:pPr>
        <w:jc w:val="both"/>
        <w:rPr>
          <w:rFonts w:ascii="Tahoma" w:hAnsi="Tahoma" w:cs="Tahoma"/>
          <w:sz w:val="20"/>
          <w:szCs w:val="20"/>
        </w:rPr>
      </w:pPr>
      <w:r w:rsidRPr="00E04C77">
        <w:rPr>
          <w:rFonts w:ascii="Tahoma" w:hAnsi="Tahoma" w:cs="Tahoma"/>
          <w:b/>
          <w:i/>
          <w:sz w:val="20"/>
          <w:szCs w:val="20"/>
        </w:rPr>
        <w:t xml:space="preserve"> </w:t>
      </w:r>
      <w:r w:rsidR="00D53F21" w:rsidRPr="00E04C77">
        <w:rPr>
          <w:rFonts w:ascii="Tahoma" w:hAnsi="Tahoma" w:cs="Tahoma"/>
          <w:sz w:val="20"/>
          <w:szCs w:val="20"/>
        </w:rPr>
        <w:t xml:space="preserve"> in possesso dei requisiti previsti dall'Avviso di cui all'oggetto</w:t>
      </w:r>
    </w:p>
    <w:p w14:paraId="06A9094D" w14:textId="77777777" w:rsidR="00D53F21" w:rsidRPr="00E04C77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center"/>
        <w:rPr>
          <w:rFonts w:ascii="Tahoma" w:hAnsi="Tahoma" w:cs="Tahoma"/>
          <w:b/>
          <w:sz w:val="20"/>
          <w:szCs w:val="20"/>
        </w:rPr>
      </w:pPr>
      <w:r w:rsidRPr="00E04C77">
        <w:rPr>
          <w:rFonts w:ascii="Tahoma" w:hAnsi="Tahoma" w:cs="Tahoma"/>
          <w:b/>
          <w:bCs/>
          <w:sz w:val="20"/>
          <w:szCs w:val="20"/>
        </w:rPr>
        <w:t>DICHIARA</w:t>
      </w:r>
    </w:p>
    <w:p w14:paraId="1DD67FE7" w14:textId="77777777" w:rsidR="00D53F21" w:rsidRPr="00E04C77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ahoma" w:hAnsi="Tahoma" w:cs="Tahoma"/>
          <w:b/>
          <w:sz w:val="20"/>
          <w:szCs w:val="20"/>
        </w:rPr>
      </w:pPr>
    </w:p>
    <w:p w14:paraId="48F58BD9" w14:textId="77777777" w:rsidR="00D53F21" w:rsidRPr="00E04C77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ahoma" w:hAnsi="Tahoma" w:cs="Tahoma"/>
          <w:sz w:val="20"/>
          <w:szCs w:val="20"/>
        </w:rPr>
      </w:pPr>
      <w:r w:rsidRPr="00E04C77">
        <w:rPr>
          <w:rFonts w:ascii="Tahoma" w:hAnsi="Tahoma" w:cs="Tahoma"/>
          <w:sz w:val="20"/>
          <w:szCs w:val="20"/>
        </w:rPr>
        <w:t> di aver preso visione dell’Informativa ai sensi dell'art. 13 del Regolamento UE 2016/679 (GDPR) per dipendenti e collaboratori, pubblicata sul sito dell'Istituto, nella sezione Privacy;</w:t>
      </w:r>
    </w:p>
    <w:p w14:paraId="0F02CFE3" w14:textId="77777777" w:rsidR="00D53F21" w:rsidRPr="00E04C77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ahoma" w:hAnsi="Tahoma" w:cs="Tahoma"/>
          <w:sz w:val="20"/>
          <w:szCs w:val="20"/>
        </w:rPr>
      </w:pPr>
      <w:r w:rsidRPr="00E04C77">
        <w:rPr>
          <w:rFonts w:ascii="Tahoma" w:hAnsi="Tahoma" w:cs="Tahoma"/>
          <w:sz w:val="20"/>
          <w:szCs w:val="20"/>
        </w:rPr>
        <w:t> di autorizzare il trattamento dei dati raccolti nel procedimento di cui all'oggetto, ai sensi e agli effetti di cui all’Art. 13 del Regolamento UE 2016/679 (GDPR).</w:t>
      </w:r>
    </w:p>
    <w:p w14:paraId="79EDF8F3" w14:textId="77777777" w:rsidR="00D53F21" w:rsidRPr="00E04C77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ahoma" w:hAnsi="Tahoma" w:cs="Tahoma"/>
          <w:sz w:val="20"/>
          <w:szCs w:val="20"/>
        </w:rPr>
      </w:pPr>
    </w:p>
    <w:p w14:paraId="3974790A" w14:textId="77777777" w:rsidR="00D53F21" w:rsidRPr="00E04C77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ahoma" w:hAnsi="Tahoma" w:cs="Tahoma"/>
          <w:sz w:val="20"/>
          <w:szCs w:val="20"/>
        </w:rPr>
      </w:pPr>
    </w:p>
    <w:p w14:paraId="44544ABA" w14:textId="77777777" w:rsidR="00D53F21" w:rsidRPr="00E04C77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ahoma" w:hAnsi="Tahoma" w:cs="Tahoma"/>
          <w:sz w:val="20"/>
          <w:szCs w:val="20"/>
        </w:rPr>
      </w:pPr>
      <w:r w:rsidRPr="00E04C77">
        <w:rPr>
          <w:rFonts w:ascii="Tahoma" w:hAnsi="Tahoma" w:cs="Tahoma"/>
          <w:sz w:val="20"/>
          <w:szCs w:val="20"/>
        </w:rPr>
        <w:t xml:space="preserve">Luogo e data </w:t>
      </w:r>
      <w:r w:rsidRPr="00E04C77">
        <w:rPr>
          <w:rFonts w:ascii="Tahoma" w:hAnsi="Tahoma" w:cs="Tahoma"/>
          <w:sz w:val="20"/>
          <w:szCs w:val="20"/>
        </w:rPr>
        <w:softHyphen/>
      </w:r>
      <w:r w:rsidRPr="00E04C77">
        <w:rPr>
          <w:rFonts w:ascii="Tahoma" w:hAnsi="Tahoma" w:cs="Tahoma"/>
          <w:sz w:val="20"/>
          <w:szCs w:val="20"/>
        </w:rPr>
        <w:softHyphen/>
      </w:r>
      <w:r w:rsidRPr="00E04C77">
        <w:rPr>
          <w:rFonts w:ascii="Tahoma" w:hAnsi="Tahoma" w:cs="Tahoma"/>
          <w:sz w:val="20"/>
          <w:szCs w:val="20"/>
        </w:rPr>
        <w:softHyphen/>
        <w:t>____________________</w:t>
      </w:r>
      <w:r w:rsidRPr="00E04C77">
        <w:rPr>
          <w:rFonts w:ascii="Tahoma" w:hAnsi="Tahoma" w:cs="Tahoma"/>
          <w:sz w:val="20"/>
          <w:szCs w:val="20"/>
        </w:rPr>
        <w:tab/>
      </w:r>
      <w:proofErr w:type="gramStart"/>
      <w:r w:rsidRPr="00E04C77">
        <w:rPr>
          <w:rFonts w:ascii="Tahoma" w:hAnsi="Tahoma" w:cs="Tahoma"/>
          <w:sz w:val="20"/>
          <w:szCs w:val="20"/>
        </w:rPr>
        <w:t xml:space="preserve">Firma </w:t>
      </w:r>
      <w:r w:rsidRPr="00E04C77">
        <w:rPr>
          <w:rFonts w:ascii="Tahoma" w:hAnsi="Tahoma" w:cs="Tahoma"/>
          <w:sz w:val="20"/>
          <w:szCs w:val="20"/>
          <w:u w:val="single"/>
        </w:rPr>
        <w:t xml:space="preserve"> </w:t>
      </w:r>
      <w:r w:rsidRPr="00E04C77">
        <w:rPr>
          <w:rFonts w:ascii="Tahoma" w:hAnsi="Tahoma" w:cs="Tahoma"/>
          <w:sz w:val="20"/>
          <w:szCs w:val="20"/>
          <w:u w:val="single"/>
        </w:rPr>
        <w:tab/>
      </w:r>
      <w:proofErr w:type="gramEnd"/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</w:r>
      <w:r w:rsidRPr="00E04C77">
        <w:rPr>
          <w:rFonts w:ascii="Tahoma" w:hAnsi="Tahoma" w:cs="Tahoma"/>
          <w:sz w:val="20"/>
          <w:szCs w:val="20"/>
          <w:u w:val="single"/>
        </w:rPr>
        <w:softHyphen/>
        <w:t>_____________________________</w:t>
      </w:r>
    </w:p>
    <w:p w14:paraId="70C39018" w14:textId="77777777" w:rsidR="00D53F21" w:rsidRPr="00E04C77" w:rsidRDefault="00D53F21" w:rsidP="00D53F21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ahoma" w:hAnsi="Tahoma" w:cs="Tahoma"/>
          <w:sz w:val="20"/>
          <w:szCs w:val="20"/>
        </w:rPr>
      </w:pPr>
    </w:p>
    <w:p w14:paraId="01FACF66" w14:textId="77777777" w:rsidR="00041428" w:rsidRPr="00E04C77" w:rsidRDefault="00041428" w:rsidP="00183EB7">
      <w:pPr>
        <w:pStyle w:val="NormaleWeb"/>
        <w:jc w:val="right"/>
        <w:rPr>
          <w:rFonts w:ascii="Tahoma" w:hAnsi="Tahoma" w:cs="Tahoma"/>
          <w:sz w:val="22"/>
          <w:szCs w:val="22"/>
        </w:rPr>
      </w:pPr>
    </w:p>
    <w:p w14:paraId="335A2314" w14:textId="3BC514EB" w:rsidR="00CF62CF" w:rsidRPr="00E04C77" w:rsidRDefault="00CF62CF" w:rsidP="003A4AFE">
      <w:pPr>
        <w:pStyle w:val="NormaleWeb"/>
        <w:jc w:val="both"/>
        <w:rPr>
          <w:rFonts w:ascii="Tahoma" w:hAnsi="Tahoma" w:cs="Tahoma"/>
          <w:sz w:val="22"/>
          <w:szCs w:val="22"/>
        </w:rPr>
      </w:pPr>
    </w:p>
    <w:sectPr w:rsidR="00CF62CF" w:rsidRPr="00E04C77" w:rsidSect="00010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241"/>
        </w:tabs>
        <w:ind w:left="1673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1241"/>
        </w:tabs>
        <w:ind w:left="1817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1961"/>
        </w:tabs>
        <w:ind w:left="196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05"/>
        </w:tabs>
        <w:ind w:left="210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249"/>
        </w:tabs>
        <w:ind w:left="224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393"/>
        </w:tabs>
        <w:ind w:left="239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37"/>
        </w:tabs>
        <w:ind w:left="253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81"/>
        </w:tabs>
        <w:ind w:left="268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25"/>
        </w:tabs>
        <w:ind w:left="2825" w:hanging="1584"/>
      </w:pPr>
    </w:lvl>
  </w:abstractNum>
  <w:abstractNum w:abstractNumId="1" w15:restartNumberingAfterBreak="0">
    <w:nsid w:val="0FCF276E"/>
    <w:multiLevelType w:val="hybridMultilevel"/>
    <w:tmpl w:val="E148321A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3A7C"/>
    <w:multiLevelType w:val="hybridMultilevel"/>
    <w:tmpl w:val="B8A2CBE8"/>
    <w:lvl w:ilvl="0" w:tplc="A52E5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82A64"/>
    <w:multiLevelType w:val="hybridMultilevel"/>
    <w:tmpl w:val="050E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50CE2"/>
    <w:multiLevelType w:val="hybridMultilevel"/>
    <w:tmpl w:val="D88C1CE2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4CB4"/>
    <w:multiLevelType w:val="hybridMultilevel"/>
    <w:tmpl w:val="ACF60BA0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6F26"/>
    <w:multiLevelType w:val="multilevel"/>
    <w:tmpl w:val="B3A0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F615D"/>
    <w:multiLevelType w:val="hybridMultilevel"/>
    <w:tmpl w:val="1D8E1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41824"/>
    <w:multiLevelType w:val="hybridMultilevel"/>
    <w:tmpl w:val="8A0C7B2E"/>
    <w:lvl w:ilvl="0" w:tplc="BC62AD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E0030"/>
    <w:multiLevelType w:val="hybridMultilevel"/>
    <w:tmpl w:val="84B6BFBE"/>
    <w:lvl w:ilvl="0" w:tplc="9950305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11" w15:restartNumberingAfterBreak="0">
    <w:nsid w:val="6137432D"/>
    <w:multiLevelType w:val="hybridMultilevel"/>
    <w:tmpl w:val="84DC8584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239CD"/>
    <w:multiLevelType w:val="hybridMultilevel"/>
    <w:tmpl w:val="5200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4" w15:restartNumberingAfterBreak="0">
    <w:nsid w:val="7C713F05"/>
    <w:multiLevelType w:val="hybridMultilevel"/>
    <w:tmpl w:val="BA4A4AC4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13"/>
  </w:num>
  <w:num w:numId="7">
    <w:abstractNumId w:val="14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  <w:num w:numId="13">
    <w:abstractNumId w:val="12"/>
  </w:num>
  <w:num w:numId="14">
    <w:abstractNumId w:val="9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69"/>
    <w:rsid w:val="00010CE1"/>
    <w:rsid w:val="000154C9"/>
    <w:rsid w:val="00017D3B"/>
    <w:rsid w:val="0003212D"/>
    <w:rsid w:val="00041428"/>
    <w:rsid w:val="000506B9"/>
    <w:rsid w:val="00067401"/>
    <w:rsid w:val="00122A7C"/>
    <w:rsid w:val="00124148"/>
    <w:rsid w:val="00137D1F"/>
    <w:rsid w:val="00166599"/>
    <w:rsid w:val="0016693A"/>
    <w:rsid w:val="00183EB7"/>
    <w:rsid w:val="00194A69"/>
    <w:rsid w:val="00211D6D"/>
    <w:rsid w:val="00227A21"/>
    <w:rsid w:val="002635E4"/>
    <w:rsid w:val="00267F64"/>
    <w:rsid w:val="00287A4D"/>
    <w:rsid w:val="00290A0E"/>
    <w:rsid w:val="00296E05"/>
    <w:rsid w:val="003A4AFE"/>
    <w:rsid w:val="003B7520"/>
    <w:rsid w:val="0053157A"/>
    <w:rsid w:val="005C53DF"/>
    <w:rsid w:val="006765BC"/>
    <w:rsid w:val="00717A11"/>
    <w:rsid w:val="007410CD"/>
    <w:rsid w:val="007A63E6"/>
    <w:rsid w:val="00844EA5"/>
    <w:rsid w:val="00866A79"/>
    <w:rsid w:val="008B33A9"/>
    <w:rsid w:val="00916801"/>
    <w:rsid w:val="00917EE0"/>
    <w:rsid w:val="00A42345"/>
    <w:rsid w:val="00A67314"/>
    <w:rsid w:val="00AC7F01"/>
    <w:rsid w:val="00AD2AA7"/>
    <w:rsid w:val="00B1536C"/>
    <w:rsid w:val="00BD0B9E"/>
    <w:rsid w:val="00C47817"/>
    <w:rsid w:val="00CB394E"/>
    <w:rsid w:val="00CF62CF"/>
    <w:rsid w:val="00D53F21"/>
    <w:rsid w:val="00E0453B"/>
    <w:rsid w:val="00E04C77"/>
    <w:rsid w:val="00E23962"/>
    <w:rsid w:val="00F23F67"/>
    <w:rsid w:val="00F25293"/>
    <w:rsid w:val="00F80681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EF94"/>
  <w15:chartTrackingRefBased/>
  <w15:docId w15:val="{BDF01D43-ECFB-A04F-AEDC-80F7718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E0453B"/>
    <w:pPr>
      <w:keepNext/>
      <w:numPr>
        <w:numId w:val="12"/>
      </w:numPr>
      <w:suppressAutoHyphens/>
      <w:outlineLvl w:val="0"/>
    </w:pPr>
    <w:rPr>
      <w:rFonts w:ascii="Calibri" w:eastAsia="Times New Roman" w:hAnsi="Calibri" w:cs="Calibri"/>
      <w:i/>
      <w:iC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E0453B"/>
    <w:pPr>
      <w:keepNext/>
      <w:numPr>
        <w:ilvl w:val="1"/>
        <w:numId w:val="12"/>
      </w:numPr>
      <w:suppressAutoHyphens/>
      <w:outlineLvl w:val="1"/>
    </w:pPr>
    <w:rPr>
      <w:rFonts w:ascii="Calibri" w:eastAsia="Times New Roman" w:hAnsi="Calibri" w:cs="Calibri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94A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C53D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90A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B75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B7520"/>
  </w:style>
  <w:style w:type="paragraph" w:styleId="Paragrafoelenco">
    <w:name w:val="List Paragraph"/>
    <w:basedOn w:val="Normale"/>
    <w:uiPriority w:val="1"/>
    <w:qFormat/>
    <w:rsid w:val="00A67314"/>
    <w:pPr>
      <w:widowControl w:val="0"/>
      <w:autoSpaceDE w:val="0"/>
      <w:autoSpaceDN w:val="0"/>
      <w:spacing w:before="134"/>
      <w:ind w:left="335" w:hanging="119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0453B"/>
    <w:rPr>
      <w:rFonts w:ascii="Calibri" w:eastAsia="Times New Roman" w:hAnsi="Calibri" w:cs="Calibri"/>
      <w:i/>
      <w:iCs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0453B"/>
    <w:rPr>
      <w:rFonts w:ascii="Calibri" w:eastAsia="Times New Roman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genovese</dc:creator>
  <cp:keywords/>
  <dc:description/>
  <cp:lastModifiedBy>Carmela Valenti</cp:lastModifiedBy>
  <cp:revision>5</cp:revision>
  <dcterms:created xsi:type="dcterms:W3CDTF">2024-03-22T12:27:00Z</dcterms:created>
  <dcterms:modified xsi:type="dcterms:W3CDTF">2024-10-09T10:25:00Z</dcterms:modified>
  <cp:category/>
</cp:coreProperties>
</file>