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61681365966797"/>
          <w:szCs w:val="21.61681365966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61681365966797"/>
          <w:szCs w:val="21.61681365966797"/>
          <w:u w:val="none"/>
          <w:shd w:fill="auto" w:val="clear"/>
          <w:vertAlign w:val="baseline"/>
          <w:rtl w:val="0"/>
        </w:rPr>
        <w:t xml:space="preserve">Allegato B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532470703125" w:line="240" w:lineRule="auto"/>
        <w:ind w:left="0" w:right="-5.426025390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61681365966797"/>
          <w:szCs w:val="21.61681365966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61681365966797"/>
          <w:szCs w:val="21.61681365966797"/>
          <w:u w:val="none"/>
          <w:shd w:fill="auto" w:val="clear"/>
          <w:vertAlign w:val="baseline"/>
          <w:rtl w:val="0"/>
        </w:rPr>
        <w:t xml:space="preserve">Al Dirigente Scolastico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.66918945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61681365966797"/>
          <w:szCs w:val="21.61681365966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61681365966797"/>
          <w:szCs w:val="21.61681365966797"/>
          <w:u w:val="none"/>
          <w:shd w:fill="auto" w:val="clear"/>
          <w:vertAlign w:val="baseline"/>
          <w:rtl w:val="0"/>
        </w:rPr>
        <w:t xml:space="preserve">dell’Istituto Comprensivo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3134765625" w:line="240" w:lineRule="auto"/>
        <w:ind w:left="0" w:right="-9.12231445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61681365966797"/>
          <w:szCs w:val="21.61681365966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61681365966797"/>
          <w:szCs w:val="21.61681365966797"/>
          <w:u w:val="none"/>
          <w:shd w:fill="auto" w:val="clear"/>
          <w:vertAlign w:val="baseline"/>
          <w:rtl w:val="0"/>
        </w:rPr>
        <w:t xml:space="preserve">Statale Thouar Gonzaga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0.400390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61681365966797"/>
          <w:szCs w:val="21.61681365966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61681365966797"/>
          <w:szCs w:val="21.61681365966797"/>
          <w:u w:val="none"/>
          <w:shd w:fill="auto" w:val="clear"/>
          <w:vertAlign w:val="baseline"/>
          <w:rtl w:val="0"/>
        </w:rPr>
        <w:t xml:space="preserve">di Milano (MI)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5.90087890625" w:line="513.7948036193848" w:lineRule="auto"/>
        <w:ind w:left="297.7349090576172" w:right="896.322021484375" w:firstLine="2.6592254638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Il/la sottoscritto/a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1200008392334"/>
          <w:szCs w:val="21.120000839233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1.1200008392334"/>
          <w:szCs w:val="21.1200008392334"/>
          <w:u w:val="single"/>
          <w:rtl w:val="0"/>
        </w:rPr>
        <w:t xml:space="preserve">_____________________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ai fini del reclutamento relativo alla figura professionale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PROTECTION OFFICER - DPO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dichiara di possedere i seguenti requisiti: </w:t>
      </w:r>
    </w:p>
    <w:tbl>
      <w:tblPr>
        <w:tblStyle w:val="Table1"/>
        <w:tblW w:w="9772.293167114258" w:type="dxa"/>
        <w:jc w:val="left"/>
        <w:tblInd w:w="432.374954223632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49.400100708008"/>
        <w:gridCol w:w="1558.2000732421875"/>
        <w:gridCol w:w="1564.6929931640625"/>
        <w:tblGridChange w:id="0">
          <w:tblGrid>
            <w:gridCol w:w="6649.400100708008"/>
            <w:gridCol w:w="1558.2000732421875"/>
            <w:gridCol w:w="1564.6929931640625"/>
          </w:tblGrid>
        </w:tblGridChange>
      </w:tblGrid>
      <w:tr>
        <w:trPr>
          <w:cantSplit w:val="0"/>
          <w:trHeight w:val="888.601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47.02575683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29215621948242"/>
                <w:szCs w:val="19.229215621948242"/>
                <w:u w:val="none"/>
                <w:shd w:fill="d6d6d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29215621948242"/>
                <w:szCs w:val="19.229215621948242"/>
                <w:u w:val="none"/>
                <w:shd w:fill="d6d6d6" w:val="clear"/>
                <w:vertAlign w:val="baseline"/>
                <w:rtl w:val="0"/>
              </w:rPr>
              <w:t xml:space="preserve">Titolo di accesso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29215621948242"/>
                <w:szCs w:val="19.229215621948242"/>
                <w:u w:val="none"/>
                <w:shd w:fill="d6d6d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29215621948242"/>
                <w:szCs w:val="19.229215621948242"/>
                <w:u w:val="none"/>
                <w:shd w:fill="d6d6d6" w:val="clear"/>
                <w:vertAlign w:val="baseline"/>
                <w:rtl w:val="0"/>
              </w:rPr>
              <w:t xml:space="preserve">PUNTI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2.7050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d6d6d6" w:val="clear"/>
                <w:vertAlign w:val="baseline"/>
                <w:rtl w:val="0"/>
              </w:rPr>
              <w:t xml:space="preserve">Punteggio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9.8358154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d6d6d6" w:val="clear"/>
                <w:vertAlign w:val="baseline"/>
                <w:rtl w:val="0"/>
              </w:rPr>
              <w:t xml:space="preserve">dichiarato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5.43518066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d6d6d6" w:val="clear"/>
                <w:vertAlign w:val="baseline"/>
                <w:rtl w:val="0"/>
              </w:rPr>
              <w:t xml:space="preserve">dal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3.183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d6d6d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d6d6d6" w:val="clear"/>
                <w:vertAlign w:val="baseline"/>
                <w:rtl w:val="0"/>
              </w:rPr>
              <w:t xml:space="preserve">candidato</w:t>
            </w:r>
          </w:p>
        </w:tc>
      </w:tr>
      <w:tr>
        <w:trPr>
          <w:cantSplit w:val="0"/>
          <w:trHeight w:val="707.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9.689712524414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auto" w:val="clear"/>
                <w:vertAlign w:val="baseline"/>
                <w:rtl w:val="0"/>
              </w:rPr>
              <w:t xml:space="preserve">Laurea in Materie Giuridiche, con specializzazione in Diritto informatico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08.472900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687192916870117"/>
                <w:szCs w:val="18.6871929168701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687192916870117"/>
                <w:szCs w:val="18.687192916870117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.60021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92.29919433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d6d6d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d6d6d6" w:val="clear"/>
                <w:vertAlign w:val="baseline"/>
                <w:rtl w:val="0"/>
              </w:rPr>
              <w:t xml:space="preserve">Corsi di formazione inerenti l’incarico di DPO tenuti da università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.69348144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29215621948242"/>
                <w:szCs w:val="19.229215621948242"/>
                <w:u w:val="none"/>
                <w:shd w:fill="d6d6d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29215621948242"/>
                <w:szCs w:val="19.229215621948242"/>
                <w:u w:val="none"/>
                <w:shd w:fill="d6d6d6" w:val="clear"/>
                <w:vertAlign w:val="baseline"/>
                <w:rtl w:val="0"/>
              </w:rPr>
              <w:t xml:space="preserve">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29215621948242"/>
                <w:szCs w:val="19.229215621948242"/>
                <w:u w:val="none"/>
                <w:shd w:fill="d6d6d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.49230766296387" w:lineRule="auto"/>
              <w:ind w:left="191.5422821044922" w:right="1100.758056640625" w:hanging="8.67347717285156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687192916870117"/>
                <w:szCs w:val="18.687192916870117"/>
                <w:u w:val="none"/>
                <w:shd w:fill="auto" w:val="clear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auto" w:val="clear"/>
                <w:vertAlign w:val="baseline"/>
                <w:rtl w:val="0"/>
              </w:rPr>
              <w:t xml:space="preserve">punti per ogni corso di formazione inerente l’incarico di DPO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687192916870117"/>
                <w:szCs w:val="18.687192916870117"/>
                <w:u w:val="none"/>
                <w:shd w:fill="auto" w:val="clear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auto" w:val="clear"/>
                <w:vertAlign w:val="baseline"/>
                <w:rtl w:val="0"/>
              </w:rPr>
              <w:t xml:space="preserve">punti se tenuto dall’università con particolare riguardo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2.10563659667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auto" w:val="clear"/>
                <w:vertAlign w:val="baseline"/>
                <w:rtl w:val="0"/>
              </w:rPr>
              <w:t xml:space="preserve">all’espletamento della funzione nelle P.A.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29215621948242"/>
                <w:szCs w:val="19.22921562194824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29215621948242"/>
                <w:szCs w:val="19.229215621948242"/>
                <w:u w:val="none"/>
                <w:shd w:fill="auto" w:val="clear"/>
                <w:vertAlign w:val="baseline"/>
                <w:rtl w:val="0"/>
              </w:rPr>
              <w:t xml:space="preserve">Max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29215621948242"/>
                <w:szCs w:val="19.22921562194824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.40063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06.94152832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d6d6d6" w:val="clear"/>
                <w:vertAlign w:val="baseline"/>
                <w:rtl w:val="0"/>
              </w:rPr>
              <w:t xml:space="preserve">Corsi di specializzazione e/o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25.10314941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d6d6d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d6d6d6" w:val="clear"/>
                <w:vertAlign w:val="baseline"/>
                <w:rtl w:val="0"/>
              </w:rPr>
              <w:t xml:space="preserve">aggiornamento Informatica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.69348144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29215621948242"/>
                <w:szCs w:val="19.229215621948242"/>
                <w:u w:val="none"/>
                <w:shd w:fill="d6d6d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29215621948242"/>
                <w:szCs w:val="19.229215621948242"/>
                <w:u w:val="none"/>
                <w:shd w:fill="d6d6d6" w:val="clear"/>
                <w:vertAlign w:val="baseline"/>
                <w:rtl w:val="0"/>
              </w:rPr>
              <w:t xml:space="preserve">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29215621948242"/>
                <w:szCs w:val="19.229215621948242"/>
                <w:u w:val="none"/>
                <w:shd w:fill="d6d6d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0.209655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auto" w:val="clear"/>
                <w:vertAlign w:val="baseline"/>
                <w:rtl w:val="0"/>
              </w:rPr>
              <w:t xml:space="preserve">2 punti per ogni certificazione informatica di base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.2847900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29215621948242"/>
                <w:szCs w:val="19.22921562194824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29215621948242"/>
                <w:szCs w:val="19.229215621948242"/>
                <w:u w:val="none"/>
                <w:shd w:fill="auto" w:val="clear"/>
                <w:vertAlign w:val="baseline"/>
                <w:rtl w:val="0"/>
              </w:rPr>
              <w:t xml:space="preserve">Max 6 punti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.199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71.8450927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d6d6d6" w:val="clear"/>
                <w:vertAlign w:val="baseline"/>
                <w:rtl w:val="0"/>
              </w:rPr>
              <w:t xml:space="preserve">Esperienze professionali nel settore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86.747741699218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29215621948242"/>
                <w:szCs w:val="19.229215621948242"/>
                <w:u w:val="none"/>
                <w:shd w:fill="d6d6d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29215621948242"/>
                <w:szCs w:val="19.229215621948242"/>
                <w:u w:val="none"/>
                <w:shd w:fill="d6d6d6" w:val="clear"/>
                <w:vertAlign w:val="baseline"/>
                <w:rtl w:val="0"/>
              </w:rPr>
              <w:t xml:space="preserve">privacy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3.093261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29215621948242"/>
                <w:szCs w:val="19.229215621948242"/>
                <w:u w:val="none"/>
                <w:shd w:fill="d6d6d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29215621948242"/>
                <w:szCs w:val="19.229215621948242"/>
                <w:u w:val="none"/>
                <w:shd w:fill="d6d6d6" w:val="clear"/>
                <w:vertAlign w:val="baseline"/>
                <w:rtl w:val="0"/>
              </w:rPr>
              <w:t xml:space="preserve">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29215621948242"/>
                <w:szCs w:val="19.229215621948242"/>
                <w:u w:val="none"/>
                <w:shd w:fill="d6d6d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7.199096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1.5856933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auto" w:val="clear"/>
                <w:vertAlign w:val="baseline"/>
                <w:rtl w:val="0"/>
              </w:rPr>
              <w:t xml:space="preserve">Punti 2 per ogni esperienza professionale nel settore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7.79365539550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auto" w:val="clear"/>
                <w:vertAlign w:val="baseline"/>
                <w:rtl w:val="0"/>
              </w:rPr>
              <w:t xml:space="preserve">privacy, inerente alla tipologia dell’incarico e coerente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2.864074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959999084472656"/>
                <w:szCs w:val="18.959999084472656"/>
                <w:u w:val="none"/>
                <w:shd w:fill="auto" w:val="clear"/>
                <w:vertAlign w:val="baseline"/>
                <w:rtl w:val="0"/>
              </w:rPr>
              <w:t xml:space="preserve">con la figura richiesta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4.8876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29215621948242"/>
                <w:szCs w:val="19.22921562194824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29215621948242"/>
                <w:szCs w:val="19.229215621948242"/>
                <w:u w:val="none"/>
                <w:shd w:fill="auto" w:val="clear"/>
                <w:vertAlign w:val="baseline"/>
                <w:rtl w:val="0"/>
              </w:rPr>
              <w:t xml:space="preserve">Max 8 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.80017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43.862609863281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29215621948242"/>
                <w:szCs w:val="19.22921562194824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29215621948242"/>
                <w:szCs w:val="19.229215621948242"/>
                <w:u w:val="none"/>
                <w:shd w:fill="auto" w:val="clear"/>
                <w:vertAlign w:val="baseline"/>
                <w:rtl w:val="0"/>
              </w:rPr>
              <w:t xml:space="preserve">TOTALE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29215621948242"/>
                <w:szCs w:val="19.22921562194824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29215621948242"/>
                <w:szCs w:val="19.229215621948242"/>
                <w:u w:val="none"/>
                <w:shd w:fill="auto" w:val="clear"/>
                <w:vertAlign w:val="baseline"/>
                <w:rtl w:val="0"/>
              </w:rPr>
              <w:t xml:space="preserve">Max 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Luogo e data </w:t>
      </w:r>
    </w:p>
    <w:p w:rsidR="00000000" w:rsidDel="00000000" w:rsidP="00000000" w:rsidRDefault="00000000" w:rsidRPr="00000000" w14:paraId="0000002C">
      <w:pPr>
        <w:widowControl w:val="0"/>
        <w:spacing w:before="0" w:line="240" w:lineRule="auto"/>
        <w:ind w:left="7200" w:firstLine="72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388626098632812"/>
          <w:szCs w:val="21.38862609863281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 leggibile del candidato</w:t>
      </w:r>
      <w:r w:rsidDel="00000000" w:rsidR="00000000" w:rsidRPr="00000000">
        <w:rPr>
          <w:rtl w:val="0"/>
        </w:rPr>
      </w:r>
    </w:p>
    <w:sectPr>
      <w:pgSz w:h="16860" w:w="11920" w:orient="portrait"/>
      <w:pgMar w:bottom="4262.799987792969" w:top="1680.23193359375" w:left="570.8250427246094" w:right="446.07910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