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D8063" w14:textId="77777777" w:rsidR="00EF211E" w:rsidRDefault="002C1CC3">
      <w:pPr>
        <w:spacing w:after="92" w:line="259" w:lineRule="auto"/>
        <w:ind w:left="-207" w:right="-362" w:firstLine="0"/>
        <w:jc w:val="left"/>
      </w:pPr>
      <w:r>
        <w:rPr>
          <w:noProof/>
        </w:rPr>
        <w:drawing>
          <wp:inline distT="0" distB="0" distL="0" distR="0" wp14:anchorId="7260BA02" wp14:editId="03CCD1BF">
            <wp:extent cx="6117591" cy="1042035"/>
            <wp:effectExtent l="0" t="0" r="0" b="0"/>
            <wp:docPr id="150" name="Picture 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7591" cy="104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30180" w14:textId="77777777" w:rsidR="00EF211E" w:rsidRDefault="002C1CC3">
      <w:pPr>
        <w:spacing w:after="0" w:line="259" w:lineRule="auto"/>
        <w:ind w:left="139" w:right="0" w:firstLine="0"/>
        <w:jc w:val="left"/>
      </w:pPr>
      <w:r>
        <w:rPr>
          <w:rFonts w:ascii="Arial" w:eastAsia="Arial" w:hAnsi="Arial" w:cs="Arial"/>
          <w:b/>
          <w:sz w:val="40"/>
        </w:rPr>
        <w:t xml:space="preserve">ISTITUTO COMPRENSIVO “LINA  MANDELLI”  </w:t>
      </w:r>
      <w:r>
        <w:rPr>
          <w:rFonts w:ascii="Arial" w:eastAsia="Arial" w:hAnsi="Arial" w:cs="Arial"/>
          <w:sz w:val="40"/>
        </w:rPr>
        <w:t xml:space="preserve"> </w:t>
      </w:r>
    </w:p>
    <w:p w14:paraId="09ED536F" w14:textId="77777777" w:rsidR="00EF211E" w:rsidRDefault="002C1CC3">
      <w:pPr>
        <w:spacing w:after="0" w:line="259" w:lineRule="auto"/>
        <w:ind w:left="10" w:right="64" w:hanging="10"/>
        <w:jc w:val="center"/>
      </w:pPr>
      <w:r>
        <w:rPr>
          <w:rFonts w:ascii="Calibri" w:eastAsia="Calibri" w:hAnsi="Calibri" w:cs="Calibri"/>
          <w:sz w:val="20"/>
        </w:rPr>
        <w:t xml:space="preserve">Via B. Luini 2 - 20865 Usmate Velate (MB)  </w:t>
      </w:r>
    </w:p>
    <w:p w14:paraId="70A68B2F" w14:textId="77777777" w:rsidR="00EF211E" w:rsidRDefault="002C1CC3">
      <w:pPr>
        <w:spacing w:after="0" w:line="259" w:lineRule="auto"/>
        <w:ind w:left="10" w:hanging="10"/>
        <w:jc w:val="center"/>
      </w:pPr>
      <w:r>
        <w:rPr>
          <w:rFonts w:ascii="Calibri" w:eastAsia="Calibri" w:hAnsi="Calibri" w:cs="Calibri"/>
          <w:sz w:val="20"/>
        </w:rPr>
        <w:t xml:space="preserve"> Tel. +39 039672100/ 039671723  Fax +39 0396076032  </w:t>
      </w:r>
    </w:p>
    <w:p w14:paraId="40367D50" w14:textId="77777777" w:rsidR="00EF211E" w:rsidRDefault="002C1CC3">
      <w:pPr>
        <w:spacing w:after="0" w:line="259" w:lineRule="auto"/>
        <w:ind w:left="10" w:right="64" w:hanging="10"/>
        <w:jc w:val="center"/>
      </w:pPr>
      <w:r>
        <w:rPr>
          <w:rFonts w:ascii="Calibri" w:eastAsia="Calibri" w:hAnsi="Calibri" w:cs="Calibri"/>
          <w:sz w:val="20"/>
        </w:rPr>
        <w:t xml:space="preserve">Sito: www.icmandelli.edu.it -     e-mail MBIC8CL00X@istruzione.it – MBIC8CL00X@pec.istruzione.it  </w:t>
      </w:r>
    </w:p>
    <w:p w14:paraId="05724DFE" w14:textId="77777777" w:rsidR="00EF211E" w:rsidRDefault="002C1CC3">
      <w:pPr>
        <w:spacing w:after="52" w:line="259" w:lineRule="auto"/>
        <w:ind w:left="10" w:right="63" w:hanging="10"/>
        <w:jc w:val="center"/>
      </w:pPr>
      <w:r>
        <w:rPr>
          <w:rFonts w:ascii="Calibri" w:eastAsia="Calibri" w:hAnsi="Calibri" w:cs="Calibri"/>
          <w:sz w:val="20"/>
        </w:rPr>
        <w:t xml:space="preserve">C.F. 87008080159  -   Codice Ministeriale: MBIC8CL00X - Codice Univoco Ufficio:UF5W79 </w:t>
      </w:r>
    </w:p>
    <w:p w14:paraId="0D26BA48" w14:textId="77777777" w:rsidR="00EF211E" w:rsidRDefault="002C1CC3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14:paraId="21C507B1" w14:textId="77777777" w:rsidR="00EF211E" w:rsidRDefault="002C1CC3">
      <w:pPr>
        <w:spacing w:after="0" w:line="259" w:lineRule="auto"/>
        <w:ind w:left="-5" w:right="0" w:hanging="10"/>
        <w:jc w:val="left"/>
      </w:pPr>
      <w:r>
        <w:rPr>
          <w:sz w:val="28"/>
        </w:rPr>
        <w:t xml:space="preserve">REGOLAMENTO PROVVISORIO PER L'USO DI HANGOUTS MEET O </w:t>
      </w:r>
    </w:p>
    <w:p w14:paraId="1EC4D93C" w14:textId="4527CE31" w:rsidR="00EF211E" w:rsidRDefault="002C1CC3">
      <w:pPr>
        <w:spacing w:after="0" w:line="259" w:lineRule="auto"/>
        <w:ind w:left="-5" w:right="0" w:hanging="10"/>
        <w:jc w:val="left"/>
      </w:pPr>
      <w:r>
        <w:rPr>
          <w:sz w:val="28"/>
        </w:rPr>
        <w:t>ALTRO SISTEMA DI VIDEO</w:t>
      </w:r>
      <w:r w:rsidR="00382D5D">
        <w:rPr>
          <w:sz w:val="28"/>
        </w:rPr>
        <w:t>INCONTRI</w:t>
      </w:r>
      <w:r>
        <w:rPr>
          <w:sz w:val="28"/>
        </w:rPr>
        <w:t xml:space="preserve"> </w:t>
      </w:r>
      <w:r>
        <w:rPr>
          <w:sz w:val="24"/>
        </w:rPr>
        <w:t xml:space="preserve"> </w:t>
      </w:r>
    </w:p>
    <w:p w14:paraId="00CE94AA" w14:textId="77777777" w:rsidR="00EF211E" w:rsidRDefault="002C1CC3">
      <w:pPr>
        <w:spacing w:after="77" w:line="259" w:lineRule="auto"/>
        <w:ind w:left="0" w:right="0" w:firstLine="0"/>
        <w:jc w:val="left"/>
      </w:pPr>
      <w:r>
        <w:t xml:space="preserve"> </w:t>
      </w:r>
      <w:r>
        <w:rPr>
          <w:sz w:val="24"/>
        </w:rPr>
        <w:t xml:space="preserve"> </w:t>
      </w:r>
    </w:p>
    <w:p w14:paraId="1029E446" w14:textId="53F43315" w:rsidR="00EF211E" w:rsidRDefault="002C1CC3">
      <w:pPr>
        <w:numPr>
          <w:ilvl w:val="0"/>
          <w:numId w:val="1"/>
        </w:numPr>
        <w:ind w:right="47" w:hanging="427"/>
      </w:pPr>
      <w:r>
        <w:t xml:space="preserve">Dopo il saluto iniziale il docente provvede a </w:t>
      </w:r>
      <w:r w:rsidR="00382D5D">
        <w:t>ricordare le regole per un corretto videoincontro e si accerta della presenza di un adulto</w:t>
      </w:r>
      <w:r w:rsidR="007F2ED8">
        <w:t xml:space="preserve"> che dovrà supportare lo studente nell’utilizzo del</w:t>
      </w:r>
      <w:bookmarkStart w:id="0" w:name="_GoBack"/>
      <w:bookmarkEnd w:id="0"/>
      <w:r w:rsidR="007F2ED8">
        <w:t>lo strumento digitale</w:t>
      </w:r>
      <w:r>
        <w:t xml:space="preserve">.   </w:t>
      </w:r>
    </w:p>
    <w:p w14:paraId="322712D8" w14:textId="4F3FC74B" w:rsidR="00EF211E" w:rsidRDefault="002C1CC3">
      <w:pPr>
        <w:numPr>
          <w:ilvl w:val="0"/>
          <w:numId w:val="1"/>
        </w:numPr>
        <w:ind w:right="47" w:hanging="427"/>
      </w:pPr>
      <w:r>
        <w:t>Al momento dell'inizio del video</w:t>
      </w:r>
      <w:r w:rsidR="00382D5D">
        <w:t>incontro</w:t>
      </w:r>
      <w:r>
        <w:t xml:space="preserve"> gli studenti</w:t>
      </w:r>
      <w:r w:rsidR="00E3078C">
        <w:t xml:space="preserve"> presenti</w:t>
      </w:r>
      <w:r w:rsidR="00D502EE">
        <w:t xml:space="preserve"> </w:t>
      </w:r>
      <w:r>
        <w:t>devono tenere il microfono disattivato per migliorare la qualità dell'audio</w:t>
      </w:r>
      <w:r w:rsidR="00D502EE">
        <w:t xml:space="preserve"> del videoincontro</w:t>
      </w:r>
      <w:r>
        <w:t xml:space="preserve">. Nel momento in cui lo studente </w:t>
      </w:r>
      <w:r w:rsidR="00382D5D">
        <w:t>vuole intervenire</w:t>
      </w:r>
      <w:r>
        <w:t xml:space="preserve">, scrive nella chat del </w:t>
      </w:r>
      <w:r w:rsidR="00382D5D">
        <w:t>videoincontro</w:t>
      </w:r>
      <w:r>
        <w:t xml:space="preserve"> "</w:t>
      </w:r>
      <w:r w:rsidR="00382D5D">
        <w:t>I</w:t>
      </w:r>
      <w:r>
        <w:t>"</w:t>
      </w:r>
      <w:r w:rsidR="00D502EE">
        <w:t xml:space="preserve"> o utilizza altre forme di comunicazione indicati dal docente</w:t>
      </w:r>
      <w:r>
        <w:t>. Quando l'insegnante dà allo studente la parola</w:t>
      </w:r>
      <w:r w:rsidR="00D502EE">
        <w:t>,</w:t>
      </w:r>
      <w:r>
        <w:t xml:space="preserve"> rispondendo nella chat</w:t>
      </w:r>
      <w:r w:rsidR="00D502EE">
        <w:t xml:space="preserve"> o altro</w:t>
      </w:r>
      <w:r>
        <w:t xml:space="preserve">, può attivare il microfono e parlare.  </w:t>
      </w:r>
    </w:p>
    <w:p w14:paraId="5710DAD7" w14:textId="33A1256E" w:rsidR="00EF211E" w:rsidRDefault="002C1CC3">
      <w:pPr>
        <w:numPr>
          <w:ilvl w:val="0"/>
          <w:numId w:val="1"/>
        </w:numPr>
        <w:ind w:right="47" w:hanging="427"/>
      </w:pPr>
      <w:r>
        <w:t xml:space="preserve">È severamente vietato per lo studente attivare </w:t>
      </w:r>
      <w:r w:rsidR="00382D5D">
        <w:t>videoincontri</w:t>
      </w:r>
      <w:r>
        <w:t xml:space="preserve"> e/o aggiungere e/o togliere persone durante la partecipazione al </w:t>
      </w:r>
      <w:r w:rsidR="00382D5D">
        <w:t>videoincontro</w:t>
      </w:r>
      <w:r>
        <w:t xml:space="preserve">; solo i docenti possono invitare gli alunni a partecipare al </w:t>
      </w:r>
      <w:r w:rsidR="00382D5D">
        <w:t>videoincontro</w:t>
      </w:r>
      <w:r>
        <w:t xml:space="preserve"> preavvisando le famiglie </w:t>
      </w:r>
      <w:r w:rsidR="00382D5D">
        <w:t>almeno tre giorni prima</w:t>
      </w:r>
      <w:r>
        <w:t xml:space="preserve"> tramite Classroom e/o Google Calendar e/o sito della scuola </w:t>
      </w:r>
      <w:hyperlink r:id="rId6">
        <w:r>
          <w:rPr>
            <w:color w:val="0563C1"/>
            <w:u w:val="single" w:color="0563C1"/>
          </w:rPr>
          <w:t>www.icmandelli.edu.it</w:t>
        </w:r>
      </w:hyperlink>
      <w:hyperlink r:id="rId7">
        <w:r>
          <w:t xml:space="preserve"> </w:t>
        </w:r>
      </w:hyperlink>
      <w:r>
        <w:t xml:space="preserve">nella sezione DAD.   </w:t>
      </w:r>
    </w:p>
    <w:p w14:paraId="3CA85810" w14:textId="6B8500F0" w:rsidR="00EF211E" w:rsidRDefault="002C1CC3">
      <w:pPr>
        <w:numPr>
          <w:ilvl w:val="0"/>
          <w:numId w:val="1"/>
        </w:numPr>
        <w:ind w:right="47" w:hanging="427"/>
      </w:pPr>
      <w:r>
        <w:t xml:space="preserve">È severamente vietato diffondere il link e/o il codice e/o il nickname del </w:t>
      </w:r>
      <w:r w:rsidR="00382D5D">
        <w:t>videoincontro</w:t>
      </w:r>
      <w:r>
        <w:t xml:space="preserve"> ad altri.  </w:t>
      </w:r>
    </w:p>
    <w:p w14:paraId="214739D4" w14:textId="5132BD85" w:rsidR="00EF211E" w:rsidRDefault="002C1CC3">
      <w:pPr>
        <w:numPr>
          <w:ilvl w:val="0"/>
          <w:numId w:val="1"/>
        </w:numPr>
        <w:ind w:right="47" w:hanging="427"/>
      </w:pPr>
      <w:r>
        <w:t xml:space="preserve">È severamente vietato per lo studente riutilizzare l'invito al </w:t>
      </w:r>
      <w:r w:rsidR="00382D5D">
        <w:t>videoincontro</w:t>
      </w:r>
      <w:r>
        <w:t xml:space="preserve"> apert</w:t>
      </w:r>
      <w:r w:rsidR="00382D5D">
        <w:t>o</w:t>
      </w:r>
      <w:r>
        <w:t xml:space="preserve"> dal docente dopo il termine dell</w:t>
      </w:r>
      <w:r w:rsidR="00977205">
        <w:t>o</w:t>
      </w:r>
      <w:r>
        <w:t xml:space="preserve"> stess</w:t>
      </w:r>
      <w:r w:rsidR="00977205">
        <w:t>o</w:t>
      </w:r>
      <w:r>
        <w:t xml:space="preserve">.  </w:t>
      </w:r>
    </w:p>
    <w:p w14:paraId="44822F97" w14:textId="77777777" w:rsidR="00EF211E" w:rsidRDefault="002C1CC3">
      <w:pPr>
        <w:numPr>
          <w:ilvl w:val="0"/>
          <w:numId w:val="1"/>
        </w:numPr>
        <w:ind w:right="47" w:hanging="427"/>
      </w:pPr>
      <w:r>
        <w:t xml:space="preserve">È severamente vietato per lo studente attivare e disattivare i microfoni degli altri partecipanti, incluso il docente.  </w:t>
      </w:r>
    </w:p>
    <w:p w14:paraId="516888D3" w14:textId="5BCE65E5" w:rsidR="00EF211E" w:rsidRDefault="002C1CC3">
      <w:pPr>
        <w:numPr>
          <w:ilvl w:val="0"/>
          <w:numId w:val="1"/>
        </w:numPr>
        <w:ind w:right="47" w:hanging="427"/>
      </w:pPr>
      <w:r>
        <w:t xml:space="preserve">È severamente vietato per lo studente togliere la condivisione della propria immagine durante </w:t>
      </w:r>
      <w:r w:rsidR="00382D5D">
        <w:t>i</w:t>
      </w:r>
      <w:r>
        <w:t xml:space="preserve"> </w:t>
      </w:r>
      <w:r w:rsidR="00382D5D">
        <w:t>videoincontri</w:t>
      </w:r>
      <w:r>
        <w:t xml:space="preserve">.  </w:t>
      </w:r>
    </w:p>
    <w:p w14:paraId="3255DFBE" w14:textId="4C9B4BCB" w:rsidR="00EF211E" w:rsidRDefault="002C1CC3">
      <w:pPr>
        <w:numPr>
          <w:ilvl w:val="0"/>
          <w:numId w:val="1"/>
        </w:numPr>
        <w:ind w:right="47" w:hanging="427"/>
      </w:pPr>
      <w:r>
        <w:t xml:space="preserve">Se non richiesto dal docente, è severamente vietato per lo studente condividere il proprio schermo con i partecipanti al </w:t>
      </w:r>
      <w:r w:rsidR="00382D5D">
        <w:t>videoincontro</w:t>
      </w:r>
      <w:r>
        <w:t xml:space="preserve">.  </w:t>
      </w:r>
    </w:p>
    <w:p w14:paraId="237554BE" w14:textId="77777777" w:rsidR="00EF211E" w:rsidRDefault="002C1CC3">
      <w:pPr>
        <w:numPr>
          <w:ilvl w:val="0"/>
          <w:numId w:val="1"/>
        </w:numPr>
        <w:ind w:right="47" w:hanging="427"/>
      </w:pPr>
      <w:r>
        <w:t xml:space="preserve">È severamente vietato utilizzare la chat per fini non didattici.  </w:t>
      </w:r>
    </w:p>
    <w:p w14:paraId="6740B2E5" w14:textId="1CA549F6" w:rsidR="00EF211E" w:rsidRDefault="002C1CC3">
      <w:pPr>
        <w:numPr>
          <w:ilvl w:val="0"/>
          <w:numId w:val="1"/>
        </w:numPr>
        <w:ind w:right="47" w:hanging="427"/>
      </w:pPr>
      <w:r>
        <w:t xml:space="preserve">È severamente vietato per lo studente riprendere quanto compare sullo schermo (foto, video, acquisizione schermo) e/o registrare l'audio durante </w:t>
      </w:r>
      <w:r w:rsidR="00382D5D">
        <w:t>i</w:t>
      </w:r>
      <w:r>
        <w:t xml:space="preserve"> </w:t>
      </w:r>
      <w:r w:rsidR="00382D5D">
        <w:t>videoincontri</w:t>
      </w:r>
      <w:r>
        <w:t xml:space="preserve">.  </w:t>
      </w:r>
    </w:p>
    <w:p w14:paraId="475EB497" w14:textId="77777777" w:rsidR="00EF211E" w:rsidRDefault="002C1CC3">
      <w:pPr>
        <w:spacing w:after="0" w:line="259" w:lineRule="auto"/>
        <w:ind w:left="720" w:right="0" w:firstLine="0"/>
        <w:jc w:val="left"/>
      </w:pPr>
      <w:r>
        <w:t xml:space="preserve">  </w:t>
      </w:r>
    </w:p>
    <w:p w14:paraId="1742D302" w14:textId="5CEDB0F0" w:rsidR="00EF211E" w:rsidRDefault="002C1CC3">
      <w:pPr>
        <w:spacing w:after="2"/>
        <w:ind w:left="-15" w:right="47" w:firstLine="0"/>
      </w:pPr>
      <w:r>
        <w:t xml:space="preserve">Si ricorda che durante l'intera durata del </w:t>
      </w:r>
      <w:r w:rsidR="00382D5D">
        <w:t>videoincontro</w:t>
      </w:r>
      <w:r>
        <w:t xml:space="preserve"> lo studente </w:t>
      </w:r>
      <w:r w:rsidR="00382D5D">
        <w:t>deve essere supportato nella gestione della strumentazione tecnologica da un genitore o un adulto delegato dal genitore.</w:t>
      </w:r>
      <w:r>
        <w:t xml:space="preserve"> </w:t>
      </w:r>
    </w:p>
    <w:p w14:paraId="79A5B882" w14:textId="77777777" w:rsidR="00EF211E" w:rsidRDefault="002C1CC3">
      <w:pPr>
        <w:spacing w:after="33" w:line="259" w:lineRule="auto"/>
        <w:ind w:left="0" w:right="0" w:firstLine="0"/>
        <w:jc w:val="left"/>
      </w:pPr>
      <w:r>
        <w:lastRenderedPageBreak/>
        <w:t xml:space="preserve">  </w:t>
      </w:r>
    </w:p>
    <w:p w14:paraId="65A449B0" w14:textId="77777777" w:rsidR="00EF211E" w:rsidRDefault="002C1CC3">
      <w:pPr>
        <w:spacing w:after="2"/>
        <w:ind w:left="-15" w:right="47" w:firstLine="0"/>
      </w:pPr>
      <w:r>
        <w:t xml:space="preserve">Ogni infrazione alle norme del presente Regolamento sarà trattata ai sensi del vigente Regolamento di Disciplina. </w:t>
      </w:r>
    </w:p>
    <w:p w14:paraId="6AABC585" w14:textId="77777777" w:rsidR="00EF211E" w:rsidRDefault="002C1CC3">
      <w:pPr>
        <w:spacing w:after="33" w:line="259" w:lineRule="auto"/>
        <w:ind w:left="0" w:right="0" w:firstLine="0"/>
        <w:jc w:val="left"/>
      </w:pPr>
      <w:r>
        <w:t xml:space="preserve"> </w:t>
      </w:r>
    </w:p>
    <w:p w14:paraId="5AC55E53" w14:textId="77777777" w:rsidR="00EF211E" w:rsidRDefault="002C1CC3">
      <w:pPr>
        <w:spacing w:after="2"/>
        <w:ind w:left="-15" w:right="47" w:firstLine="0"/>
      </w:pPr>
      <w:r>
        <w:t xml:space="preserve">Il presente Regolamento è stato predisposto dal DS in attesa di essere convalidato dal Consiglio di Istituto. </w:t>
      </w:r>
    </w:p>
    <w:p w14:paraId="60C07C47" w14:textId="77777777" w:rsidR="00EF211E" w:rsidRDefault="002C1CC3">
      <w:pPr>
        <w:spacing w:after="33" w:line="259" w:lineRule="auto"/>
        <w:ind w:left="0" w:right="0" w:firstLine="0"/>
        <w:jc w:val="left"/>
      </w:pPr>
      <w:r>
        <w:t xml:space="preserve"> </w:t>
      </w:r>
    </w:p>
    <w:p w14:paraId="0938D760" w14:textId="2FFD49DC" w:rsidR="00EF211E" w:rsidRDefault="002C1CC3" w:rsidP="00C876ED">
      <w:pPr>
        <w:spacing w:after="33" w:line="259" w:lineRule="auto"/>
        <w:ind w:left="0" w:right="0" w:firstLine="0"/>
        <w:jc w:val="left"/>
      </w:pPr>
      <w:r>
        <w:t xml:space="preserve">  </w:t>
      </w:r>
    </w:p>
    <w:p w14:paraId="65ACFB92" w14:textId="77777777" w:rsidR="00382D5D" w:rsidRDefault="002C1CC3" w:rsidP="00382D5D">
      <w:pPr>
        <w:spacing w:after="0" w:line="293" w:lineRule="auto"/>
        <w:ind w:left="4820" w:right="564" w:firstLine="0"/>
        <w:jc w:val="center"/>
        <w:rPr>
          <w:sz w:val="24"/>
        </w:rPr>
      </w:pPr>
      <w:r>
        <w:rPr>
          <w:sz w:val="24"/>
        </w:rPr>
        <w:t xml:space="preserve">Il Dirigente Scolastico </w:t>
      </w:r>
    </w:p>
    <w:p w14:paraId="64AB3CD0" w14:textId="48364975" w:rsidR="00EF211E" w:rsidRDefault="002C1CC3" w:rsidP="00382D5D">
      <w:pPr>
        <w:spacing w:after="0" w:line="293" w:lineRule="auto"/>
        <w:ind w:left="4820" w:right="564" w:firstLine="0"/>
        <w:jc w:val="center"/>
      </w:pPr>
      <w:r>
        <w:rPr>
          <w:sz w:val="24"/>
        </w:rPr>
        <w:t xml:space="preserve">(Prof. Daniele Fumagalli) </w:t>
      </w:r>
    </w:p>
    <w:p w14:paraId="1848E795" w14:textId="77777777" w:rsidR="00EF211E" w:rsidRDefault="002C1CC3" w:rsidP="00382D5D">
      <w:pPr>
        <w:spacing w:after="0" w:line="313" w:lineRule="auto"/>
        <w:ind w:left="4820" w:right="0" w:firstLine="0"/>
        <w:jc w:val="center"/>
      </w:pPr>
      <w:r>
        <w:rPr>
          <w:sz w:val="18"/>
        </w:rPr>
        <w:t xml:space="preserve">Firma autografa sostituita a mezzo stampa, ai sensi dell’art. 3, comma 2, del D.Lgs. n. 39/93 </w:t>
      </w:r>
    </w:p>
    <w:p w14:paraId="3FE907CF" w14:textId="77777777" w:rsidR="00EF211E" w:rsidRDefault="002C1CC3">
      <w:pPr>
        <w:spacing w:after="84" w:line="259" w:lineRule="auto"/>
        <w:ind w:left="1303" w:right="0" w:firstLine="0"/>
        <w:jc w:val="center"/>
      </w:pPr>
      <w:r>
        <w:rPr>
          <w:sz w:val="18"/>
        </w:rPr>
        <w:t xml:space="preserve"> </w:t>
      </w:r>
    </w:p>
    <w:p w14:paraId="69DD7161" w14:textId="77777777" w:rsidR="00EF211E" w:rsidRDefault="002C1CC3">
      <w:pPr>
        <w:spacing w:after="10" w:line="259" w:lineRule="auto"/>
        <w:ind w:left="1318" w:right="0" w:firstLine="0"/>
        <w:jc w:val="center"/>
      </w:pPr>
      <w:r>
        <w:rPr>
          <w:sz w:val="24"/>
        </w:rPr>
        <w:t xml:space="preserve"> </w:t>
      </w:r>
    </w:p>
    <w:p w14:paraId="6F5386A1" w14:textId="3F39E717" w:rsidR="00EF211E" w:rsidRDefault="00E3078C" w:rsidP="00E3078C">
      <w:pPr>
        <w:spacing w:after="0" w:line="259" w:lineRule="auto"/>
        <w:ind w:left="0" w:right="0" w:firstLine="0"/>
        <w:jc w:val="center"/>
      </w:pPr>
      <w:r>
        <w:rPr>
          <w:noProof/>
        </w:rPr>
        <w:drawing>
          <wp:inline distT="0" distB="0" distL="0" distR="0" wp14:anchorId="2B6345E2" wp14:editId="0905FFF6">
            <wp:extent cx="5755640" cy="4823460"/>
            <wp:effectExtent l="0" t="0" r="0" b="0"/>
            <wp:docPr id="3" name="Immagine 3" descr="Immagine che contiene screenshot,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tiquette per studenti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482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211E" w:rsidSect="00C876ED">
      <w:pgSz w:w="11906" w:h="16838"/>
      <w:pgMar w:top="1134" w:right="1402" w:bottom="20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357C2"/>
    <w:multiLevelType w:val="hybridMultilevel"/>
    <w:tmpl w:val="DB3E71B4"/>
    <w:lvl w:ilvl="0" w:tplc="91420EDE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2C11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7CEB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D8DB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6042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48FE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8699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BC74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0CC0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11E"/>
    <w:rsid w:val="002C1CC3"/>
    <w:rsid w:val="00382D5D"/>
    <w:rsid w:val="007F2ED8"/>
    <w:rsid w:val="00977205"/>
    <w:rsid w:val="00C876ED"/>
    <w:rsid w:val="00D502EE"/>
    <w:rsid w:val="00E3078C"/>
    <w:rsid w:val="00EF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05043"/>
  <w15:docId w15:val="{3B619CA9-FF98-47D3-8ED1-AF6C4660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41" w:line="289" w:lineRule="auto"/>
      <w:ind w:left="437" w:right="62" w:hanging="437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://www.icmandelli.edu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mandelli.edu.it/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Uso di Hangouts Meet di Google - Regolamento</vt:lpstr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Uso di Hangouts Meet di Google - Regolamento</dc:title>
  <dc:subject/>
  <dc:creator>MONTI</dc:creator>
  <cp:keywords/>
  <cp:lastModifiedBy>Daniele Fumagalli</cp:lastModifiedBy>
  <cp:revision>5</cp:revision>
  <dcterms:created xsi:type="dcterms:W3CDTF">2020-04-05T06:55:00Z</dcterms:created>
  <dcterms:modified xsi:type="dcterms:W3CDTF">2020-04-05T15:19:00Z</dcterms:modified>
</cp:coreProperties>
</file>