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E1461" w14:paraId="3F515B8D" w14:textId="77777777" w:rsidTr="00DB4C6D">
        <w:tc>
          <w:tcPr>
            <w:tcW w:w="9624" w:type="dxa"/>
            <w:tcBorders>
              <w:top w:val="double" w:sz="4" w:space="0" w:color="auto"/>
              <w:bottom w:val="double" w:sz="4" w:space="0" w:color="auto"/>
            </w:tcBorders>
          </w:tcPr>
          <w:p w14:paraId="10F769A3" w14:textId="7C915BF2" w:rsidR="00EF3957" w:rsidRPr="00EF3957" w:rsidRDefault="00EF3957" w:rsidP="00EF3957">
            <w:pPr>
              <w:widowControl w:val="0"/>
              <w:adjustRightInd w:val="0"/>
              <w:spacing w:before="120" w:after="240" w:line="276" w:lineRule="auto"/>
              <w:jc w:val="center"/>
              <w:textAlignment w:val="baseline"/>
              <w:rPr>
                <w:rFonts w:ascii="Calibri" w:hAnsi="Calibri" w:cs="Calibri"/>
                <w:b/>
                <w:bCs/>
                <w:sz w:val="22"/>
                <w:szCs w:val="22"/>
                <w:lang w:val="it-IT" w:eastAsia="it-IT"/>
              </w:rPr>
            </w:pPr>
            <w:r w:rsidRPr="00EF3957">
              <w:rPr>
                <w:rFonts w:ascii="Calibri" w:hAnsi="Calibri" w:cs="Calibri"/>
                <w:b/>
                <w:bCs/>
                <w:sz w:val="22"/>
                <w:szCs w:val="22"/>
                <w:lang w:val="it-IT" w:eastAsia="it-IT"/>
              </w:rPr>
              <w:t xml:space="preserve">OGGETTO: </w:t>
            </w:r>
            <w:r w:rsidR="007E5E8F" w:rsidRPr="006C5D38">
              <w:rPr>
                <w:rFonts w:ascii="Calibri" w:eastAsia="Calibri" w:hAnsi="Calibri" w:cs="Calibri"/>
                <w:b/>
                <w:bCs/>
                <w:sz w:val="22"/>
                <w:szCs w:val="22"/>
                <w:lang w:val="it-IT"/>
              </w:rPr>
              <w:t xml:space="preserve"> </w:t>
            </w:r>
            <w:bookmarkStart w:id="0" w:name="_Hlk134287912"/>
            <w:r w:rsidR="007E5E8F" w:rsidRPr="006C5D38">
              <w:rPr>
                <w:rFonts w:ascii="Calibri" w:eastAsia="Calibri" w:hAnsi="Calibri" w:cs="Calibri"/>
                <w:b/>
                <w:b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Next Generation EU.</w:t>
            </w:r>
            <w:bookmarkEnd w:id="0"/>
          </w:p>
          <w:p w14:paraId="711E9377" w14:textId="6DC85C60" w:rsidR="003B781A" w:rsidRDefault="003B781A" w:rsidP="003B781A">
            <w:pPr>
              <w:spacing w:line="276" w:lineRule="auto"/>
              <w:rPr>
                <w:rFonts w:ascii="Calibri" w:hAnsi="Calibri" w:cs="Calibri"/>
                <w:b/>
                <w:bCs/>
                <w:sz w:val="22"/>
                <w:szCs w:val="22"/>
                <w:lang w:val="it-IT"/>
              </w:rPr>
            </w:pPr>
            <w:r w:rsidRPr="003B781A">
              <w:rPr>
                <w:rFonts w:ascii="Calibri" w:hAnsi="Calibri" w:cs="Calibri"/>
                <w:b/>
                <w:bCs/>
                <w:sz w:val="22"/>
                <w:szCs w:val="22"/>
                <w:lang w:val="it-IT" w:bidi="it-IT"/>
              </w:rPr>
              <w:t>Procedura di selezione per il conferimento di incarico individuale</w:t>
            </w:r>
            <w:r w:rsidRPr="003B781A">
              <w:rPr>
                <w:rFonts w:ascii="Calibri" w:hAnsi="Calibri" w:cs="Calibri"/>
                <w:b/>
                <w:bCs/>
                <w:sz w:val="22"/>
                <w:szCs w:val="22"/>
                <w:lang w:val="it-IT"/>
              </w:rPr>
              <w:t xml:space="preserve"> di personale interno ed esterno da impiegare in qualità di </w:t>
            </w:r>
            <w:r w:rsidR="001228F3">
              <w:rPr>
                <w:rFonts w:ascii="Calibri" w:hAnsi="Calibri" w:cs="Calibri"/>
                <w:b/>
                <w:bCs/>
                <w:sz w:val="22"/>
                <w:szCs w:val="22"/>
                <w:lang w:val="it-IT"/>
              </w:rPr>
              <w:t>esperto</w:t>
            </w:r>
            <w:r w:rsidRPr="003B781A">
              <w:rPr>
                <w:rFonts w:ascii="Calibri" w:hAnsi="Calibri" w:cs="Calibri"/>
                <w:b/>
                <w:bCs/>
                <w:sz w:val="22"/>
                <w:szCs w:val="22"/>
                <w:lang w:val="it-IT"/>
              </w:rPr>
              <w:t xml:space="preserve"> nelle attività di </w:t>
            </w:r>
            <w:r w:rsidRPr="003B781A">
              <w:rPr>
                <w:rFonts w:ascii="Calibri" w:eastAsia="Calibri" w:hAnsi="Calibri" w:cs="Calibri"/>
                <w:b/>
                <w:bCs/>
                <w:sz w:val="22"/>
                <w:szCs w:val="22"/>
                <w:lang w:val="it-IT"/>
              </w:rPr>
              <w:t>“</w:t>
            </w:r>
            <w:bookmarkStart w:id="1" w:name="_Hlk203641749"/>
            <w:r w:rsidR="00D34BDB" w:rsidRPr="00D34BDB">
              <w:rPr>
                <w:rFonts w:ascii="Calibri" w:hAnsi="Calibri" w:cs="Calibri"/>
                <w:b/>
                <w:bCs/>
                <w:sz w:val="22"/>
                <w:szCs w:val="22"/>
                <w:lang w:val="it-IT"/>
              </w:rPr>
              <w:t xml:space="preserve">Percorsi di orientamento con il coinvolgimento delle famiglie” </w:t>
            </w:r>
            <w:bookmarkEnd w:id="1"/>
            <w:r w:rsidR="00D34BDB" w:rsidRPr="00D34BDB">
              <w:rPr>
                <w:rFonts w:ascii="Calibri" w:hAnsi="Calibri" w:cs="Calibri"/>
                <w:b/>
                <w:bCs/>
                <w:sz w:val="22"/>
                <w:szCs w:val="22"/>
                <w:lang w:val="it-IT"/>
              </w:rPr>
              <w:t>(Attività finalizzata a supportare le famiglie nel concorrere alla prevenzione e al contrasto dell’abbandono scolastico).</w:t>
            </w:r>
          </w:p>
          <w:p w14:paraId="725DFF4D" w14:textId="77777777" w:rsidR="003B781A" w:rsidRPr="003B781A" w:rsidRDefault="003B781A" w:rsidP="003B781A">
            <w:pPr>
              <w:spacing w:line="276" w:lineRule="auto"/>
              <w:rPr>
                <w:rFonts w:ascii="Calibri" w:hAnsi="Calibri" w:cs="Calibri"/>
                <w:b/>
                <w:bCs/>
                <w:sz w:val="22"/>
                <w:szCs w:val="22"/>
                <w:lang w:val="it-IT"/>
              </w:rPr>
            </w:pPr>
          </w:p>
          <w:p w14:paraId="598609F7" w14:textId="67930DFD" w:rsidR="007E5E8F" w:rsidRPr="00014E7B" w:rsidRDefault="007E5E8F" w:rsidP="00014E7B">
            <w:pPr>
              <w:spacing w:line="276" w:lineRule="auto"/>
              <w:jc w:val="center"/>
              <w:rPr>
                <w:rFonts w:ascii="Calibri" w:eastAsia="Calibri" w:hAnsi="Calibri" w:cs="Calibri"/>
                <w:b/>
                <w:bCs/>
                <w:sz w:val="22"/>
                <w:szCs w:val="22"/>
                <w:lang w:val="it-IT"/>
              </w:rPr>
            </w:pPr>
            <w:r w:rsidRPr="006C5D38">
              <w:rPr>
                <w:rFonts w:asciiTheme="minorHAnsi" w:hAnsiTheme="minorHAnsi" w:cstheme="minorHAnsi"/>
                <w:b/>
                <w:sz w:val="22"/>
                <w:szCs w:val="22"/>
                <w:lang w:val="it-IT" w:bidi="it-IT"/>
              </w:rPr>
              <w:t xml:space="preserve">Titolo del Progetto </w:t>
            </w:r>
            <w:r w:rsidRPr="006C5D38">
              <w:rPr>
                <w:rFonts w:asciiTheme="minorHAnsi" w:hAnsiTheme="minorHAnsi" w:cstheme="minorHAnsi"/>
                <w:b/>
                <w:bCs/>
                <w:sz w:val="22"/>
                <w:szCs w:val="22"/>
                <w:lang w:val="it-IT" w:bidi="it-IT"/>
              </w:rPr>
              <w:t>“OLTRE IL BANCO: LA SCUOLA IN AZIONE”</w:t>
            </w:r>
          </w:p>
          <w:p w14:paraId="06391CBB" w14:textId="77777777" w:rsidR="007E5E8F" w:rsidRPr="006C5D38" w:rsidRDefault="007E5E8F" w:rsidP="007E5E8F">
            <w:pPr>
              <w:spacing w:before="120" w:after="120" w:line="276" w:lineRule="auto"/>
              <w:jc w:val="center"/>
              <w:rPr>
                <w:rFonts w:asciiTheme="minorHAnsi" w:hAnsiTheme="minorHAnsi" w:cstheme="minorHAnsi"/>
                <w:b/>
                <w:sz w:val="22"/>
                <w:szCs w:val="22"/>
                <w:lang w:val="it-IT" w:bidi="it-IT"/>
              </w:rPr>
            </w:pPr>
            <w:r w:rsidRPr="006C5D38">
              <w:rPr>
                <w:rFonts w:asciiTheme="minorHAnsi" w:hAnsiTheme="minorHAnsi" w:cstheme="minorHAnsi"/>
                <w:b/>
                <w:sz w:val="22"/>
                <w:szCs w:val="22"/>
                <w:lang w:val="it-IT" w:bidi="it-IT"/>
              </w:rPr>
              <w:t xml:space="preserve">C.U.P.: </w:t>
            </w:r>
            <w:r w:rsidRPr="006C5D38">
              <w:rPr>
                <w:lang w:val="it-IT"/>
              </w:rPr>
              <w:t xml:space="preserve"> </w:t>
            </w:r>
            <w:r w:rsidRPr="006C5D38">
              <w:rPr>
                <w:rFonts w:asciiTheme="minorHAnsi" w:eastAsiaTheme="minorHAnsi" w:hAnsiTheme="minorHAnsi" w:cstheme="minorHAnsi"/>
                <w:b/>
                <w:bCs/>
                <w:sz w:val="26"/>
                <w:szCs w:val="26"/>
                <w:lang w:val="it-IT"/>
              </w:rPr>
              <w:t xml:space="preserve"> </w:t>
            </w:r>
            <w:r w:rsidRPr="006C5D38">
              <w:rPr>
                <w:rFonts w:asciiTheme="minorHAnsi" w:hAnsiTheme="minorHAnsi" w:cstheme="minorHAnsi"/>
                <w:b/>
                <w:bCs/>
                <w:sz w:val="22"/>
                <w:szCs w:val="22"/>
                <w:lang w:val="it-IT" w:bidi="it-IT"/>
              </w:rPr>
              <w:t>E74D21000780006</w:t>
            </w:r>
          </w:p>
          <w:p w14:paraId="46BBD956"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61735D">
              <w:rPr>
                <w:rFonts w:ascii="Calibri" w:hAnsi="Calibri" w:cs="Calibri"/>
                <w:bCs/>
                <w:i/>
                <w:iCs/>
                <w:sz w:val="22"/>
                <w:szCs w:val="22"/>
                <w:lang w:val="it-IT" w:eastAsia="it-IT" w:bidi="it-IT"/>
              </w:rPr>
              <w:t>[barrare l’incarico per cui si partecipa]</w:t>
            </w:r>
          </w:p>
          <w:p w14:paraId="781A491F" w14:textId="7D47F585" w:rsidR="00EC07AA" w:rsidRDefault="0061735D" w:rsidP="00AA2D28">
            <w:pPr>
              <w:ind w:left="1186" w:hanging="567"/>
              <w:rPr>
                <w:rFonts w:ascii="Calibri" w:hAnsi="Calibri" w:cs="Calibri"/>
                <w:b/>
                <w:bCs/>
                <w:i/>
                <w:iCs/>
                <w:sz w:val="22"/>
                <w:szCs w:val="22"/>
                <w:lang w:val="it-IT"/>
              </w:rPr>
            </w:pPr>
            <w:r w:rsidRPr="003B781A">
              <w:rPr>
                <w:rFonts w:ascii="Calibri" w:hAnsi="Calibri" w:cs="Calibri"/>
                <w:b/>
                <w:sz w:val="22"/>
                <w:szCs w:val="22"/>
                <w:lang w:val="it-IT" w:eastAsia="it-IT" w:bidi="it-IT"/>
              </w:rPr>
              <w:t xml:space="preserve"> </w:t>
            </w:r>
            <w:r w:rsidR="00B02EAE" w:rsidRPr="00E4576B">
              <w:rPr>
                <w:rFonts w:asciiTheme="minorHAnsi" w:hAnsiTheme="minorHAnsi" w:cstheme="minorHAnsi"/>
                <w:b/>
                <w:lang w:bidi="it-IT"/>
              </w:rPr>
              <w:sym w:font="Wingdings" w:char="F0A8"/>
            </w:r>
            <w:r w:rsidR="00B02EAE" w:rsidRPr="00B02EAE">
              <w:rPr>
                <w:rFonts w:asciiTheme="minorHAnsi" w:hAnsiTheme="minorHAnsi" w:cstheme="minorHAnsi"/>
                <w:b/>
                <w:sz w:val="22"/>
                <w:szCs w:val="22"/>
                <w:lang w:val="it-IT" w:bidi="it-IT"/>
              </w:rPr>
              <w:t xml:space="preserve">    </w:t>
            </w:r>
            <w:r w:rsidR="00B02EAE" w:rsidRPr="00B02EAE">
              <w:rPr>
                <w:b/>
                <w:lang w:val="it-IT"/>
              </w:rPr>
              <w:t xml:space="preserve"> </w:t>
            </w:r>
            <w:r w:rsidR="00B02EAE" w:rsidRPr="00B02EAE">
              <w:rPr>
                <w:rFonts w:ascii="Calibri" w:hAnsi="Calibri" w:cs="Calibri"/>
                <w:b/>
                <w:sz w:val="22"/>
                <w:szCs w:val="22"/>
                <w:lang w:val="it-IT" w:bidi="it-IT"/>
              </w:rPr>
              <w:t xml:space="preserve"> </w:t>
            </w:r>
            <w:r w:rsidR="00FE1461" w:rsidRPr="001228F3">
              <w:rPr>
                <w:rFonts w:ascii="Calibri" w:hAnsi="Calibri" w:cs="Calibri"/>
                <w:b/>
                <w:bCs/>
                <w:i/>
                <w:iCs/>
                <w:sz w:val="22"/>
                <w:szCs w:val="22"/>
                <w:lang w:val="it-IT"/>
              </w:rPr>
              <w:t>Esperto</w:t>
            </w:r>
            <w:r w:rsidR="00D34BDB" w:rsidRPr="00D34BDB">
              <w:rPr>
                <w:rFonts w:ascii="Calibri" w:hAnsi="Calibri" w:cs="Calibri"/>
                <w:b/>
                <w:bCs/>
                <w:i/>
                <w:iCs/>
                <w:sz w:val="22"/>
                <w:szCs w:val="22"/>
                <w:lang w:val="it-IT"/>
              </w:rPr>
              <w:t xml:space="preserve"> per la realizzazione di “Percorsi di orientamento con il coinvolgimento delle famiglie” (Attività finalizzata a supportare le famiglie nel concorrere alla prevenzione e al contrasto dell’abbandono scolastico).</w:t>
            </w:r>
          </w:p>
          <w:p w14:paraId="3908B855" w14:textId="4F142827" w:rsidR="009678E9" w:rsidRPr="00DB4C6D" w:rsidRDefault="009678E9" w:rsidP="00EC07AA">
            <w:pPr>
              <w:ind w:left="1186" w:firstLine="2"/>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r w:rsidR="00AA2D28">
              <w:rPr>
                <w:rFonts w:asciiTheme="minorHAnsi" w:hAnsiTheme="minorHAnsi" w:cstheme="minorHAnsi"/>
                <w:b/>
                <w:sz w:val="22"/>
                <w:szCs w:val="22"/>
                <w:lang w:val="it-IT" w:eastAsia="it-IT"/>
              </w:rPr>
              <w:t>R</w:t>
            </w:r>
            <w:r w:rsidRPr="00DB4C6D">
              <w:rPr>
                <w:rFonts w:asciiTheme="minorHAnsi" w:hAnsiTheme="minorHAnsi" w:cstheme="minorHAnsi"/>
                <w:b/>
                <w:sz w:val="22"/>
                <w:szCs w:val="22"/>
                <w:lang w:val="it-IT" w:eastAsia="it-IT"/>
              </w:rPr>
              <w:t>esa nelle forme di cui agli artt. 46 e 47 del d.P.R. n. 445 del 28 dicembre 2000)</w:t>
            </w:r>
            <w:r w:rsidR="00EC07AA">
              <w:rPr>
                <w:rFonts w:asciiTheme="minorHAnsi" w:hAnsiTheme="minorHAnsi" w:cstheme="minorHAnsi"/>
                <w:b/>
                <w:sz w:val="22"/>
                <w:szCs w:val="22"/>
                <w:lang w:val="it-IT" w:eastAsia="it-IT"/>
              </w:rPr>
              <w:t>.</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2F6838D"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700F9B">
        <w:rPr>
          <w:rFonts w:asciiTheme="minorHAnsi" w:hAnsiTheme="minorHAnsi" w:cstheme="minorHAnsi"/>
          <w:b/>
          <w:sz w:val="22"/>
          <w:szCs w:val="22"/>
          <w:lang w:val="it-IT"/>
        </w:rPr>
        <w:t>presso ___________________________________________________</w:t>
      </w:r>
    </w:p>
    <w:p w14:paraId="7B80F35F" w14:textId="77777777" w:rsidR="007E5E8F" w:rsidRPr="006C5D38" w:rsidRDefault="0015477D" w:rsidP="007E5E8F">
      <w:pPr>
        <w:spacing w:before="120" w:after="120"/>
        <w:ind w:right="-1"/>
        <w:jc w:val="both"/>
        <w:rPr>
          <w:rFonts w:asciiTheme="minorHAnsi" w:hAnsiTheme="minorHAnsi" w:cstheme="minorHAnsi"/>
          <w:b/>
          <w:bC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700F9B">
        <w:rPr>
          <w:rFonts w:asciiTheme="minorHAnsi" w:eastAsia="Calibri" w:hAnsiTheme="minorHAnsi" w:cstheme="minorHAnsi"/>
          <w:sz w:val="22"/>
          <w:szCs w:val="22"/>
          <w:lang w:val="it-IT"/>
        </w:rPr>
        <w:t>agli</w:t>
      </w:r>
      <w:r w:rsidR="00700F9B" w:rsidRPr="00700F9B">
        <w:rPr>
          <w:rFonts w:asciiTheme="minorHAnsi" w:hAnsiTheme="minorHAnsi" w:cstheme="minorHAnsi"/>
          <w:sz w:val="22"/>
          <w:szCs w:val="22"/>
          <w:lang w:val="it-IT"/>
        </w:rPr>
        <w:t xml:space="preserve"> incarichi individuali di personale interno da impiegare nelle attività di gestione e organizzazione dei percorsi all’interno del progetto </w:t>
      </w:r>
      <w:r w:rsidR="007E5E8F" w:rsidRPr="006C5D38">
        <w:rPr>
          <w:rFonts w:asciiTheme="minorHAnsi" w:hAnsiTheme="minorHAnsi" w:cstheme="minorHAnsi"/>
          <w:b/>
          <w:bCs/>
          <w:sz w:val="22"/>
          <w:szCs w:val="22"/>
          <w:lang w:val="it-IT"/>
        </w:rPr>
        <w:t>“OLTRE IL BANCO: LA SCUOLA IN AZIONE”</w:t>
      </w:r>
    </w:p>
    <w:p w14:paraId="602324A3" w14:textId="12AC6A91" w:rsidR="00F6665D" w:rsidRPr="009D3810" w:rsidRDefault="00F6665D" w:rsidP="00700F9B">
      <w:pPr>
        <w:spacing w:before="120" w:after="120"/>
        <w:ind w:right="-1"/>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6F9DA5C" w14:textId="18CDA1C7" w:rsidR="001E76AB" w:rsidRPr="00EC07AA" w:rsidRDefault="001E76AB" w:rsidP="001E76AB">
      <w:pPr>
        <w:spacing w:before="120" w:after="120"/>
        <w:outlineLvl w:val="0"/>
        <w:rPr>
          <w:rFonts w:asciiTheme="minorHAnsi" w:hAnsiTheme="minorHAnsi" w:cstheme="minorHAnsi"/>
          <w:b/>
          <w:sz w:val="16"/>
          <w:szCs w:val="16"/>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Pr="00EC07AA" w:rsidRDefault="00790B99" w:rsidP="00F6665D">
      <w:pPr>
        <w:spacing w:before="120" w:after="120"/>
        <w:jc w:val="center"/>
        <w:outlineLvl w:val="0"/>
        <w:rPr>
          <w:rFonts w:asciiTheme="minorHAnsi" w:hAnsiTheme="minorHAnsi" w:cstheme="minorHAnsi"/>
          <w:b/>
          <w:sz w:val="8"/>
          <w:szCs w:val="8"/>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8"/>
      <w:footerReference w:type="default" r:id="rId9"/>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2B39" w14:textId="77777777" w:rsidR="004F7762" w:rsidRDefault="004F7762" w:rsidP="002C0B2B">
      <w:r>
        <w:separator/>
      </w:r>
    </w:p>
  </w:endnote>
  <w:endnote w:type="continuationSeparator" w:id="0">
    <w:p w14:paraId="68E28630" w14:textId="77777777" w:rsidR="004F7762" w:rsidRDefault="004F776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3C8FA859"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7E5E8F">
          <w:rPr>
            <w:noProof/>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91FC" w14:textId="77777777" w:rsidR="004F7762" w:rsidRDefault="004F7762" w:rsidP="002C0B2B">
      <w:r>
        <w:separator/>
      </w:r>
    </w:p>
  </w:footnote>
  <w:footnote w:type="continuationSeparator" w:id="0">
    <w:p w14:paraId="1EE572E1" w14:textId="77777777" w:rsidR="004F7762" w:rsidRDefault="004F776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A5C9DC6" w:rsidR="00DC439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p w14:paraId="48037DF4" w14:textId="77777777" w:rsidR="002A16EC" w:rsidRDefault="002A16EC" w:rsidP="001E76AB">
    <w:pPr>
      <w:tabs>
        <w:tab w:val="left" w:pos="2617"/>
      </w:tabs>
      <w:spacing w:line="160" w:lineRule="atLeast"/>
      <w:ind w:right="-567"/>
      <w:rPr>
        <w:i/>
        <w:iCs/>
        <w:lang w:val="it-IT"/>
      </w:rPr>
    </w:pPr>
  </w:p>
  <w:p w14:paraId="31CF5320" w14:textId="77777777" w:rsidR="002A16EC" w:rsidRPr="001E76AB" w:rsidRDefault="002A16EC"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2CA4A1F"/>
    <w:multiLevelType w:val="hybridMultilevel"/>
    <w:tmpl w:val="B93A79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738330867">
    <w:abstractNumId w:val="2"/>
  </w:num>
  <w:num w:numId="2" w16cid:durableId="268583611">
    <w:abstractNumId w:val="13"/>
  </w:num>
  <w:num w:numId="3" w16cid:durableId="335771035">
    <w:abstractNumId w:val="1"/>
  </w:num>
  <w:num w:numId="4" w16cid:durableId="1693990979">
    <w:abstractNumId w:val="7"/>
  </w:num>
  <w:num w:numId="5" w16cid:durableId="1162699950">
    <w:abstractNumId w:val="4"/>
  </w:num>
  <w:num w:numId="6" w16cid:durableId="1126661044">
    <w:abstractNumId w:val="12"/>
  </w:num>
  <w:num w:numId="7" w16cid:durableId="1053693015">
    <w:abstractNumId w:val="14"/>
  </w:num>
  <w:num w:numId="8" w16cid:durableId="1276864206">
    <w:abstractNumId w:val="0"/>
  </w:num>
  <w:num w:numId="9" w16cid:durableId="378012517">
    <w:abstractNumId w:val="5"/>
  </w:num>
  <w:num w:numId="10" w16cid:durableId="1060713800">
    <w:abstractNumId w:val="3"/>
  </w:num>
  <w:num w:numId="11" w16cid:durableId="146484226">
    <w:abstractNumId w:val="8"/>
  </w:num>
  <w:num w:numId="12" w16cid:durableId="1627005812">
    <w:abstractNumId w:val="6"/>
  </w:num>
  <w:num w:numId="13" w16cid:durableId="1050615113">
    <w:abstractNumId w:val="9"/>
  </w:num>
  <w:num w:numId="14" w16cid:durableId="290938710">
    <w:abstractNumId w:val="6"/>
  </w:num>
  <w:num w:numId="15" w16cid:durableId="1747604332">
    <w:abstractNumId w:val="6"/>
  </w:num>
  <w:num w:numId="16" w16cid:durableId="581451502">
    <w:abstractNumId w:val="6"/>
  </w:num>
  <w:num w:numId="17" w16cid:durableId="367687934">
    <w:abstractNumId w:val="6"/>
  </w:num>
  <w:num w:numId="18" w16cid:durableId="1961573414">
    <w:abstractNumId w:val="6"/>
  </w:num>
  <w:num w:numId="19" w16cid:durableId="1513910134">
    <w:abstractNumId w:val="6"/>
  </w:num>
  <w:num w:numId="20" w16cid:durableId="1259482308">
    <w:abstractNumId w:val="6"/>
  </w:num>
  <w:num w:numId="21" w16cid:durableId="645622892">
    <w:abstractNumId w:val="6"/>
  </w:num>
  <w:num w:numId="22" w16cid:durableId="1672102928">
    <w:abstractNumId w:val="6"/>
  </w:num>
  <w:num w:numId="23" w16cid:durableId="1421217944">
    <w:abstractNumId w:val="6"/>
  </w:num>
  <w:num w:numId="24" w16cid:durableId="1650401900">
    <w:abstractNumId w:val="6"/>
  </w:num>
  <w:num w:numId="25" w16cid:durableId="788744545">
    <w:abstractNumId w:val="6"/>
  </w:num>
  <w:num w:numId="26" w16cid:durableId="825168891">
    <w:abstractNumId w:val="10"/>
  </w:num>
  <w:num w:numId="27" w16cid:durableId="127824228">
    <w:abstractNumId w:val="6"/>
  </w:num>
  <w:num w:numId="28" w16cid:durableId="1140920018">
    <w:abstractNumId w:val="6"/>
  </w:num>
  <w:num w:numId="29" w16cid:durableId="932396010">
    <w:abstractNumId w:val="6"/>
  </w:num>
  <w:num w:numId="30" w16cid:durableId="1455831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4E7B"/>
    <w:rsid w:val="00015C54"/>
    <w:rsid w:val="00052BF8"/>
    <w:rsid w:val="000672BA"/>
    <w:rsid w:val="00085A28"/>
    <w:rsid w:val="00092180"/>
    <w:rsid w:val="00096A2A"/>
    <w:rsid w:val="000C03E6"/>
    <w:rsid w:val="000D197F"/>
    <w:rsid w:val="000D5C11"/>
    <w:rsid w:val="000D6516"/>
    <w:rsid w:val="000E6A80"/>
    <w:rsid w:val="000E7AA8"/>
    <w:rsid w:val="00111754"/>
    <w:rsid w:val="00117D6E"/>
    <w:rsid w:val="001216B2"/>
    <w:rsid w:val="001228F3"/>
    <w:rsid w:val="00125C87"/>
    <w:rsid w:val="00151443"/>
    <w:rsid w:val="0015477D"/>
    <w:rsid w:val="001841F0"/>
    <w:rsid w:val="0019322E"/>
    <w:rsid w:val="00197085"/>
    <w:rsid w:val="001972EA"/>
    <w:rsid w:val="001B0A1C"/>
    <w:rsid w:val="001C2D7E"/>
    <w:rsid w:val="001D1FA9"/>
    <w:rsid w:val="001E76AB"/>
    <w:rsid w:val="001F62E7"/>
    <w:rsid w:val="002023C6"/>
    <w:rsid w:val="00205F3C"/>
    <w:rsid w:val="002113EC"/>
    <w:rsid w:val="00220C67"/>
    <w:rsid w:val="00230076"/>
    <w:rsid w:val="002467B1"/>
    <w:rsid w:val="00270794"/>
    <w:rsid w:val="0027499F"/>
    <w:rsid w:val="00276C24"/>
    <w:rsid w:val="002770D2"/>
    <w:rsid w:val="00281A5F"/>
    <w:rsid w:val="00290774"/>
    <w:rsid w:val="002A16EC"/>
    <w:rsid w:val="002A480E"/>
    <w:rsid w:val="002B6E20"/>
    <w:rsid w:val="002C0B2B"/>
    <w:rsid w:val="002D4C14"/>
    <w:rsid w:val="002D7BE9"/>
    <w:rsid w:val="003525FD"/>
    <w:rsid w:val="0036496A"/>
    <w:rsid w:val="00365E2B"/>
    <w:rsid w:val="00366C7F"/>
    <w:rsid w:val="00376487"/>
    <w:rsid w:val="00381DF9"/>
    <w:rsid w:val="00387971"/>
    <w:rsid w:val="003932B6"/>
    <w:rsid w:val="00395B1E"/>
    <w:rsid w:val="003A489C"/>
    <w:rsid w:val="003B781A"/>
    <w:rsid w:val="003E547B"/>
    <w:rsid w:val="0040731E"/>
    <w:rsid w:val="00413307"/>
    <w:rsid w:val="00416A8F"/>
    <w:rsid w:val="00435EF5"/>
    <w:rsid w:val="004719E2"/>
    <w:rsid w:val="004A3BDC"/>
    <w:rsid w:val="004B005D"/>
    <w:rsid w:val="004B10F9"/>
    <w:rsid w:val="004C13C0"/>
    <w:rsid w:val="004C4C14"/>
    <w:rsid w:val="004C62A1"/>
    <w:rsid w:val="004E30E1"/>
    <w:rsid w:val="004E5F6F"/>
    <w:rsid w:val="004F7762"/>
    <w:rsid w:val="0050364D"/>
    <w:rsid w:val="005116CA"/>
    <w:rsid w:val="005205B4"/>
    <w:rsid w:val="00521ACC"/>
    <w:rsid w:val="00536E01"/>
    <w:rsid w:val="00543553"/>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623D3"/>
    <w:rsid w:val="0067485A"/>
    <w:rsid w:val="00677F04"/>
    <w:rsid w:val="006804AA"/>
    <w:rsid w:val="00685CD0"/>
    <w:rsid w:val="00691FC5"/>
    <w:rsid w:val="006C5D38"/>
    <w:rsid w:val="006D1392"/>
    <w:rsid w:val="006D3207"/>
    <w:rsid w:val="006D680E"/>
    <w:rsid w:val="006F42E9"/>
    <w:rsid w:val="00700F9B"/>
    <w:rsid w:val="00752D7F"/>
    <w:rsid w:val="007755F7"/>
    <w:rsid w:val="00780A16"/>
    <w:rsid w:val="0079066F"/>
    <w:rsid w:val="00790B99"/>
    <w:rsid w:val="00790C48"/>
    <w:rsid w:val="00791D96"/>
    <w:rsid w:val="007A2B8C"/>
    <w:rsid w:val="007C14EF"/>
    <w:rsid w:val="007C59BA"/>
    <w:rsid w:val="007C5B4E"/>
    <w:rsid w:val="007D4FAD"/>
    <w:rsid w:val="007E2B72"/>
    <w:rsid w:val="007E535A"/>
    <w:rsid w:val="007E5E8F"/>
    <w:rsid w:val="007F562E"/>
    <w:rsid w:val="0081306E"/>
    <w:rsid w:val="00822853"/>
    <w:rsid w:val="00831644"/>
    <w:rsid w:val="0083496D"/>
    <w:rsid w:val="00840536"/>
    <w:rsid w:val="00855685"/>
    <w:rsid w:val="008610EB"/>
    <w:rsid w:val="008614D7"/>
    <w:rsid w:val="00887784"/>
    <w:rsid w:val="00894548"/>
    <w:rsid w:val="00895F5A"/>
    <w:rsid w:val="008B401E"/>
    <w:rsid w:val="008B4249"/>
    <w:rsid w:val="008B680D"/>
    <w:rsid w:val="008C2FE8"/>
    <w:rsid w:val="008C463B"/>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96CA8"/>
    <w:rsid w:val="00AA2D28"/>
    <w:rsid w:val="00AA3CF1"/>
    <w:rsid w:val="00AA48FC"/>
    <w:rsid w:val="00AC430C"/>
    <w:rsid w:val="00AC6929"/>
    <w:rsid w:val="00AD0BBF"/>
    <w:rsid w:val="00AD115E"/>
    <w:rsid w:val="00AD1768"/>
    <w:rsid w:val="00AE0B64"/>
    <w:rsid w:val="00AE36CD"/>
    <w:rsid w:val="00AE6A15"/>
    <w:rsid w:val="00B02EAE"/>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34BDB"/>
    <w:rsid w:val="00D42433"/>
    <w:rsid w:val="00D67F59"/>
    <w:rsid w:val="00DB4C6D"/>
    <w:rsid w:val="00DC34CC"/>
    <w:rsid w:val="00DC439B"/>
    <w:rsid w:val="00DD3592"/>
    <w:rsid w:val="00DE2F61"/>
    <w:rsid w:val="00DF58AB"/>
    <w:rsid w:val="00E0473B"/>
    <w:rsid w:val="00E21D30"/>
    <w:rsid w:val="00E31B74"/>
    <w:rsid w:val="00E44E77"/>
    <w:rsid w:val="00E56460"/>
    <w:rsid w:val="00E8567B"/>
    <w:rsid w:val="00E95A23"/>
    <w:rsid w:val="00E95C1D"/>
    <w:rsid w:val="00EC07AA"/>
    <w:rsid w:val="00EC50D5"/>
    <w:rsid w:val="00ED29BC"/>
    <w:rsid w:val="00ED4B63"/>
    <w:rsid w:val="00EE315E"/>
    <w:rsid w:val="00EF0227"/>
    <w:rsid w:val="00EF3957"/>
    <w:rsid w:val="00F01558"/>
    <w:rsid w:val="00F056E5"/>
    <w:rsid w:val="00F330B6"/>
    <w:rsid w:val="00F656C5"/>
    <w:rsid w:val="00F6665D"/>
    <w:rsid w:val="00F9157F"/>
    <w:rsid w:val="00F973C7"/>
    <w:rsid w:val="00FC08B7"/>
    <w:rsid w:val="00FD75E3"/>
    <w:rsid w:val="00FE1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5E8F"/>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041">
      <w:bodyDiv w:val="1"/>
      <w:marLeft w:val="0"/>
      <w:marRight w:val="0"/>
      <w:marTop w:val="0"/>
      <w:marBottom w:val="0"/>
      <w:divBdr>
        <w:top w:val="none" w:sz="0" w:space="0" w:color="auto"/>
        <w:left w:val="none" w:sz="0" w:space="0" w:color="auto"/>
        <w:bottom w:val="none" w:sz="0" w:space="0" w:color="auto"/>
        <w:right w:val="none" w:sz="0" w:space="0" w:color="auto"/>
      </w:divBdr>
      <w:divsChild>
        <w:div w:id="1388411135">
          <w:marLeft w:val="0"/>
          <w:marRight w:val="0"/>
          <w:marTop w:val="0"/>
          <w:marBottom w:val="0"/>
          <w:divBdr>
            <w:top w:val="none" w:sz="0" w:space="0" w:color="auto"/>
            <w:left w:val="none" w:sz="0" w:space="0" w:color="auto"/>
            <w:bottom w:val="none" w:sz="0" w:space="0" w:color="auto"/>
            <w:right w:val="none" w:sz="0" w:space="0" w:color="auto"/>
          </w:divBdr>
        </w:div>
      </w:divsChild>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95457975">
      <w:bodyDiv w:val="1"/>
      <w:marLeft w:val="0"/>
      <w:marRight w:val="0"/>
      <w:marTop w:val="0"/>
      <w:marBottom w:val="0"/>
      <w:divBdr>
        <w:top w:val="none" w:sz="0" w:space="0" w:color="auto"/>
        <w:left w:val="none" w:sz="0" w:space="0" w:color="auto"/>
        <w:bottom w:val="none" w:sz="0" w:space="0" w:color="auto"/>
        <w:right w:val="none" w:sz="0" w:space="0" w:color="auto"/>
      </w:divBdr>
      <w:divsChild>
        <w:div w:id="517235918">
          <w:marLeft w:val="0"/>
          <w:marRight w:val="0"/>
          <w:marTop w:val="0"/>
          <w:marBottom w:val="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858B-78DC-433A-A2A3-5AC92C8F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658</Words>
  <Characters>3757</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Isonia De Salve</cp:lastModifiedBy>
  <cp:revision>4</cp:revision>
  <cp:lastPrinted>2023-05-10T13:40:00Z</cp:lastPrinted>
  <dcterms:created xsi:type="dcterms:W3CDTF">2025-07-17T10:30:00Z</dcterms:created>
  <dcterms:modified xsi:type="dcterms:W3CDTF">2025-07-18T09:20:00Z</dcterms:modified>
</cp:coreProperties>
</file>