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866D" w14:textId="04E53B86" w:rsidR="00326C7B" w:rsidRPr="007C1867" w:rsidRDefault="00326C7B" w:rsidP="00326C7B">
      <w:pPr>
        <w:spacing w:line="240" w:lineRule="exact"/>
        <w:ind w:left="540"/>
        <w:jc w:val="center"/>
        <w:rPr>
          <w:rFonts w:ascii="Verdana" w:hAnsi="Verdana"/>
        </w:rPr>
      </w:pPr>
      <w:r w:rsidRPr="007C1867">
        <w:rPr>
          <w:rFonts w:ascii="Verdana" w:hAnsi="Verdana"/>
          <w:b/>
          <w:bCs/>
        </w:rPr>
        <w:t>ISTITUTO COMPRENSIVO PADERNO DUGNANO VIA MANZONI</w:t>
      </w:r>
    </w:p>
    <w:p w14:paraId="72ECD45E" w14:textId="692928EB" w:rsidR="00326C7B" w:rsidRPr="007C1867" w:rsidRDefault="00326C7B" w:rsidP="00326C7B">
      <w:pPr>
        <w:spacing w:line="240" w:lineRule="exact"/>
        <w:jc w:val="center"/>
        <w:rPr>
          <w:rFonts w:ascii="Verdana" w:hAnsi="Verdana"/>
          <w:sz w:val="18"/>
          <w:szCs w:val="18"/>
        </w:rPr>
      </w:pPr>
      <w:r w:rsidRPr="007C1867"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C735E5B" wp14:editId="33A871DF">
            <wp:simplePos x="0" y="0"/>
            <wp:positionH relativeFrom="column">
              <wp:posOffset>107315</wp:posOffset>
            </wp:positionH>
            <wp:positionV relativeFrom="paragraph">
              <wp:posOffset>2540</wp:posOffset>
            </wp:positionV>
            <wp:extent cx="455930" cy="475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867">
        <w:rPr>
          <w:rFonts w:ascii="Verdana" w:hAnsi="Verdana"/>
          <w:sz w:val="18"/>
          <w:szCs w:val="18"/>
        </w:rPr>
        <w:t>Via Manzoni, 31 - 20037 Paderno Dugnano (MI)</w:t>
      </w:r>
    </w:p>
    <w:p w14:paraId="029C1303" w14:textId="77777777" w:rsidR="00326C7B" w:rsidRPr="007C1867" w:rsidRDefault="00326C7B" w:rsidP="00326C7B">
      <w:pPr>
        <w:pStyle w:val="Titolo"/>
        <w:spacing w:line="240" w:lineRule="exact"/>
        <w:jc w:val="center"/>
        <w:rPr>
          <w:rFonts w:ascii="Verdana" w:eastAsia="Batang" w:hAnsi="Verdana"/>
          <w:b w:val="0"/>
          <w:bCs w:val="0"/>
          <w:sz w:val="18"/>
          <w:szCs w:val="18"/>
        </w:rPr>
      </w:pP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C.F. </w:t>
      </w:r>
      <w:r w:rsidRPr="007C1867">
        <w:rPr>
          <w:rFonts w:ascii="Verdana" w:eastAsia="Batang" w:hAnsi="Verdana"/>
          <w:bCs w:val="0"/>
          <w:sz w:val="18"/>
          <w:szCs w:val="18"/>
          <w:lang w:val="en-GB"/>
        </w:rPr>
        <w:t>97564300156</w:t>
      </w: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 - cod. mecc.</w:t>
      </w:r>
      <w:r w:rsidRPr="007C1867">
        <w:rPr>
          <w:rFonts w:ascii="Verdana" w:eastAsia="Batang" w:hAnsi="Verdana"/>
          <w:b w:val="0"/>
          <w:bCs w:val="0"/>
          <w:sz w:val="18"/>
          <w:szCs w:val="18"/>
          <w:lang w:val="en-US"/>
        </w:rPr>
        <w:t xml:space="preserve"> </w:t>
      </w:r>
      <w:r w:rsidRPr="007C1867">
        <w:rPr>
          <w:rFonts w:ascii="Verdana" w:eastAsia="Batang" w:hAnsi="Verdana"/>
          <w:b w:val="0"/>
          <w:bCs w:val="0"/>
          <w:sz w:val="18"/>
          <w:szCs w:val="18"/>
        </w:rPr>
        <w:t xml:space="preserve">MIIC8D800C </w:t>
      </w:r>
      <w:r w:rsidRPr="007C1867">
        <w:rPr>
          <w:rFonts w:ascii="Verdana" w:eastAsia="Batang" w:hAnsi="Verdana"/>
          <w:bCs w:val="0"/>
          <w:sz w:val="18"/>
          <w:szCs w:val="18"/>
        </w:rPr>
        <w:t>- Tel. 02.9182064</w:t>
      </w:r>
    </w:p>
    <w:p w14:paraId="38920D1E" w14:textId="77777777" w:rsidR="00326C7B" w:rsidRPr="007C1867" w:rsidRDefault="00326C7B" w:rsidP="00326C7B">
      <w:pPr>
        <w:spacing w:line="240" w:lineRule="exact"/>
        <w:jc w:val="center"/>
        <w:rPr>
          <w:rFonts w:ascii="Verdana" w:hAnsi="Verdana" w:cs="Verdana"/>
          <w:sz w:val="18"/>
          <w:szCs w:val="18"/>
        </w:rPr>
      </w:pPr>
      <w:r w:rsidRPr="007C1867"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miic8d800c@istruzione.it</w:t>
        </w:r>
      </w:hyperlink>
      <w:r w:rsidRPr="007C1867">
        <w:rPr>
          <w:rFonts w:ascii="Verdana" w:hAnsi="Verdana" w:cs="Verdana"/>
          <w:sz w:val="18"/>
          <w:szCs w:val="18"/>
        </w:rPr>
        <w:t xml:space="preserve"> – PEC: </w:t>
      </w:r>
      <w:hyperlink r:id="rId9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miic8d800c@pec.istruzione.it</w:t>
        </w:r>
      </w:hyperlink>
    </w:p>
    <w:p w14:paraId="560E0620" w14:textId="77777777" w:rsidR="00326C7B" w:rsidRPr="007C1867" w:rsidRDefault="00326C7B" w:rsidP="00326C7B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dell’Infanzia</w:t>
      </w:r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>– Via Bolivia, 37 – Paderno Dugnano – Tel. 02.9182776</w:t>
      </w:r>
    </w:p>
    <w:p w14:paraId="730DDC61" w14:textId="77777777" w:rsidR="00326C7B" w:rsidRPr="007C1867" w:rsidRDefault="00326C7B" w:rsidP="00326C7B">
      <w:pPr>
        <w:spacing w:line="24" w:lineRule="atLeast"/>
        <w:jc w:val="center"/>
        <w:rPr>
          <w:rFonts w:ascii="Verdana" w:hAnsi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Primaria</w:t>
      </w:r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/>
          <w:b/>
          <w:sz w:val="16"/>
          <w:szCs w:val="16"/>
        </w:rPr>
        <w:t>Fisogni</w:t>
      </w:r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 xml:space="preserve">– </w:t>
      </w:r>
      <w:r w:rsidRPr="007C1867">
        <w:rPr>
          <w:rFonts w:ascii="Verdana" w:hAnsi="Verdana"/>
          <w:sz w:val="16"/>
          <w:szCs w:val="16"/>
        </w:rPr>
        <w:t xml:space="preserve">Via Manzoni, 31 </w:t>
      </w:r>
      <w:r w:rsidRPr="007C1867">
        <w:rPr>
          <w:rFonts w:ascii="Verdana" w:hAnsi="Verdana" w:cs="Verdana"/>
          <w:sz w:val="16"/>
          <w:szCs w:val="16"/>
        </w:rPr>
        <w:t>–</w:t>
      </w:r>
      <w:r w:rsidRPr="007C1867">
        <w:rPr>
          <w:rFonts w:ascii="Verdana" w:hAnsi="Verdana"/>
          <w:sz w:val="16"/>
          <w:szCs w:val="16"/>
        </w:rPr>
        <w:t xml:space="preserve"> Paderno Dugnano – Tel. 02.9182064 – Fax 02.99042650</w:t>
      </w:r>
    </w:p>
    <w:p w14:paraId="75CC5E82" w14:textId="77777777" w:rsidR="00326C7B" w:rsidRPr="007C1867" w:rsidRDefault="00326C7B" w:rsidP="00326C7B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bCs/>
          <w:sz w:val="16"/>
          <w:szCs w:val="16"/>
        </w:rPr>
        <w:t>Scuola Secondaria di 1° grado Don Minzoni</w:t>
      </w:r>
      <w:r w:rsidRPr="007C1867">
        <w:rPr>
          <w:rFonts w:ascii="Verdana" w:hAnsi="Verdana" w:cs="Verdana"/>
          <w:sz w:val="16"/>
          <w:szCs w:val="16"/>
        </w:rPr>
        <w:t xml:space="preserve"> – P.zza Hiroshima, 4 – Paderno Dugnano – Tel. 02.9184520</w:t>
      </w:r>
    </w:p>
    <w:p w14:paraId="3C52A95F" w14:textId="77777777" w:rsidR="00326C7B" w:rsidRPr="007C1867" w:rsidRDefault="00326C7B" w:rsidP="00326C7B">
      <w:pPr>
        <w:spacing w:line="24" w:lineRule="atLeast"/>
        <w:jc w:val="center"/>
        <w:rPr>
          <w:rFonts w:ascii="Verdana" w:hAnsi="Verdana" w:cs="Verdana"/>
          <w:sz w:val="16"/>
          <w:szCs w:val="16"/>
          <w:lang w:val="en-GB"/>
        </w:rPr>
      </w:pPr>
      <w:r w:rsidRPr="007C1867">
        <w:rPr>
          <w:rFonts w:ascii="Verdana" w:hAnsi="Verdana" w:cs="Verdana"/>
          <w:sz w:val="16"/>
          <w:szCs w:val="16"/>
          <w:lang w:val="en-GB"/>
        </w:rPr>
        <w:t xml:space="preserve">Sito web: - </w:t>
      </w:r>
      <w:hyperlink r:id="rId10" w:history="1">
        <w:r w:rsidRPr="007C1867">
          <w:rPr>
            <w:rStyle w:val="Collegamentoipertestuale"/>
            <w:rFonts w:ascii="Verdana" w:hAnsi="Verdana"/>
            <w:sz w:val="16"/>
            <w:szCs w:val="16"/>
            <w:lang w:val="en-GB"/>
          </w:rPr>
          <w:t>www.icpaderno.edu.it</w:t>
        </w:r>
      </w:hyperlink>
    </w:p>
    <w:p w14:paraId="441F5A22" w14:textId="4FA95CA4" w:rsidR="005D2CAC" w:rsidRDefault="005D2CAC" w:rsidP="00326C7B">
      <w:pPr>
        <w:pStyle w:val="Corpotesto"/>
        <w:jc w:val="center"/>
        <w:rPr>
          <w:b/>
          <w:sz w:val="24"/>
        </w:rPr>
      </w:pPr>
    </w:p>
    <w:p w14:paraId="01D19968" w14:textId="252C7BE9" w:rsidR="005D2CAC" w:rsidRPr="00326C7B" w:rsidRDefault="00326C7B" w:rsidP="00326C7B">
      <w:pPr>
        <w:pStyle w:val="Corpotesto"/>
        <w:ind w:left="5529" w:hanging="5529"/>
        <w:rPr>
          <w:w w:val="95"/>
        </w:rPr>
      </w:pPr>
      <w:r w:rsidRPr="00326C7B">
        <w:rPr>
          <w:w w:val="95"/>
        </w:rPr>
        <w:t>Paderno Dugnano, data e protocollo come da segnatura</w:t>
      </w:r>
    </w:p>
    <w:p w14:paraId="60F6D018" w14:textId="369A5A89" w:rsidR="005D2CAC" w:rsidRPr="00326C7B" w:rsidRDefault="00326C7B" w:rsidP="00326C7B">
      <w:pPr>
        <w:pStyle w:val="Corpotesto"/>
        <w:ind w:left="5040" w:firstLine="720"/>
        <w:rPr>
          <w:w w:val="95"/>
        </w:rPr>
      </w:pPr>
      <w:r w:rsidRPr="00326C7B">
        <w:rPr>
          <w:w w:val="95"/>
        </w:rPr>
        <w:t>Al sito web</w:t>
      </w:r>
    </w:p>
    <w:p w14:paraId="5A900FC9" w14:textId="210B147B" w:rsidR="00326C7B" w:rsidRPr="00326C7B" w:rsidRDefault="00326C7B" w:rsidP="00326C7B">
      <w:pPr>
        <w:pStyle w:val="Corpotesto"/>
        <w:ind w:left="5760"/>
        <w:rPr>
          <w:w w:val="95"/>
        </w:rPr>
      </w:pPr>
      <w:r w:rsidRPr="00326C7B">
        <w:rPr>
          <w:w w:val="95"/>
        </w:rPr>
        <w:t>Amministrazione trasparente</w:t>
      </w:r>
    </w:p>
    <w:p w14:paraId="779A1417" w14:textId="77777777" w:rsidR="005D2CAC" w:rsidRDefault="005D2CAC">
      <w:pPr>
        <w:pStyle w:val="Corpotesto"/>
        <w:rPr>
          <w:b/>
          <w:sz w:val="24"/>
        </w:rPr>
      </w:pPr>
    </w:p>
    <w:p w14:paraId="6D01B25C" w14:textId="77777777" w:rsidR="005D2CAC" w:rsidRDefault="005D2CAC">
      <w:pPr>
        <w:pStyle w:val="Corpotesto"/>
        <w:spacing w:before="2"/>
        <w:rPr>
          <w:b/>
          <w:sz w:val="24"/>
        </w:rPr>
      </w:pPr>
    </w:p>
    <w:p w14:paraId="500106AA" w14:textId="5FECD0F3" w:rsidR="005C7700" w:rsidRDefault="00A57230" w:rsidP="005C7700">
      <w:pPr>
        <w:widowControl/>
        <w:adjustRightInd w:val="0"/>
        <w:rPr>
          <w:w w:val="95"/>
        </w:rPr>
      </w:pPr>
      <w:r>
        <w:rPr>
          <w:w w:val="95"/>
        </w:rPr>
        <w:t>Oggetto:</w:t>
      </w:r>
      <w:r>
        <w:rPr>
          <w:spacing w:val="21"/>
          <w:w w:val="95"/>
        </w:rPr>
        <w:t xml:space="preserve"> </w:t>
      </w:r>
      <w:r>
        <w:rPr>
          <w:w w:val="95"/>
        </w:rPr>
        <w:t>Determina</w:t>
      </w:r>
      <w:r>
        <w:rPr>
          <w:spacing w:val="-40"/>
          <w:w w:val="95"/>
        </w:rPr>
        <w:t xml:space="preserve"> </w:t>
      </w:r>
      <w:r>
        <w:rPr>
          <w:w w:val="95"/>
        </w:rPr>
        <w:t>per</w:t>
      </w:r>
      <w:r>
        <w:rPr>
          <w:spacing w:val="-40"/>
          <w:w w:val="95"/>
        </w:rPr>
        <w:t xml:space="preserve"> </w:t>
      </w:r>
      <w:r>
        <w:rPr>
          <w:w w:val="95"/>
        </w:rPr>
        <w:t>l’affidamento</w:t>
      </w:r>
      <w:r>
        <w:rPr>
          <w:spacing w:val="-39"/>
          <w:w w:val="95"/>
        </w:rPr>
        <w:t xml:space="preserve"> </w:t>
      </w:r>
      <w:r>
        <w:rPr>
          <w:w w:val="95"/>
        </w:rPr>
        <w:t>diretto</w:t>
      </w:r>
      <w:r>
        <w:rPr>
          <w:spacing w:val="-40"/>
          <w:w w:val="95"/>
        </w:rPr>
        <w:t xml:space="preserve"> </w:t>
      </w:r>
      <w:r>
        <w:rPr>
          <w:w w:val="95"/>
        </w:rPr>
        <w:t>di</w:t>
      </w:r>
      <w:r>
        <w:rPr>
          <w:spacing w:val="-39"/>
          <w:w w:val="95"/>
        </w:rPr>
        <w:t xml:space="preserve"> </w:t>
      </w:r>
      <w:r w:rsidR="005C7700">
        <w:rPr>
          <w:spacing w:val="-39"/>
          <w:w w:val="95"/>
        </w:rPr>
        <w:t xml:space="preserve">  </w:t>
      </w:r>
      <w:r w:rsidR="005C7700" w:rsidRPr="005C7700">
        <w:rPr>
          <w:w w:val="95"/>
        </w:rPr>
        <w:t>acquisto dispositivi di areazione e ventilazione</w:t>
      </w:r>
      <w:r w:rsidR="005C7700">
        <w:rPr>
          <w:w w:val="95"/>
        </w:rPr>
        <w:t xml:space="preserve"> e</w:t>
      </w:r>
      <w:r w:rsidR="005C7700" w:rsidRPr="005C7700">
        <w:rPr>
          <w:w w:val="95"/>
        </w:rPr>
        <w:t>mergenza epidemiologica da</w:t>
      </w:r>
      <w:r w:rsidR="005C7700">
        <w:rPr>
          <w:w w:val="95"/>
        </w:rPr>
        <w:t xml:space="preserve"> </w:t>
      </w:r>
      <w:r w:rsidR="005C7700" w:rsidRPr="005C7700">
        <w:rPr>
          <w:w w:val="95"/>
        </w:rPr>
        <w:t xml:space="preserve">COVID-19 </w:t>
      </w:r>
      <w:r w:rsidR="005C7700">
        <w:rPr>
          <w:w w:val="95"/>
        </w:rPr>
        <w:t xml:space="preserve">- </w:t>
      </w:r>
      <w:r w:rsidR="005C7700" w:rsidRPr="005C7700">
        <w:rPr>
          <w:b/>
          <w:w w:val="95"/>
        </w:rPr>
        <w:t>Pannelli Led A</w:t>
      </w:r>
      <w:r w:rsidR="005C7700">
        <w:rPr>
          <w:b/>
          <w:w w:val="95"/>
        </w:rPr>
        <w:t>pollo</w:t>
      </w:r>
      <w:r>
        <w:rPr>
          <w:w w:val="95"/>
        </w:rPr>
        <w:t>,</w:t>
      </w:r>
      <w:r w:rsidRPr="005C7700">
        <w:rPr>
          <w:w w:val="95"/>
        </w:rPr>
        <w:t xml:space="preserve"> </w:t>
      </w:r>
      <w:r>
        <w:rPr>
          <w:w w:val="95"/>
        </w:rPr>
        <w:t>ai</w:t>
      </w:r>
      <w:r w:rsidRPr="005C7700">
        <w:rPr>
          <w:w w:val="95"/>
        </w:rPr>
        <w:t xml:space="preserve"> </w:t>
      </w:r>
      <w:r>
        <w:rPr>
          <w:w w:val="95"/>
        </w:rPr>
        <w:t>sensi</w:t>
      </w:r>
      <w:r w:rsidRPr="005C7700">
        <w:rPr>
          <w:w w:val="95"/>
        </w:rPr>
        <w:t xml:space="preserve"> </w:t>
      </w:r>
      <w:r>
        <w:rPr>
          <w:w w:val="95"/>
        </w:rPr>
        <w:t>dell’art.</w:t>
      </w:r>
      <w:r w:rsidRPr="005C7700">
        <w:rPr>
          <w:w w:val="95"/>
        </w:rPr>
        <w:t xml:space="preserve"> </w:t>
      </w:r>
      <w:r>
        <w:rPr>
          <w:w w:val="95"/>
        </w:rPr>
        <w:t>1,</w:t>
      </w:r>
      <w:r w:rsidRPr="005C7700">
        <w:rPr>
          <w:w w:val="95"/>
        </w:rPr>
        <w:t xml:space="preserve"> </w:t>
      </w:r>
      <w:r>
        <w:rPr>
          <w:w w:val="95"/>
        </w:rPr>
        <w:t>comma</w:t>
      </w:r>
      <w:r w:rsidRPr="005C7700">
        <w:rPr>
          <w:w w:val="95"/>
        </w:rPr>
        <w:t xml:space="preserve"> </w:t>
      </w:r>
      <w:r>
        <w:rPr>
          <w:w w:val="95"/>
        </w:rPr>
        <w:t>2,</w:t>
      </w:r>
      <w:r w:rsidRPr="005C7700">
        <w:rPr>
          <w:w w:val="95"/>
        </w:rPr>
        <w:t xml:space="preserve"> </w:t>
      </w:r>
      <w:r>
        <w:rPr>
          <w:w w:val="95"/>
        </w:rPr>
        <w:t xml:space="preserve">lettera </w:t>
      </w:r>
      <w:r w:rsidRPr="005C7700">
        <w:rPr>
          <w:w w:val="95"/>
        </w:rPr>
        <w:t xml:space="preserve">a), del D.L. 76/2020, per un importo contrattuale pari a € </w:t>
      </w:r>
      <w:r w:rsidR="005C7700">
        <w:rPr>
          <w:w w:val="95"/>
        </w:rPr>
        <w:t>18.200,00</w:t>
      </w:r>
      <w:r w:rsidRPr="005C7700">
        <w:rPr>
          <w:w w:val="95"/>
        </w:rPr>
        <w:t xml:space="preserve"> (IVA esclusa)</w:t>
      </w:r>
    </w:p>
    <w:p w14:paraId="14804272" w14:textId="77777777" w:rsidR="00BB64EA" w:rsidRDefault="00BB64EA" w:rsidP="005C7700">
      <w:pPr>
        <w:widowControl/>
        <w:adjustRightInd w:val="0"/>
        <w:rPr>
          <w:w w:val="95"/>
        </w:rPr>
      </w:pPr>
    </w:p>
    <w:p w14:paraId="089260B5" w14:textId="46343DB0" w:rsidR="005C7700" w:rsidRDefault="00A57230" w:rsidP="005C7700">
      <w:pPr>
        <w:widowControl/>
        <w:adjustRightInd w:val="0"/>
        <w:rPr>
          <w:w w:val="95"/>
        </w:rPr>
      </w:pPr>
      <w:r w:rsidRPr="005C7700">
        <w:rPr>
          <w:w w:val="95"/>
        </w:rPr>
        <w:t xml:space="preserve">CIG: </w:t>
      </w:r>
      <w:r w:rsidR="00BB64EA">
        <w:rPr>
          <w:rStyle w:val="Enfasigrassetto"/>
        </w:rPr>
        <w:t>Z6D325541C</w:t>
      </w:r>
      <w:bookmarkStart w:id="0" w:name="_GoBack"/>
      <w:bookmarkEnd w:id="0"/>
    </w:p>
    <w:p w14:paraId="752464EF" w14:textId="4FCD6E29" w:rsidR="005D2CAC" w:rsidRPr="005C7700" w:rsidRDefault="00A57230" w:rsidP="005C7700">
      <w:pPr>
        <w:widowControl/>
        <w:adjustRightInd w:val="0"/>
        <w:rPr>
          <w:b/>
          <w:w w:val="95"/>
        </w:rPr>
      </w:pPr>
      <w:r w:rsidRPr="005C7700">
        <w:rPr>
          <w:w w:val="95"/>
        </w:rPr>
        <w:t>CUP:</w:t>
      </w:r>
      <w:r w:rsidR="005C7700">
        <w:rPr>
          <w:w w:val="95"/>
        </w:rPr>
        <w:t xml:space="preserve"> </w:t>
      </w:r>
      <w:r w:rsidR="005C7700" w:rsidRPr="005C7700">
        <w:rPr>
          <w:b/>
          <w:w w:val="95"/>
        </w:rPr>
        <w:t>G69J21005740001</w:t>
      </w:r>
    </w:p>
    <w:p w14:paraId="10412C39" w14:textId="77777777" w:rsidR="005D2CAC" w:rsidRDefault="005D2CAC" w:rsidP="005C7700">
      <w:pPr>
        <w:rPr>
          <w:b/>
        </w:rPr>
      </w:pPr>
    </w:p>
    <w:p w14:paraId="2F4A42E0" w14:textId="77777777" w:rsidR="005D2CAC" w:rsidRDefault="005D2CAC">
      <w:pPr>
        <w:pStyle w:val="Corpotesto"/>
        <w:rPr>
          <w:b/>
        </w:rPr>
      </w:pPr>
    </w:p>
    <w:p w14:paraId="4EF45FBE" w14:textId="77777777" w:rsidR="005D2CAC" w:rsidRDefault="005D2CAC">
      <w:pPr>
        <w:pStyle w:val="Corpotesto"/>
        <w:spacing w:before="3"/>
        <w:rPr>
          <w:b/>
          <w:sz w:val="21"/>
        </w:rPr>
      </w:pPr>
    </w:p>
    <w:p w14:paraId="2C60C2A8" w14:textId="77777777" w:rsidR="005C7700" w:rsidRDefault="00A57230" w:rsidP="00A30280">
      <w:pPr>
        <w:ind w:left="933" w:right="1000"/>
        <w:jc w:val="center"/>
        <w:rPr>
          <w:b/>
          <w:w w:val="95"/>
        </w:rPr>
      </w:pPr>
      <w:r>
        <w:rPr>
          <w:b/>
          <w:w w:val="95"/>
        </w:rPr>
        <w:t>IL DIRIGENTE SCOLASTICO DELLA ISTITUZIONE SCOLASTICA</w:t>
      </w:r>
    </w:p>
    <w:p w14:paraId="5F984EDF" w14:textId="69B3A8D4" w:rsidR="005D2CAC" w:rsidRDefault="00A57230" w:rsidP="00A30280">
      <w:pPr>
        <w:ind w:left="933" w:right="1000"/>
        <w:jc w:val="center"/>
        <w:rPr>
          <w:b/>
        </w:rPr>
      </w:pPr>
      <w:r>
        <w:rPr>
          <w:b/>
          <w:w w:val="95"/>
        </w:rPr>
        <w:t xml:space="preserve"> </w:t>
      </w:r>
      <w:r w:rsidR="00A30280">
        <w:rPr>
          <w:b/>
          <w:w w:val="95"/>
        </w:rPr>
        <w:t>I.C.</w:t>
      </w:r>
      <w:r w:rsidR="005C7700">
        <w:rPr>
          <w:b/>
          <w:w w:val="95"/>
        </w:rPr>
        <w:t xml:space="preserve"> </w:t>
      </w:r>
      <w:r w:rsidR="00A30280">
        <w:rPr>
          <w:b/>
          <w:w w:val="95"/>
        </w:rPr>
        <w:t>Paderno Dugnano Via Manzoni</w:t>
      </w:r>
    </w:p>
    <w:p w14:paraId="7116A7A9" w14:textId="77777777" w:rsidR="005D2CAC" w:rsidRDefault="005D2CAC">
      <w:pPr>
        <w:pStyle w:val="Corpotesto"/>
        <w:rPr>
          <w:b/>
        </w:rPr>
      </w:pPr>
    </w:p>
    <w:p w14:paraId="0D2AF8C2" w14:textId="77777777" w:rsidR="005D2CAC" w:rsidRDefault="005D2CAC">
      <w:pPr>
        <w:pStyle w:val="Corpotesto"/>
        <w:rPr>
          <w:b/>
        </w:rPr>
      </w:pPr>
    </w:p>
    <w:p w14:paraId="4495CF6B" w14:textId="77777777" w:rsidR="005D2CAC" w:rsidRDefault="00A57230">
      <w:pPr>
        <w:tabs>
          <w:tab w:val="left" w:pos="2652"/>
        </w:tabs>
        <w:spacing w:before="139" w:line="254" w:lineRule="auto"/>
        <w:ind w:left="2652" w:right="220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R.D.</w:t>
      </w:r>
      <w:r>
        <w:rPr>
          <w:spacing w:val="-10"/>
          <w:w w:val="95"/>
        </w:rPr>
        <w:t xml:space="preserve"> </w:t>
      </w:r>
      <w:r>
        <w:rPr>
          <w:w w:val="95"/>
        </w:rPr>
        <w:t>18</w:t>
      </w:r>
      <w:r>
        <w:rPr>
          <w:spacing w:val="-9"/>
          <w:w w:val="95"/>
        </w:rPr>
        <w:t xml:space="preserve"> </w:t>
      </w:r>
      <w:r>
        <w:rPr>
          <w:w w:val="95"/>
        </w:rPr>
        <w:t>novembre</w:t>
      </w:r>
      <w:r>
        <w:rPr>
          <w:spacing w:val="-8"/>
          <w:w w:val="95"/>
        </w:rPr>
        <w:t xml:space="preserve"> </w:t>
      </w:r>
      <w:r>
        <w:rPr>
          <w:w w:val="95"/>
        </w:rPr>
        <w:t>1923,</w:t>
      </w:r>
      <w:r>
        <w:rPr>
          <w:spacing w:val="-11"/>
          <w:w w:val="95"/>
        </w:rPr>
        <w:t xml:space="preserve"> </w:t>
      </w:r>
      <w:r>
        <w:rPr>
          <w:w w:val="95"/>
        </w:rPr>
        <w:t>n.</w:t>
      </w:r>
      <w:r>
        <w:rPr>
          <w:spacing w:val="-10"/>
          <w:w w:val="95"/>
        </w:rPr>
        <w:t xml:space="preserve"> </w:t>
      </w:r>
      <w:r>
        <w:rPr>
          <w:w w:val="95"/>
        </w:rPr>
        <w:t>2440,</w:t>
      </w:r>
      <w:r>
        <w:rPr>
          <w:spacing w:val="-9"/>
          <w:w w:val="95"/>
        </w:rPr>
        <w:t xml:space="preserve"> </w:t>
      </w:r>
      <w:r>
        <w:rPr>
          <w:w w:val="95"/>
        </w:rPr>
        <w:t>recante</w:t>
      </w:r>
      <w:r>
        <w:rPr>
          <w:spacing w:val="-9"/>
          <w:w w:val="95"/>
        </w:rPr>
        <w:t xml:space="preserve"> </w:t>
      </w:r>
      <w:r>
        <w:rPr>
          <w:w w:val="95"/>
        </w:rPr>
        <w:t>«</w:t>
      </w:r>
      <w:r>
        <w:rPr>
          <w:i/>
          <w:w w:val="95"/>
        </w:rPr>
        <w:t>Nuove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 xml:space="preserve">disposizioni </w:t>
      </w:r>
      <w:r>
        <w:rPr>
          <w:i/>
        </w:rPr>
        <w:t>sull’amministrazione</w:t>
      </w:r>
      <w:r>
        <w:rPr>
          <w:i/>
          <w:spacing w:val="-16"/>
        </w:rPr>
        <w:t xml:space="preserve"> </w:t>
      </w:r>
      <w:r>
        <w:rPr>
          <w:i/>
        </w:rPr>
        <w:t>del</w:t>
      </w:r>
      <w:r>
        <w:rPr>
          <w:i/>
          <w:spacing w:val="-17"/>
        </w:rPr>
        <w:t xml:space="preserve"> </w:t>
      </w:r>
      <w:r>
        <w:rPr>
          <w:i/>
        </w:rPr>
        <w:t>Patrimonio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Contabilità</w:t>
      </w:r>
      <w:r>
        <w:rPr>
          <w:i/>
          <w:spacing w:val="-15"/>
        </w:rPr>
        <w:t xml:space="preserve"> </w:t>
      </w:r>
      <w:r>
        <w:rPr>
          <w:i/>
        </w:rPr>
        <w:t>Generale dello</w:t>
      </w:r>
      <w:r>
        <w:rPr>
          <w:i/>
          <w:spacing w:val="-14"/>
        </w:rPr>
        <w:t xml:space="preserve"> </w:t>
      </w:r>
      <w:r>
        <w:rPr>
          <w:i/>
        </w:rPr>
        <w:t>Stato</w:t>
      </w:r>
      <w:r>
        <w:t>»;</w:t>
      </w:r>
    </w:p>
    <w:p w14:paraId="42430467" w14:textId="77777777" w:rsidR="005D2CAC" w:rsidRDefault="005D2CAC">
      <w:pPr>
        <w:pStyle w:val="Corpotesto"/>
        <w:rPr>
          <w:sz w:val="21"/>
        </w:rPr>
      </w:pPr>
    </w:p>
    <w:p w14:paraId="200CB6AA" w14:textId="77777777" w:rsidR="005D2CAC" w:rsidRDefault="00A57230">
      <w:pPr>
        <w:tabs>
          <w:tab w:val="left" w:pos="2652"/>
        </w:tabs>
        <w:spacing w:before="1" w:line="254" w:lineRule="auto"/>
        <w:ind w:left="2652" w:right="218" w:hanging="2393"/>
        <w:jc w:val="both"/>
      </w:pPr>
      <w:r>
        <w:rPr>
          <w:b/>
          <w:w w:val="95"/>
        </w:rPr>
        <w:t>VISTA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r>
        <w:rPr>
          <w:w w:val="95"/>
        </w:rPr>
        <w:t>L.</w:t>
      </w:r>
      <w:r>
        <w:rPr>
          <w:spacing w:val="-24"/>
          <w:w w:val="95"/>
        </w:rPr>
        <w:t xml:space="preserve"> </w:t>
      </w:r>
      <w:r>
        <w:rPr>
          <w:w w:val="95"/>
        </w:rPr>
        <w:t>15</w:t>
      </w:r>
      <w:r>
        <w:rPr>
          <w:spacing w:val="-25"/>
          <w:w w:val="95"/>
        </w:rPr>
        <w:t xml:space="preserve"> </w:t>
      </w:r>
      <w:r>
        <w:rPr>
          <w:w w:val="95"/>
        </w:rPr>
        <w:t>marzo</w:t>
      </w:r>
      <w:r>
        <w:rPr>
          <w:spacing w:val="-25"/>
          <w:w w:val="95"/>
        </w:rPr>
        <w:t xml:space="preserve"> </w:t>
      </w:r>
      <w:r>
        <w:rPr>
          <w:w w:val="95"/>
        </w:rPr>
        <w:t>1997,</w:t>
      </w:r>
      <w:r>
        <w:rPr>
          <w:spacing w:val="-24"/>
          <w:w w:val="95"/>
        </w:rPr>
        <w:t xml:space="preserve"> </w:t>
      </w:r>
      <w:r>
        <w:rPr>
          <w:w w:val="95"/>
        </w:rPr>
        <w:t>n.</w:t>
      </w:r>
      <w:r>
        <w:rPr>
          <w:spacing w:val="-24"/>
          <w:w w:val="95"/>
        </w:rPr>
        <w:t xml:space="preserve"> </w:t>
      </w:r>
      <w:r>
        <w:rPr>
          <w:w w:val="95"/>
        </w:rPr>
        <w:t>59,</w:t>
      </w:r>
      <w:r>
        <w:rPr>
          <w:spacing w:val="-26"/>
          <w:w w:val="95"/>
        </w:rPr>
        <w:t xml:space="preserve"> </w:t>
      </w:r>
      <w:r>
        <w:rPr>
          <w:w w:val="95"/>
        </w:rPr>
        <w:t>concernente</w:t>
      </w:r>
      <w:r>
        <w:rPr>
          <w:spacing w:val="-23"/>
          <w:w w:val="95"/>
        </w:rPr>
        <w:t xml:space="preserve"> </w:t>
      </w:r>
      <w:r>
        <w:rPr>
          <w:w w:val="95"/>
        </w:rPr>
        <w:t>«</w:t>
      </w:r>
      <w:r>
        <w:rPr>
          <w:i/>
          <w:w w:val="95"/>
        </w:rPr>
        <w:t>Delega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al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Governo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il conferimento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funzioni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compiti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alle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regioni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ed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enti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locali,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la riforma della Pubblica Amministrazione e per la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 xml:space="preserve">semplificazione </w:t>
      </w:r>
      <w:r>
        <w:rPr>
          <w:i/>
        </w:rPr>
        <w:t>amministrativa</w:t>
      </w:r>
      <w:r>
        <w:t>»;</w:t>
      </w:r>
    </w:p>
    <w:p w14:paraId="22C86A08" w14:textId="77777777" w:rsidR="005D2CAC" w:rsidRDefault="005D2CAC">
      <w:pPr>
        <w:pStyle w:val="Corpotesto"/>
        <w:rPr>
          <w:sz w:val="21"/>
        </w:rPr>
      </w:pPr>
    </w:p>
    <w:p w14:paraId="7D987950" w14:textId="77777777" w:rsidR="005D2CAC" w:rsidRDefault="00A57230">
      <w:pPr>
        <w:tabs>
          <w:tab w:val="left" w:pos="2652"/>
        </w:tabs>
        <w:spacing w:before="1" w:line="254" w:lineRule="auto"/>
        <w:ind w:left="2652" w:right="218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il</w:t>
      </w:r>
      <w:r>
        <w:rPr>
          <w:spacing w:val="-45"/>
          <w:w w:val="95"/>
        </w:rPr>
        <w:t xml:space="preserve"> </w:t>
      </w:r>
      <w:r>
        <w:rPr>
          <w:w w:val="95"/>
        </w:rPr>
        <w:t>D.P.R.</w:t>
      </w:r>
      <w:r>
        <w:rPr>
          <w:spacing w:val="-45"/>
          <w:w w:val="95"/>
        </w:rPr>
        <w:t xml:space="preserve"> </w:t>
      </w:r>
      <w:r>
        <w:rPr>
          <w:w w:val="95"/>
        </w:rPr>
        <w:t>8</w:t>
      </w:r>
      <w:r>
        <w:rPr>
          <w:spacing w:val="-45"/>
          <w:w w:val="95"/>
        </w:rPr>
        <w:t xml:space="preserve"> </w:t>
      </w:r>
      <w:r>
        <w:rPr>
          <w:w w:val="95"/>
        </w:rPr>
        <w:t>marzo</w:t>
      </w:r>
      <w:r>
        <w:rPr>
          <w:spacing w:val="-44"/>
          <w:w w:val="95"/>
        </w:rPr>
        <w:t xml:space="preserve"> </w:t>
      </w:r>
      <w:r>
        <w:rPr>
          <w:w w:val="95"/>
        </w:rPr>
        <w:t>1999,</w:t>
      </w:r>
      <w:r>
        <w:rPr>
          <w:spacing w:val="-45"/>
          <w:w w:val="95"/>
        </w:rPr>
        <w:t xml:space="preserve"> </w:t>
      </w:r>
      <w:r>
        <w:rPr>
          <w:w w:val="95"/>
        </w:rPr>
        <w:t>n.</w:t>
      </w:r>
      <w:r>
        <w:rPr>
          <w:spacing w:val="-44"/>
          <w:w w:val="95"/>
        </w:rPr>
        <w:t xml:space="preserve"> </w:t>
      </w:r>
      <w:r>
        <w:rPr>
          <w:w w:val="95"/>
        </w:rPr>
        <w:t>275,</w:t>
      </w:r>
      <w:r>
        <w:rPr>
          <w:spacing w:val="-44"/>
          <w:w w:val="95"/>
        </w:rPr>
        <w:t xml:space="preserve"> </w:t>
      </w:r>
      <w:r>
        <w:rPr>
          <w:w w:val="95"/>
        </w:rPr>
        <w:t>concernente</w:t>
      </w:r>
      <w:r>
        <w:rPr>
          <w:spacing w:val="-44"/>
          <w:w w:val="95"/>
        </w:rPr>
        <w:t xml:space="preserve"> </w:t>
      </w:r>
      <w:r>
        <w:rPr>
          <w:w w:val="95"/>
        </w:rPr>
        <w:t>«</w:t>
      </w:r>
      <w:r>
        <w:rPr>
          <w:i/>
          <w:w w:val="95"/>
        </w:rPr>
        <w:t>Regolamento</w:t>
      </w:r>
      <w:r>
        <w:rPr>
          <w:i/>
          <w:spacing w:val="-44"/>
          <w:w w:val="95"/>
        </w:rPr>
        <w:t xml:space="preserve"> </w:t>
      </w:r>
      <w:r>
        <w:rPr>
          <w:i/>
          <w:w w:val="95"/>
        </w:rPr>
        <w:t xml:space="preserve">recante </w:t>
      </w:r>
      <w:r>
        <w:rPr>
          <w:i/>
        </w:rPr>
        <w:t>norme</w:t>
      </w:r>
      <w:r>
        <w:rPr>
          <w:i/>
          <w:spacing w:val="-16"/>
        </w:rPr>
        <w:t xml:space="preserve"> </w:t>
      </w:r>
      <w:r>
        <w:rPr>
          <w:i/>
        </w:rPr>
        <w:t>in</w:t>
      </w:r>
      <w:r>
        <w:rPr>
          <w:i/>
          <w:spacing w:val="-15"/>
        </w:rPr>
        <w:t xml:space="preserve"> </w:t>
      </w:r>
      <w:r>
        <w:rPr>
          <w:i/>
        </w:rPr>
        <w:t>materia</w:t>
      </w:r>
      <w:r>
        <w:rPr>
          <w:i/>
          <w:spacing w:val="-16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autonomia</w:t>
      </w:r>
      <w:r>
        <w:rPr>
          <w:i/>
          <w:spacing w:val="-14"/>
        </w:rPr>
        <w:t xml:space="preserve"> </w:t>
      </w:r>
      <w:r>
        <w:rPr>
          <w:i/>
        </w:rPr>
        <w:t>delle</w:t>
      </w:r>
      <w:r>
        <w:rPr>
          <w:i/>
          <w:spacing w:val="-15"/>
        </w:rPr>
        <w:t xml:space="preserve"> </w:t>
      </w:r>
      <w:r>
        <w:rPr>
          <w:i/>
        </w:rPr>
        <w:t>Istituzioni</w:t>
      </w:r>
      <w:r>
        <w:rPr>
          <w:i/>
          <w:spacing w:val="-14"/>
        </w:rPr>
        <w:t xml:space="preserve"> </w:t>
      </w:r>
      <w:r>
        <w:rPr>
          <w:i/>
        </w:rPr>
        <w:t>Scolastiche,</w:t>
      </w:r>
      <w:r>
        <w:rPr>
          <w:i/>
          <w:spacing w:val="-14"/>
        </w:rPr>
        <w:t xml:space="preserve"> </w:t>
      </w:r>
      <w:r>
        <w:rPr>
          <w:i/>
        </w:rPr>
        <w:t>ai sensi</w:t>
      </w:r>
      <w:r>
        <w:rPr>
          <w:i/>
          <w:spacing w:val="-16"/>
        </w:rPr>
        <w:t xml:space="preserve"> </w:t>
      </w:r>
      <w:r>
        <w:rPr>
          <w:i/>
        </w:rPr>
        <w:t>dell’art.</w:t>
      </w:r>
      <w:r>
        <w:rPr>
          <w:i/>
          <w:spacing w:val="-18"/>
        </w:rPr>
        <w:t xml:space="preserve"> </w:t>
      </w:r>
      <w:r>
        <w:rPr>
          <w:i/>
        </w:rPr>
        <w:t>21</w:t>
      </w:r>
      <w:r>
        <w:rPr>
          <w:i/>
          <w:spacing w:val="-15"/>
        </w:rPr>
        <w:t xml:space="preserve"> </w:t>
      </w:r>
      <w:r>
        <w:rPr>
          <w:i/>
        </w:rPr>
        <w:t>della</w:t>
      </w:r>
      <w:r>
        <w:rPr>
          <w:i/>
          <w:spacing w:val="-19"/>
        </w:rPr>
        <w:t xml:space="preserve"> </w:t>
      </w:r>
      <w:r>
        <w:rPr>
          <w:i/>
        </w:rPr>
        <w:t>L.</w:t>
      </w:r>
      <w:r>
        <w:rPr>
          <w:i/>
          <w:spacing w:val="-18"/>
        </w:rPr>
        <w:t xml:space="preserve"> </w:t>
      </w:r>
      <w:r>
        <w:rPr>
          <w:i/>
        </w:rPr>
        <w:t>15/03/1997</w:t>
      </w:r>
      <w:r>
        <w:t>»;</w:t>
      </w:r>
    </w:p>
    <w:p w14:paraId="5D72EC0B" w14:textId="77777777" w:rsidR="005D2CAC" w:rsidRDefault="005D2CAC">
      <w:pPr>
        <w:pStyle w:val="Corpotesto"/>
        <w:spacing w:before="9"/>
        <w:rPr>
          <w:sz w:val="20"/>
        </w:rPr>
      </w:pPr>
    </w:p>
    <w:p w14:paraId="1CD6571D" w14:textId="77777777" w:rsidR="005D2CAC" w:rsidRDefault="00A57230">
      <w:pPr>
        <w:pStyle w:val="Corpotesto"/>
        <w:tabs>
          <w:tab w:val="left" w:pos="2652"/>
        </w:tabs>
        <w:ind w:left="209"/>
        <w:jc w:val="both"/>
      </w:pPr>
      <w:r>
        <w:rPr>
          <w:b/>
          <w:w w:val="95"/>
        </w:rPr>
        <w:t>VISTO</w:t>
      </w:r>
      <w:r>
        <w:rPr>
          <w:rFonts w:ascii="Times New Roman"/>
          <w:w w:val="95"/>
        </w:rPr>
        <w:tab/>
      </w:r>
      <w:r>
        <w:t>il</w:t>
      </w:r>
      <w:r>
        <w:rPr>
          <w:spacing w:val="23"/>
        </w:rPr>
        <w:t xml:space="preserve"> </w:t>
      </w:r>
      <w:r>
        <w:t>Decreto</w:t>
      </w:r>
      <w:r>
        <w:rPr>
          <w:spacing w:val="23"/>
        </w:rPr>
        <w:t xml:space="preserve"> </w:t>
      </w:r>
      <w:r>
        <w:t>Interministeriale</w:t>
      </w:r>
      <w:r>
        <w:rPr>
          <w:spacing w:val="24"/>
        </w:rPr>
        <w:t xml:space="preserve"> </w:t>
      </w:r>
      <w:r>
        <w:t>28</w:t>
      </w:r>
      <w:r>
        <w:rPr>
          <w:spacing w:val="24"/>
        </w:rPr>
        <w:t xml:space="preserve"> </w:t>
      </w:r>
      <w:r>
        <w:t>agosto</w:t>
      </w:r>
      <w:r>
        <w:rPr>
          <w:spacing w:val="22"/>
        </w:rPr>
        <w:t xml:space="preserve"> </w:t>
      </w:r>
      <w:r>
        <w:t>2018,</w:t>
      </w:r>
      <w:r>
        <w:rPr>
          <w:spacing w:val="23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129,</w:t>
      </w:r>
      <w:r>
        <w:rPr>
          <w:spacing w:val="24"/>
        </w:rPr>
        <w:t xml:space="preserve"> </w:t>
      </w:r>
      <w:r>
        <w:t>recante</w:t>
      </w:r>
    </w:p>
    <w:p w14:paraId="65D8A356" w14:textId="77777777" w:rsidR="005D2CAC" w:rsidRDefault="00A57230">
      <w:pPr>
        <w:spacing w:before="16" w:line="254" w:lineRule="auto"/>
        <w:ind w:left="2652" w:right="218"/>
        <w:jc w:val="both"/>
      </w:pPr>
      <w:r>
        <w:rPr>
          <w:w w:val="95"/>
        </w:rPr>
        <w:t>«</w:t>
      </w:r>
      <w:r>
        <w:rPr>
          <w:i/>
          <w:w w:val="95"/>
        </w:rPr>
        <w:t>Istruzioni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generali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sulla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gestione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amministrativo-contabile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 xml:space="preserve">delle istituzioni scolastiche, ai sensi dell’articolo 1, comma 143, della </w:t>
      </w:r>
      <w:r>
        <w:rPr>
          <w:i/>
        </w:rPr>
        <w:t>legge</w:t>
      </w:r>
      <w:r>
        <w:rPr>
          <w:i/>
          <w:spacing w:val="-15"/>
        </w:rPr>
        <w:t xml:space="preserve"> </w:t>
      </w:r>
      <w:r>
        <w:rPr>
          <w:i/>
        </w:rPr>
        <w:t>13</w:t>
      </w:r>
      <w:r>
        <w:rPr>
          <w:i/>
          <w:spacing w:val="-16"/>
        </w:rPr>
        <w:t xml:space="preserve"> </w:t>
      </w:r>
      <w:r>
        <w:rPr>
          <w:i/>
        </w:rPr>
        <w:t>luglio</w:t>
      </w:r>
      <w:r>
        <w:rPr>
          <w:i/>
          <w:spacing w:val="-15"/>
        </w:rPr>
        <w:t xml:space="preserve"> </w:t>
      </w:r>
      <w:r>
        <w:rPr>
          <w:i/>
        </w:rPr>
        <w:t>2015,</w:t>
      </w:r>
      <w:r>
        <w:rPr>
          <w:i/>
          <w:spacing w:val="-14"/>
        </w:rPr>
        <w:t xml:space="preserve"> </w:t>
      </w:r>
      <w:r>
        <w:rPr>
          <w:i/>
        </w:rPr>
        <w:t>n.</w:t>
      </w:r>
      <w:r>
        <w:rPr>
          <w:i/>
          <w:spacing w:val="-17"/>
        </w:rPr>
        <w:t xml:space="preserve"> </w:t>
      </w:r>
      <w:r>
        <w:rPr>
          <w:i/>
        </w:rPr>
        <w:t>107</w:t>
      </w:r>
      <w:r>
        <w:t>»;</w:t>
      </w:r>
    </w:p>
    <w:p w14:paraId="42FF1619" w14:textId="77777777" w:rsidR="005D2CAC" w:rsidRDefault="005D2CAC">
      <w:pPr>
        <w:pStyle w:val="Corpotesto"/>
        <w:rPr>
          <w:sz w:val="21"/>
        </w:rPr>
      </w:pPr>
    </w:p>
    <w:p w14:paraId="4EFFA096" w14:textId="77777777" w:rsidR="005D2CAC" w:rsidRDefault="00A57230">
      <w:pPr>
        <w:tabs>
          <w:tab w:val="left" w:pos="2652"/>
        </w:tabs>
        <w:spacing w:line="254" w:lineRule="auto"/>
        <w:ind w:left="2652" w:right="218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t>il D.Lgs. 30 marzo 2001, n. 165, recante «</w:t>
      </w:r>
      <w:r>
        <w:rPr>
          <w:i/>
        </w:rPr>
        <w:t xml:space="preserve">Norme generali </w:t>
      </w:r>
      <w:r>
        <w:rPr>
          <w:i/>
          <w:w w:val="95"/>
        </w:rPr>
        <w:t>sull'ordinamento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lavoro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alle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dipendenze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delle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 xml:space="preserve">amministrazioni </w:t>
      </w:r>
      <w:r>
        <w:rPr>
          <w:i/>
        </w:rPr>
        <w:t>pubbliche</w:t>
      </w:r>
      <w:r>
        <w:t>»</w:t>
      </w:r>
      <w:r>
        <w:rPr>
          <w:spacing w:val="-23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successive</w:t>
      </w:r>
      <w:r>
        <w:rPr>
          <w:spacing w:val="-24"/>
        </w:rPr>
        <w:t xml:space="preserve"> </w:t>
      </w:r>
      <w:r>
        <w:t>modifiche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integrazioni;</w:t>
      </w:r>
    </w:p>
    <w:p w14:paraId="3FC07CB9" w14:textId="77777777" w:rsidR="005D2CAC" w:rsidRDefault="005D2CAC">
      <w:pPr>
        <w:pStyle w:val="Corpotesto"/>
        <w:spacing w:before="1"/>
        <w:rPr>
          <w:sz w:val="21"/>
        </w:rPr>
      </w:pPr>
    </w:p>
    <w:p w14:paraId="567DA411" w14:textId="29362A25" w:rsidR="005D2CAC" w:rsidRDefault="00A57230">
      <w:pPr>
        <w:pStyle w:val="Corpotesto"/>
        <w:tabs>
          <w:tab w:val="left" w:pos="2652"/>
        </w:tabs>
        <w:spacing w:line="254" w:lineRule="auto"/>
        <w:ind w:left="2652" w:right="218" w:hanging="2444"/>
        <w:jc w:val="both"/>
      </w:pPr>
      <w:r>
        <w:rPr>
          <w:b/>
          <w:w w:val="90"/>
        </w:rPr>
        <w:t>TENUTO</w:t>
      </w:r>
      <w:r>
        <w:rPr>
          <w:b/>
          <w:spacing w:val="-34"/>
          <w:w w:val="90"/>
        </w:rPr>
        <w:t xml:space="preserve"> </w:t>
      </w:r>
      <w:r>
        <w:rPr>
          <w:b/>
          <w:w w:val="90"/>
        </w:rPr>
        <w:t>CONTO</w:t>
      </w:r>
      <w:r>
        <w:rPr>
          <w:rFonts w:ascii="Times New Roman" w:hAnsi="Times New Roman"/>
          <w:w w:val="90"/>
        </w:rPr>
        <w:tab/>
      </w:r>
      <w:r>
        <w:t>delle funzioni e dei poteri del Dirigente Scolastico in materia negoziale,</w:t>
      </w:r>
      <w:r>
        <w:rPr>
          <w:spacing w:val="-35"/>
        </w:rPr>
        <w:t xml:space="preserve"> </w:t>
      </w:r>
      <w:r>
        <w:t>come</w:t>
      </w:r>
      <w:r>
        <w:rPr>
          <w:spacing w:val="-33"/>
        </w:rPr>
        <w:t xml:space="preserve"> </w:t>
      </w:r>
      <w:r>
        <w:t>definiti</w:t>
      </w:r>
      <w:r>
        <w:rPr>
          <w:spacing w:val="-34"/>
        </w:rPr>
        <w:t xml:space="preserve"> </w:t>
      </w:r>
      <w:r>
        <w:t>dall'articolo</w:t>
      </w:r>
      <w:r>
        <w:rPr>
          <w:spacing w:val="-34"/>
        </w:rPr>
        <w:t xml:space="preserve"> </w:t>
      </w:r>
      <w:r>
        <w:t>25,</w:t>
      </w:r>
      <w:r>
        <w:rPr>
          <w:spacing w:val="-34"/>
        </w:rPr>
        <w:t xml:space="preserve"> </w:t>
      </w:r>
      <w:r>
        <w:t>comma</w:t>
      </w:r>
      <w:r>
        <w:rPr>
          <w:spacing w:val="-34"/>
        </w:rPr>
        <w:t xml:space="preserve"> </w:t>
      </w:r>
      <w:r>
        <w:t>2,</w:t>
      </w:r>
      <w:r>
        <w:rPr>
          <w:spacing w:val="-35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D.Lgs.</w:t>
      </w:r>
      <w:r>
        <w:rPr>
          <w:spacing w:val="-34"/>
        </w:rPr>
        <w:t xml:space="preserve"> </w:t>
      </w:r>
      <w:r>
        <w:t>n. 165/2001,</w:t>
      </w:r>
      <w:r>
        <w:rPr>
          <w:spacing w:val="-40"/>
        </w:rPr>
        <w:t xml:space="preserve"> </w:t>
      </w:r>
      <w:r>
        <w:t>dall’articolo</w:t>
      </w:r>
      <w:r>
        <w:rPr>
          <w:spacing w:val="-41"/>
        </w:rPr>
        <w:t xml:space="preserve"> </w:t>
      </w:r>
      <w:r>
        <w:t>1,</w:t>
      </w:r>
      <w:r>
        <w:rPr>
          <w:spacing w:val="-40"/>
        </w:rPr>
        <w:t xml:space="preserve"> </w:t>
      </w:r>
      <w:r>
        <w:t>comma</w:t>
      </w:r>
      <w:r>
        <w:rPr>
          <w:spacing w:val="-41"/>
        </w:rPr>
        <w:t xml:space="preserve"> </w:t>
      </w:r>
      <w:r>
        <w:t>78,</w:t>
      </w:r>
      <w:r>
        <w:rPr>
          <w:spacing w:val="-40"/>
        </w:rPr>
        <w:t xml:space="preserve"> </w:t>
      </w:r>
      <w:r>
        <w:t>della</w:t>
      </w:r>
      <w:r>
        <w:rPr>
          <w:spacing w:val="-40"/>
        </w:rPr>
        <w:t xml:space="preserve"> </w:t>
      </w:r>
      <w:r>
        <w:t>L.</w:t>
      </w:r>
      <w:r>
        <w:rPr>
          <w:spacing w:val="-41"/>
        </w:rPr>
        <w:t xml:space="preserve"> </w:t>
      </w:r>
      <w:r>
        <w:t>n.</w:t>
      </w:r>
      <w:r>
        <w:rPr>
          <w:spacing w:val="-40"/>
        </w:rPr>
        <w:t xml:space="preserve"> </w:t>
      </w:r>
      <w:r>
        <w:t>107/2015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dagli articoli</w:t>
      </w:r>
      <w:r>
        <w:rPr>
          <w:spacing w:val="-20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44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succitato</w:t>
      </w:r>
      <w:r>
        <w:rPr>
          <w:spacing w:val="-20"/>
        </w:rPr>
        <w:t xml:space="preserve"> </w:t>
      </w:r>
      <w:r>
        <w:t>D.I.</w:t>
      </w:r>
      <w:r>
        <w:rPr>
          <w:spacing w:val="-18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129/2018;</w:t>
      </w:r>
    </w:p>
    <w:p w14:paraId="2D0BF85E" w14:textId="77777777" w:rsidR="005D2CAC" w:rsidRDefault="005D2CAC">
      <w:pPr>
        <w:spacing w:line="254" w:lineRule="auto"/>
        <w:jc w:val="both"/>
        <w:sectPr w:rsidR="005D2CAC" w:rsidSect="00DA796C">
          <w:footerReference w:type="default" r:id="rId11"/>
          <w:type w:val="continuous"/>
          <w:pgSz w:w="11900" w:h="16840"/>
          <w:pgMar w:top="1276" w:right="1580" w:bottom="840" w:left="1600" w:header="720" w:footer="644" w:gutter="0"/>
          <w:pgNumType w:start="1"/>
          <w:cols w:space="720"/>
        </w:sectPr>
      </w:pPr>
    </w:p>
    <w:p w14:paraId="3F43FFF8" w14:textId="3BD4A6F5" w:rsidR="005D2CAC" w:rsidRDefault="00A57230">
      <w:pPr>
        <w:pStyle w:val="Corpotesto"/>
        <w:tabs>
          <w:tab w:val="left" w:pos="2652"/>
        </w:tabs>
        <w:spacing w:before="145" w:line="254" w:lineRule="auto"/>
        <w:ind w:left="2652" w:right="219" w:hanging="2444"/>
        <w:jc w:val="both"/>
      </w:pPr>
      <w:r>
        <w:rPr>
          <w:b/>
          <w:w w:val="95"/>
        </w:rPr>
        <w:lastRenderedPageBreak/>
        <w:t>VISTO</w:t>
      </w:r>
      <w:r>
        <w:rPr>
          <w:rFonts w:ascii="Times New Roman" w:hAnsi="Times New Roman"/>
          <w:w w:val="95"/>
        </w:rPr>
        <w:tab/>
      </w:r>
      <w:r w:rsidR="005C7700" w:rsidRPr="00F118D3">
        <w:t>il Regolamento dell’attività negoziale per la fornitura di beni e servizi deliberato dal Consiglio d’Istituto in data 26/02/2019 delibera n.351</w:t>
      </w:r>
      <w:r w:rsidR="005C7700">
        <w:t>;</w:t>
      </w:r>
    </w:p>
    <w:p w14:paraId="2EBFB46C" w14:textId="77777777" w:rsidR="005D2CAC" w:rsidRDefault="005D2CAC">
      <w:pPr>
        <w:pStyle w:val="Corpotesto"/>
        <w:rPr>
          <w:sz w:val="21"/>
        </w:rPr>
      </w:pPr>
    </w:p>
    <w:p w14:paraId="0B795939" w14:textId="77777777" w:rsidR="005D2CAC" w:rsidRDefault="00A57230">
      <w:pPr>
        <w:pStyle w:val="Corpotesto"/>
        <w:tabs>
          <w:tab w:val="left" w:pos="2652"/>
        </w:tabs>
        <w:ind w:left="209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t>il</w:t>
      </w:r>
      <w:r>
        <w:rPr>
          <w:spacing w:val="-21"/>
        </w:rPr>
        <w:t xml:space="preserve"> </w:t>
      </w:r>
      <w:r>
        <w:t>Piano</w:t>
      </w:r>
      <w:r>
        <w:rPr>
          <w:spacing w:val="-22"/>
        </w:rPr>
        <w:t xml:space="preserve"> </w:t>
      </w:r>
      <w:r>
        <w:t>Triennale</w:t>
      </w:r>
      <w:r>
        <w:rPr>
          <w:spacing w:val="-22"/>
        </w:rPr>
        <w:t xml:space="preserve"> </w:t>
      </w:r>
      <w:r>
        <w:t>dell’Offerta</w:t>
      </w:r>
      <w:r>
        <w:rPr>
          <w:spacing w:val="-21"/>
        </w:rPr>
        <w:t xml:space="preserve"> </w:t>
      </w:r>
      <w:r>
        <w:t>Formativa</w:t>
      </w:r>
      <w:r>
        <w:rPr>
          <w:spacing w:val="-23"/>
        </w:rPr>
        <w:t xml:space="preserve"> </w:t>
      </w:r>
      <w:r>
        <w:t>(PTOF);</w:t>
      </w:r>
    </w:p>
    <w:p w14:paraId="496085D8" w14:textId="77777777" w:rsidR="005D2CAC" w:rsidRDefault="005D2CAC">
      <w:pPr>
        <w:pStyle w:val="Corpotesto"/>
      </w:pPr>
    </w:p>
    <w:p w14:paraId="16FB9AC5" w14:textId="18124093" w:rsidR="005D2CAC" w:rsidRDefault="00A57230">
      <w:pPr>
        <w:pStyle w:val="Corpotesto"/>
        <w:tabs>
          <w:tab w:val="left" w:pos="2652"/>
        </w:tabs>
        <w:spacing w:line="254" w:lineRule="auto"/>
        <w:ind w:left="2652" w:right="218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t>il</w:t>
      </w:r>
      <w:r>
        <w:rPr>
          <w:spacing w:val="-29"/>
        </w:rPr>
        <w:t xml:space="preserve"> </w:t>
      </w:r>
      <w:r>
        <w:t>Programma</w:t>
      </w:r>
      <w:r>
        <w:rPr>
          <w:spacing w:val="-27"/>
        </w:rPr>
        <w:t xml:space="preserve"> </w:t>
      </w:r>
      <w:r>
        <w:t>Annuale</w:t>
      </w:r>
      <w:r>
        <w:rPr>
          <w:spacing w:val="-28"/>
        </w:rPr>
        <w:t xml:space="preserve"> </w:t>
      </w:r>
      <w:r>
        <w:t>20</w:t>
      </w:r>
      <w:r w:rsidR="00A30280">
        <w:t>21</w:t>
      </w:r>
      <w:r>
        <w:rPr>
          <w:spacing w:val="-28"/>
        </w:rPr>
        <w:t xml:space="preserve"> </w:t>
      </w:r>
      <w:r>
        <w:t>approvato</w:t>
      </w:r>
      <w:r>
        <w:rPr>
          <w:spacing w:val="-28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delibera</w:t>
      </w:r>
      <w:r>
        <w:rPr>
          <w:spacing w:val="-29"/>
        </w:rPr>
        <w:t xml:space="preserve"> </w:t>
      </w:r>
      <w:r>
        <w:t>n.</w:t>
      </w:r>
      <w:r>
        <w:rPr>
          <w:spacing w:val="-28"/>
        </w:rPr>
        <w:t xml:space="preserve"> </w:t>
      </w:r>
      <w:r w:rsidR="00A30280">
        <w:rPr>
          <w:spacing w:val="-28"/>
        </w:rPr>
        <w:t>68</w:t>
      </w:r>
      <w:r>
        <w:rPr>
          <w:spacing w:val="-29"/>
        </w:rPr>
        <w:t xml:space="preserve"> </w:t>
      </w:r>
      <w:r>
        <w:t xml:space="preserve">del </w:t>
      </w:r>
      <w:r w:rsidR="00A30280">
        <w:t xml:space="preserve">10/02/2021 </w:t>
      </w:r>
      <w:r w:rsidR="00A30280" w:rsidRPr="00A30280">
        <w:t>dal Consiglio d’Istituto</w:t>
      </w:r>
      <w:r>
        <w:t>;</w:t>
      </w:r>
    </w:p>
    <w:p w14:paraId="4D6D2F3D" w14:textId="77777777" w:rsidR="005D2CAC" w:rsidRDefault="005D2CAC">
      <w:pPr>
        <w:pStyle w:val="Corpotesto"/>
        <w:rPr>
          <w:sz w:val="21"/>
        </w:rPr>
      </w:pPr>
    </w:p>
    <w:p w14:paraId="70BA0F6C" w14:textId="77777777" w:rsidR="005D2CAC" w:rsidRDefault="00A57230">
      <w:pPr>
        <w:tabs>
          <w:tab w:val="left" w:pos="2652"/>
        </w:tabs>
        <w:spacing w:line="254" w:lineRule="auto"/>
        <w:ind w:left="2652" w:right="218" w:hanging="2444"/>
        <w:jc w:val="both"/>
      </w:pPr>
      <w:r>
        <w:rPr>
          <w:b/>
          <w:w w:val="95"/>
        </w:rPr>
        <w:t>VISTA</w:t>
      </w:r>
      <w:r>
        <w:rPr>
          <w:rFonts w:ascii="Times New Roman" w:hAnsi="Times New Roman"/>
          <w:w w:val="95"/>
        </w:rPr>
        <w:tab/>
      </w:r>
      <w:r>
        <w:t>la L. 7 agosto 1990, n. 241, recante «</w:t>
      </w:r>
      <w:r>
        <w:rPr>
          <w:i/>
        </w:rPr>
        <w:t>Nuove norme sul procedimento</w:t>
      </w:r>
      <w:r>
        <w:rPr>
          <w:i/>
          <w:spacing w:val="-15"/>
        </w:rPr>
        <w:t xml:space="preserve"> </w:t>
      </w:r>
      <w:r>
        <w:rPr>
          <w:i/>
        </w:rPr>
        <w:t>amministrativo</w:t>
      </w:r>
      <w:r>
        <w:t>»;</w:t>
      </w:r>
    </w:p>
    <w:p w14:paraId="2CEEA164" w14:textId="77777777" w:rsidR="005D2CAC" w:rsidRDefault="005D2CAC">
      <w:pPr>
        <w:pStyle w:val="Corpotesto"/>
        <w:rPr>
          <w:sz w:val="21"/>
        </w:rPr>
      </w:pPr>
    </w:p>
    <w:p w14:paraId="59B2363E" w14:textId="77777777" w:rsidR="005D2CAC" w:rsidRDefault="00A57230">
      <w:pPr>
        <w:tabs>
          <w:tab w:val="left" w:pos="2652"/>
        </w:tabs>
        <w:spacing w:line="254" w:lineRule="auto"/>
        <w:ind w:left="2652" w:right="218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t>il D.Lgs. 18 aprile 2016, n. 50, recante «</w:t>
      </w:r>
      <w:r>
        <w:rPr>
          <w:i/>
        </w:rPr>
        <w:t>Codice dei contratti pubblici</w:t>
      </w:r>
      <w:r>
        <w:t>»;</w:t>
      </w:r>
    </w:p>
    <w:p w14:paraId="24D7DC37" w14:textId="77777777" w:rsidR="005D2CAC" w:rsidRDefault="005D2CAC">
      <w:pPr>
        <w:pStyle w:val="Corpotesto"/>
        <w:rPr>
          <w:sz w:val="21"/>
        </w:rPr>
      </w:pPr>
    </w:p>
    <w:p w14:paraId="0827EED8" w14:textId="77777777" w:rsidR="005D2CAC" w:rsidRDefault="00A57230">
      <w:pPr>
        <w:tabs>
          <w:tab w:val="left" w:pos="2652"/>
        </w:tabs>
        <w:spacing w:line="254" w:lineRule="auto"/>
        <w:ind w:left="2652" w:right="218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t>il D.L. 16 luglio 2020, n. 76, recante «</w:t>
      </w:r>
      <w:r>
        <w:rPr>
          <w:i/>
        </w:rPr>
        <w:t>Misure urgenti per la semplificazione</w:t>
      </w:r>
      <w:r>
        <w:rPr>
          <w:i/>
          <w:spacing w:val="-18"/>
        </w:rPr>
        <w:t xml:space="preserve"> </w:t>
      </w:r>
      <w:r>
        <w:rPr>
          <w:i/>
        </w:rPr>
        <w:t>e</w:t>
      </w:r>
      <w:r>
        <w:rPr>
          <w:i/>
          <w:spacing w:val="-18"/>
        </w:rPr>
        <w:t xml:space="preserve"> </w:t>
      </w:r>
      <w:r>
        <w:rPr>
          <w:i/>
        </w:rPr>
        <w:t>l'innovazione</w:t>
      </w:r>
      <w:r>
        <w:rPr>
          <w:i/>
          <w:spacing w:val="-17"/>
        </w:rPr>
        <w:t xml:space="preserve"> </w:t>
      </w:r>
      <w:r>
        <w:rPr>
          <w:i/>
        </w:rPr>
        <w:t>digitale</w:t>
      </w:r>
      <w:r>
        <w:t>»;</w:t>
      </w:r>
    </w:p>
    <w:p w14:paraId="7F02852B" w14:textId="77777777" w:rsidR="005D2CAC" w:rsidRDefault="005D2CAC">
      <w:pPr>
        <w:pStyle w:val="Corpotesto"/>
        <w:spacing w:before="11"/>
        <w:rPr>
          <w:sz w:val="20"/>
        </w:rPr>
      </w:pPr>
    </w:p>
    <w:p w14:paraId="1EBBC560" w14:textId="77777777" w:rsidR="005D2CAC" w:rsidRDefault="00A57230">
      <w:pPr>
        <w:tabs>
          <w:tab w:val="left" w:pos="2652"/>
        </w:tabs>
        <w:spacing w:line="254" w:lineRule="auto"/>
        <w:ind w:left="2652" w:right="215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t>in</w:t>
      </w:r>
      <w:r>
        <w:rPr>
          <w:spacing w:val="-42"/>
        </w:rPr>
        <w:t xml:space="preserve"> </w:t>
      </w:r>
      <w:r>
        <w:t>particolare,</w:t>
      </w:r>
      <w:r>
        <w:rPr>
          <w:spacing w:val="-43"/>
        </w:rPr>
        <w:t xml:space="preserve"> </w:t>
      </w:r>
      <w:r>
        <w:t>l’art.</w:t>
      </w:r>
      <w:r>
        <w:rPr>
          <w:spacing w:val="-42"/>
        </w:rPr>
        <w:t xml:space="preserve"> </w:t>
      </w:r>
      <w:r>
        <w:t>1,</w:t>
      </w:r>
      <w:r>
        <w:rPr>
          <w:spacing w:val="-43"/>
        </w:rPr>
        <w:t xml:space="preserve"> </w:t>
      </w:r>
      <w:r>
        <w:t>comma</w:t>
      </w:r>
      <w:r>
        <w:rPr>
          <w:spacing w:val="-42"/>
        </w:rPr>
        <w:t xml:space="preserve"> </w:t>
      </w:r>
      <w:r>
        <w:t>2,</w:t>
      </w:r>
      <w:r>
        <w:rPr>
          <w:spacing w:val="-43"/>
        </w:rPr>
        <w:t xml:space="preserve"> </w:t>
      </w:r>
      <w:r>
        <w:t>lett.</w:t>
      </w:r>
      <w:r>
        <w:rPr>
          <w:spacing w:val="-41"/>
        </w:rPr>
        <w:t xml:space="preserve"> </w:t>
      </w:r>
      <w:r>
        <w:t>a),</w:t>
      </w:r>
      <w:r>
        <w:rPr>
          <w:spacing w:val="-43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D.L.</w:t>
      </w:r>
      <w:r>
        <w:rPr>
          <w:spacing w:val="-42"/>
        </w:rPr>
        <w:t xml:space="preserve"> </w:t>
      </w:r>
      <w:r>
        <w:t>76/2020,</w:t>
      </w:r>
      <w:r>
        <w:rPr>
          <w:spacing w:val="-42"/>
        </w:rPr>
        <w:t xml:space="preserve"> </w:t>
      </w:r>
      <w:r>
        <w:t>ai</w:t>
      </w:r>
      <w:r>
        <w:rPr>
          <w:spacing w:val="-42"/>
        </w:rPr>
        <w:t xml:space="preserve"> </w:t>
      </w:r>
      <w:r>
        <w:t xml:space="preserve">sensi </w:t>
      </w:r>
      <w:r>
        <w:rPr>
          <w:w w:val="95"/>
        </w:rPr>
        <w:t>del</w:t>
      </w:r>
      <w:r>
        <w:rPr>
          <w:spacing w:val="-26"/>
          <w:w w:val="95"/>
        </w:rPr>
        <w:t xml:space="preserve"> </w:t>
      </w:r>
      <w:r>
        <w:rPr>
          <w:w w:val="95"/>
        </w:rPr>
        <w:t>quale</w:t>
      </w:r>
      <w:r>
        <w:rPr>
          <w:spacing w:val="-27"/>
          <w:w w:val="95"/>
        </w:rPr>
        <w:t xml:space="preserve"> </w:t>
      </w:r>
      <w:r>
        <w:rPr>
          <w:w w:val="95"/>
        </w:rPr>
        <w:t>«</w:t>
      </w:r>
      <w:r>
        <w:rPr>
          <w:i/>
          <w:w w:val="95"/>
        </w:rPr>
        <w:t>Fermo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>quanto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previsto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dagli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articoli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>37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38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 xml:space="preserve">decreto </w:t>
      </w:r>
      <w:r>
        <w:rPr>
          <w:i/>
        </w:rPr>
        <w:t xml:space="preserve">legislativo n. 50 del 2016, le stazioni appaltanti procedono all'affidamento delle attività di esecuzione di lavori, servizi e </w:t>
      </w:r>
      <w:r>
        <w:rPr>
          <w:i/>
          <w:w w:val="95"/>
        </w:rPr>
        <w:t>forniture, nonché dei servizi di ingegneria e architettura,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 xml:space="preserve">inclusa </w:t>
      </w:r>
      <w:r>
        <w:rPr>
          <w:i/>
        </w:rPr>
        <w:t>l'attività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progettazione,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importo</w:t>
      </w:r>
      <w:r>
        <w:rPr>
          <w:i/>
          <w:spacing w:val="-9"/>
        </w:rPr>
        <w:t xml:space="preserve"> </w:t>
      </w:r>
      <w:r>
        <w:rPr>
          <w:i/>
        </w:rPr>
        <w:t>inferiore</w:t>
      </w:r>
      <w:r>
        <w:rPr>
          <w:i/>
          <w:spacing w:val="-8"/>
        </w:rPr>
        <w:t xml:space="preserve"> </w:t>
      </w:r>
      <w:r>
        <w:rPr>
          <w:i/>
        </w:rPr>
        <w:t>alle</w:t>
      </w:r>
      <w:r>
        <w:rPr>
          <w:i/>
          <w:spacing w:val="-10"/>
        </w:rPr>
        <w:t xml:space="preserve"> </w:t>
      </w:r>
      <w:r>
        <w:rPr>
          <w:i/>
        </w:rPr>
        <w:t>soglie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cui all'articolo</w:t>
      </w:r>
      <w:r>
        <w:rPr>
          <w:i/>
          <w:spacing w:val="-20"/>
        </w:rPr>
        <w:t xml:space="preserve"> </w:t>
      </w:r>
      <w:r>
        <w:rPr>
          <w:i/>
        </w:rPr>
        <w:t>35</w:t>
      </w:r>
      <w:r>
        <w:rPr>
          <w:i/>
          <w:spacing w:val="-20"/>
        </w:rPr>
        <w:t xml:space="preserve"> </w:t>
      </w:r>
      <w:r>
        <w:rPr>
          <w:i/>
        </w:rPr>
        <w:t>del</w:t>
      </w:r>
      <w:r>
        <w:rPr>
          <w:i/>
          <w:spacing w:val="-20"/>
        </w:rPr>
        <w:t xml:space="preserve"> </w:t>
      </w:r>
      <w:r>
        <w:rPr>
          <w:i/>
        </w:rPr>
        <w:t>decreto</w:t>
      </w:r>
      <w:r>
        <w:rPr>
          <w:i/>
          <w:spacing w:val="-20"/>
        </w:rPr>
        <w:t xml:space="preserve"> </w:t>
      </w:r>
      <w:r>
        <w:rPr>
          <w:i/>
        </w:rPr>
        <w:t>legislativo</w:t>
      </w:r>
      <w:r>
        <w:rPr>
          <w:i/>
          <w:spacing w:val="-20"/>
        </w:rPr>
        <w:t xml:space="preserve"> </w:t>
      </w:r>
      <w:r>
        <w:rPr>
          <w:i/>
        </w:rPr>
        <w:t>n.</w:t>
      </w:r>
      <w:r>
        <w:rPr>
          <w:i/>
          <w:spacing w:val="-19"/>
        </w:rPr>
        <w:t xml:space="preserve"> </w:t>
      </w:r>
      <w:r>
        <w:rPr>
          <w:i/>
        </w:rPr>
        <w:t>50</w:t>
      </w:r>
      <w:r>
        <w:rPr>
          <w:i/>
          <w:spacing w:val="-19"/>
        </w:rPr>
        <w:t xml:space="preserve"> </w:t>
      </w:r>
      <w:r>
        <w:rPr>
          <w:i/>
        </w:rPr>
        <w:t>del</w:t>
      </w:r>
      <w:r>
        <w:rPr>
          <w:i/>
          <w:spacing w:val="-21"/>
        </w:rPr>
        <w:t xml:space="preserve"> </w:t>
      </w:r>
      <w:r>
        <w:rPr>
          <w:i/>
        </w:rPr>
        <w:t>2016</w:t>
      </w:r>
      <w:r>
        <w:rPr>
          <w:i/>
          <w:spacing w:val="-20"/>
        </w:rPr>
        <w:t xml:space="preserve"> </w:t>
      </w:r>
      <w:r>
        <w:rPr>
          <w:i/>
        </w:rPr>
        <w:t>secondo</w:t>
      </w:r>
      <w:r>
        <w:rPr>
          <w:i/>
          <w:spacing w:val="-20"/>
        </w:rPr>
        <w:t xml:space="preserve"> </w:t>
      </w:r>
      <w:r>
        <w:rPr>
          <w:i/>
        </w:rPr>
        <w:t>le seguenti</w:t>
      </w:r>
      <w:r>
        <w:rPr>
          <w:i/>
          <w:spacing w:val="-11"/>
        </w:rPr>
        <w:t xml:space="preserve"> </w:t>
      </w:r>
      <w:r>
        <w:rPr>
          <w:i/>
        </w:rPr>
        <w:t>modalità:</w:t>
      </w:r>
      <w:r>
        <w:rPr>
          <w:i/>
          <w:spacing w:val="-10"/>
        </w:rPr>
        <w:t xml:space="preserve"> </w:t>
      </w:r>
      <w:r>
        <w:rPr>
          <w:i/>
        </w:rPr>
        <w:t>a)</w:t>
      </w:r>
      <w:r>
        <w:rPr>
          <w:i/>
          <w:spacing w:val="-11"/>
        </w:rPr>
        <w:t xml:space="preserve"> </w:t>
      </w:r>
      <w:r>
        <w:rPr>
          <w:i/>
        </w:rPr>
        <w:t>affidamento</w:t>
      </w:r>
      <w:r>
        <w:rPr>
          <w:i/>
          <w:spacing w:val="-10"/>
        </w:rPr>
        <w:t xml:space="preserve"> </w:t>
      </w:r>
      <w:r>
        <w:rPr>
          <w:i/>
        </w:rPr>
        <w:t>diretto</w:t>
      </w:r>
      <w:r>
        <w:rPr>
          <w:i/>
          <w:spacing w:val="-11"/>
        </w:rPr>
        <w:t xml:space="preserve"> </w:t>
      </w:r>
      <w:r>
        <w:rPr>
          <w:i/>
        </w:rPr>
        <w:t>per</w:t>
      </w:r>
      <w:r>
        <w:rPr>
          <w:i/>
          <w:spacing w:val="-10"/>
        </w:rPr>
        <w:t xml:space="preserve"> </w:t>
      </w:r>
      <w:r>
        <w:rPr>
          <w:i/>
        </w:rPr>
        <w:t>lavori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importo inferiore</w:t>
      </w:r>
      <w:r>
        <w:rPr>
          <w:i/>
          <w:spacing w:val="-18"/>
        </w:rPr>
        <w:t xml:space="preserve"> </w:t>
      </w:r>
      <w:r>
        <w:rPr>
          <w:i/>
        </w:rPr>
        <w:t>a</w:t>
      </w:r>
      <w:r>
        <w:rPr>
          <w:i/>
          <w:spacing w:val="-18"/>
        </w:rPr>
        <w:t xml:space="preserve"> </w:t>
      </w:r>
      <w:r>
        <w:rPr>
          <w:i/>
        </w:rPr>
        <w:t>150.000</w:t>
      </w:r>
      <w:r>
        <w:rPr>
          <w:i/>
          <w:spacing w:val="-16"/>
        </w:rPr>
        <w:t xml:space="preserve"> </w:t>
      </w:r>
      <w:r>
        <w:rPr>
          <w:i/>
        </w:rPr>
        <w:t>euro</w:t>
      </w:r>
      <w:r>
        <w:rPr>
          <w:i/>
          <w:spacing w:val="-17"/>
        </w:rPr>
        <w:t xml:space="preserve"> </w:t>
      </w:r>
      <w:r>
        <w:rPr>
          <w:i/>
        </w:rPr>
        <w:t>e</w:t>
      </w:r>
      <w:r>
        <w:rPr>
          <w:i/>
          <w:spacing w:val="-18"/>
        </w:rPr>
        <w:t xml:space="preserve"> </w:t>
      </w:r>
      <w:r>
        <w:rPr>
          <w:i/>
        </w:rPr>
        <w:t>per</w:t>
      </w:r>
      <w:r>
        <w:rPr>
          <w:i/>
          <w:spacing w:val="-18"/>
        </w:rPr>
        <w:t xml:space="preserve"> </w:t>
      </w:r>
      <w:r>
        <w:rPr>
          <w:i/>
        </w:rPr>
        <w:t>servizi</w:t>
      </w:r>
      <w:r>
        <w:rPr>
          <w:i/>
          <w:spacing w:val="-18"/>
        </w:rPr>
        <w:t xml:space="preserve"> </w:t>
      </w:r>
      <w:r>
        <w:rPr>
          <w:i/>
        </w:rPr>
        <w:t>e</w:t>
      </w:r>
      <w:r>
        <w:rPr>
          <w:i/>
          <w:spacing w:val="-17"/>
        </w:rPr>
        <w:t xml:space="preserve"> </w:t>
      </w:r>
      <w:r>
        <w:rPr>
          <w:i/>
        </w:rPr>
        <w:t>forniture,</w:t>
      </w:r>
      <w:r>
        <w:rPr>
          <w:i/>
          <w:spacing w:val="-18"/>
        </w:rPr>
        <w:t xml:space="preserve"> </w:t>
      </w:r>
      <w:r>
        <w:rPr>
          <w:i/>
        </w:rPr>
        <w:t>ivi</w:t>
      </w:r>
      <w:r>
        <w:rPr>
          <w:i/>
          <w:spacing w:val="-19"/>
        </w:rPr>
        <w:t xml:space="preserve"> </w:t>
      </w:r>
      <w:r>
        <w:rPr>
          <w:i/>
        </w:rPr>
        <w:t>compresi</w:t>
      </w:r>
      <w:r>
        <w:rPr>
          <w:i/>
          <w:spacing w:val="-16"/>
        </w:rPr>
        <w:t xml:space="preserve"> </w:t>
      </w:r>
      <w:r>
        <w:rPr>
          <w:i/>
        </w:rPr>
        <w:t>i servizi</w:t>
      </w:r>
      <w:r>
        <w:rPr>
          <w:i/>
          <w:spacing w:val="-38"/>
        </w:rPr>
        <w:t xml:space="preserve"> </w:t>
      </w:r>
      <w:r>
        <w:rPr>
          <w:i/>
        </w:rPr>
        <w:t>di</w:t>
      </w:r>
      <w:r>
        <w:rPr>
          <w:i/>
          <w:spacing w:val="-38"/>
        </w:rPr>
        <w:t xml:space="preserve"> </w:t>
      </w:r>
      <w:r>
        <w:rPr>
          <w:i/>
        </w:rPr>
        <w:t>ingegneria</w:t>
      </w:r>
      <w:r>
        <w:rPr>
          <w:i/>
          <w:spacing w:val="-38"/>
        </w:rPr>
        <w:t xml:space="preserve"> </w:t>
      </w:r>
      <w:r>
        <w:rPr>
          <w:i/>
        </w:rPr>
        <w:t>e</w:t>
      </w:r>
      <w:r>
        <w:rPr>
          <w:i/>
          <w:spacing w:val="-38"/>
        </w:rPr>
        <w:t xml:space="preserve"> </w:t>
      </w:r>
      <w:r>
        <w:rPr>
          <w:i/>
        </w:rPr>
        <w:t>architettura</w:t>
      </w:r>
      <w:r>
        <w:rPr>
          <w:i/>
          <w:spacing w:val="-39"/>
        </w:rPr>
        <w:t xml:space="preserve"> </w:t>
      </w:r>
      <w:r>
        <w:rPr>
          <w:i/>
        </w:rPr>
        <w:t>e</w:t>
      </w:r>
      <w:r>
        <w:rPr>
          <w:i/>
          <w:spacing w:val="-38"/>
        </w:rPr>
        <w:t xml:space="preserve"> </w:t>
      </w:r>
      <w:r>
        <w:rPr>
          <w:i/>
        </w:rPr>
        <w:t>l'attività</w:t>
      </w:r>
      <w:r>
        <w:rPr>
          <w:i/>
          <w:spacing w:val="-38"/>
        </w:rPr>
        <w:t xml:space="preserve"> </w:t>
      </w:r>
      <w:r>
        <w:rPr>
          <w:i/>
        </w:rPr>
        <w:t>di</w:t>
      </w:r>
      <w:r>
        <w:rPr>
          <w:i/>
          <w:spacing w:val="-38"/>
        </w:rPr>
        <w:t xml:space="preserve"> </w:t>
      </w:r>
      <w:r>
        <w:rPr>
          <w:i/>
        </w:rPr>
        <w:t>progettazione,</w:t>
      </w:r>
      <w:r>
        <w:rPr>
          <w:i/>
          <w:spacing w:val="-38"/>
        </w:rPr>
        <w:t xml:space="preserve"> </w:t>
      </w:r>
      <w:r>
        <w:rPr>
          <w:i/>
        </w:rPr>
        <w:t>di importo</w:t>
      </w:r>
      <w:r>
        <w:rPr>
          <w:i/>
          <w:spacing w:val="-16"/>
        </w:rPr>
        <w:t xml:space="preserve"> </w:t>
      </w:r>
      <w:r>
        <w:rPr>
          <w:i/>
        </w:rPr>
        <w:t>inferiore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i/>
        </w:rPr>
        <w:t>75.000</w:t>
      </w:r>
      <w:r>
        <w:rPr>
          <w:i/>
          <w:spacing w:val="-16"/>
        </w:rPr>
        <w:t xml:space="preserve"> </w:t>
      </w:r>
      <w:r>
        <w:rPr>
          <w:i/>
        </w:rPr>
        <w:t>euro</w:t>
      </w:r>
      <w:r>
        <w:t>»;</w:t>
      </w:r>
    </w:p>
    <w:p w14:paraId="248FA601" w14:textId="77777777" w:rsidR="005D2CAC" w:rsidRDefault="005D2CAC">
      <w:pPr>
        <w:pStyle w:val="Corpotesto"/>
        <w:spacing w:before="1"/>
        <w:rPr>
          <w:sz w:val="21"/>
        </w:rPr>
      </w:pPr>
    </w:p>
    <w:p w14:paraId="35E03BB2" w14:textId="14789914" w:rsidR="005D2CAC" w:rsidRDefault="00A57230">
      <w:pPr>
        <w:tabs>
          <w:tab w:val="left" w:pos="2652"/>
        </w:tabs>
        <w:spacing w:line="254" w:lineRule="auto"/>
        <w:ind w:left="2652" w:right="215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t>altresì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particolare</w:t>
      </w:r>
      <w:r>
        <w:rPr>
          <w:spacing w:val="-30"/>
        </w:rPr>
        <w:t xml:space="preserve"> </w:t>
      </w:r>
      <w:r>
        <w:t>l’art.</w:t>
      </w:r>
      <w:r>
        <w:rPr>
          <w:spacing w:val="-31"/>
        </w:rPr>
        <w:t xml:space="preserve"> </w:t>
      </w:r>
      <w:r>
        <w:t>1,</w:t>
      </w:r>
      <w:r>
        <w:rPr>
          <w:spacing w:val="-30"/>
        </w:rPr>
        <w:t xml:space="preserve"> </w:t>
      </w:r>
      <w:r>
        <w:t>comma</w:t>
      </w:r>
      <w:r>
        <w:rPr>
          <w:spacing w:val="-29"/>
        </w:rPr>
        <w:t xml:space="preserve"> </w:t>
      </w:r>
      <w:r>
        <w:t>3,</w:t>
      </w:r>
      <w:r>
        <w:rPr>
          <w:spacing w:val="-30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D.L.</w:t>
      </w:r>
      <w:r>
        <w:rPr>
          <w:spacing w:val="-31"/>
        </w:rPr>
        <w:t xml:space="preserve"> </w:t>
      </w:r>
      <w:r>
        <w:t>76/2020,</w:t>
      </w:r>
      <w:r>
        <w:rPr>
          <w:spacing w:val="-30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quale prevede</w:t>
      </w:r>
      <w:r>
        <w:rPr>
          <w:spacing w:val="-16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«</w:t>
      </w:r>
      <w:r>
        <w:rPr>
          <w:i/>
        </w:rPr>
        <w:t>Gli</w:t>
      </w:r>
      <w:r>
        <w:rPr>
          <w:i/>
          <w:spacing w:val="-15"/>
        </w:rPr>
        <w:t xml:space="preserve"> </w:t>
      </w:r>
      <w:r>
        <w:rPr>
          <w:i/>
        </w:rPr>
        <w:t>affidamenti</w:t>
      </w:r>
      <w:r>
        <w:rPr>
          <w:i/>
          <w:spacing w:val="-14"/>
        </w:rPr>
        <w:t xml:space="preserve"> </w:t>
      </w:r>
      <w:r>
        <w:rPr>
          <w:i/>
        </w:rPr>
        <w:t>diretti</w:t>
      </w:r>
      <w:r>
        <w:rPr>
          <w:i/>
          <w:spacing w:val="-15"/>
        </w:rPr>
        <w:t xml:space="preserve"> </w:t>
      </w:r>
      <w:r>
        <w:rPr>
          <w:i/>
        </w:rPr>
        <w:t>possono</w:t>
      </w:r>
      <w:r>
        <w:rPr>
          <w:i/>
          <w:spacing w:val="-16"/>
        </w:rPr>
        <w:t xml:space="preserve"> </w:t>
      </w:r>
      <w:r>
        <w:rPr>
          <w:i/>
        </w:rPr>
        <w:t>essere</w:t>
      </w:r>
      <w:r>
        <w:rPr>
          <w:i/>
          <w:spacing w:val="-14"/>
        </w:rPr>
        <w:t xml:space="preserve"> </w:t>
      </w:r>
      <w:r>
        <w:rPr>
          <w:i/>
        </w:rPr>
        <w:t>realizzati tramite</w:t>
      </w:r>
      <w:r>
        <w:rPr>
          <w:i/>
          <w:spacing w:val="-37"/>
        </w:rPr>
        <w:t xml:space="preserve"> </w:t>
      </w:r>
      <w:r>
        <w:rPr>
          <w:i/>
        </w:rPr>
        <w:t>determina</w:t>
      </w:r>
      <w:r>
        <w:rPr>
          <w:i/>
          <w:spacing w:val="-37"/>
        </w:rPr>
        <w:t xml:space="preserve"> </w:t>
      </w:r>
      <w:r>
        <w:rPr>
          <w:i/>
        </w:rPr>
        <w:t>a</w:t>
      </w:r>
      <w:r>
        <w:rPr>
          <w:i/>
          <w:spacing w:val="-37"/>
        </w:rPr>
        <w:t xml:space="preserve"> </w:t>
      </w:r>
      <w:r>
        <w:rPr>
          <w:i/>
        </w:rPr>
        <w:t>contrarre,</w:t>
      </w:r>
      <w:r>
        <w:rPr>
          <w:i/>
          <w:spacing w:val="-37"/>
        </w:rPr>
        <w:t xml:space="preserve"> </w:t>
      </w:r>
      <w:r>
        <w:rPr>
          <w:i/>
        </w:rPr>
        <w:t>o</w:t>
      </w:r>
      <w:r>
        <w:rPr>
          <w:i/>
          <w:spacing w:val="-38"/>
        </w:rPr>
        <w:t xml:space="preserve"> </w:t>
      </w:r>
      <w:r>
        <w:rPr>
          <w:i/>
        </w:rPr>
        <w:t>atto</w:t>
      </w:r>
      <w:r>
        <w:rPr>
          <w:i/>
          <w:spacing w:val="-37"/>
        </w:rPr>
        <w:t xml:space="preserve"> </w:t>
      </w:r>
      <w:r>
        <w:rPr>
          <w:i/>
        </w:rPr>
        <w:t>equivalente,</w:t>
      </w:r>
      <w:r>
        <w:rPr>
          <w:i/>
          <w:spacing w:val="-37"/>
        </w:rPr>
        <w:t xml:space="preserve"> </w:t>
      </w:r>
      <w:r>
        <w:rPr>
          <w:i/>
        </w:rPr>
        <w:t>che</w:t>
      </w:r>
      <w:r>
        <w:rPr>
          <w:i/>
          <w:spacing w:val="-37"/>
        </w:rPr>
        <w:t xml:space="preserve"> </w:t>
      </w:r>
      <w:r>
        <w:rPr>
          <w:i/>
        </w:rPr>
        <w:t>contenga gli elementi descritti nell'articolo 32, comma 2, del decreto legislativo</w:t>
      </w:r>
      <w:r>
        <w:rPr>
          <w:i/>
          <w:spacing w:val="-16"/>
        </w:rPr>
        <w:t xml:space="preserve"> </w:t>
      </w:r>
      <w:r>
        <w:rPr>
          <w:i/>
        </w:rPr>
        <w:t>n.</w:t>
      </w:r>
      <w:r>
        <w:rPr>
          <w:i/>
          <w:spacing w:val="-16"/>
        </w:rPr>
        <w:t xml:space="preserve"> </w:t>
      </w:r>
      <w:r>
        <w:rPr>
          <w:i/>
        </w:rPr>
        <w:t>50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7"/>
        </w:rPr>
        <w:t xml:space="preserve"> </w:t>
      </w:r>
      <w:r>
        <w:rPr>
          <w:i/>
        </w:rPr>
        <w:t>2016</w:t>
      </w:r>
      <w:r>
        <w:rPr>
          <w:i/>
          <w:spacing w:val="-14"/>
        </w:rPr>
        <w:t xml:space="preserve"> </w:t>
      </w:r>
      <w:r>
        <w:t>;</w:t>
      </w:r>
    </w:p>
    <w:p w14:paraId="765EF281" w14:textId="77777777" w:rsidR="005D2CAC" w:rsidRDefault="005D2CAC">
      <w:pPr>
        <w:pStyle w:val="Corpotesto"/>
        <w:spacing w:before="1"/>
        <w:rPr>
          <w:sz w:val="21"/>
        </w:rPr>
      </w:pPr>
    </w:p>
    <w:p w14:paraId="338A2CB6" w14:textId="6D55693C" w:rsidR="005D2CAC" w:rsidRDefault="00A57230">
      <w:pPr>
        <w:tabs>
          <w:tab w:val="left" w:pos="2652"/>
        </w:tabs>
        <w:spacing w:before="1" w:line="254" w:lineRule="auto"/>
        <w:ind w:left="2652" w:right="218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l’art.</w:t>
      </w:r>
      <w:r>
        <w:rPr>
          <w:spacing w:val="-27"/>
          <w:w w:val="95"/>
        </w:rPr>
        <w:t xml:space="preserve"> </w:t>
      </w:r>
      <w:r>
        <w:rPr>
          <w:w w:val="95"/>
        </w:rPr>
        <w:t>32,</w:t>
      </w:r>
      <w:r>
        <w:rPr>
          <w:spacing w:val="-27"/>
          <w:w w:val="95"/>
        </w:rPr>
        <w:t xml:space="preserve"> </w:t>
      </w:r>
      <w:r>
        <w:rPr>
          <w:w w:val="95"/>
        </w:rPr>
        <w:t>comma</w:t>
      </w:r>
      <w:r>
        <w:rPr>
          <w:spacing w:val="-27"/>
          <w:w w:val="95"/>
        </w:rPr>
        <w:t xml:space="preserve"> </w:t>
      </w:r>
      <w:r>
        <w:rPr>
          <w:w w:val="95"/>
        </w:rPr>
        <w:t>2,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7"/>
          <w:w w:val="95"/>
        </w:rPr>
        <w:t xml:space="preserve"> </w:t>
      </w:r>
      <w:r>
        <w:rPr>
          <w:w w:val="95"/>
        </w:rPr>
        <w:t>D.Lgs.</w:t>
      </w:r>
      <w:r>
        <w:rPr>
          <w:spacing w:val="-26"/>
          <w:w w:val="95"/>
        </w:rPr>
        <w:t xml:space="preserve"> </w:t>
      </w:r>
      <w:r>
        <w:rPr>
          <w:w w:val="95"/>
        </w:rPr>
        <w:t>50/2016,</w:t>
      </w:r>
      <w:r>
        <w:rPr>
          <w:spacing w:val="-28"/>
          <w:w w:val="95"/>
        </w:rPr>
        <w:t xml:space="preserve"> </w:t>
      </w:r>
      <w:r>
        <w:rPr>
          <w:w w:val="95"/>
        </w:rPr>
        <w:t>il</w:t>
      </w:r>
      <w:r>
        <w:rPr>
          <w:spacing w:val="-26"/>
          <w:w w:val="95"/>
        </w:rPr>
        <w:t xml:space="preserve"> </w:t>
      </w:r>
      <w:r>
        <w:rPr>
          <w:w w:val="95"/>
        </w:rPr>
        <w:t>quale</w:t>
      </w:r>
      <w:r>
        <w:rPr>
          <w:spacing w:val="-27"/>
          <w:w w:val="95"/>
        </w:rPr>
        <w:t xml:space="preserve"> </w:t>
      </w:r>
      <w:r>
        <w:rPr>
          <w:w w:val="95"/>
        </w:rPr>
        <w:t>stabilisce</w:t>
      </w:r>
      <w:r>
        <w:rPr>
          <w:spacing w:val="-25"/>
          <w:w w:val="95"/>
        </w:rPr>
        <w:t xml:space="preserve"> </w:t>
      </w:r>
      <w:r>
        <w:rPr>
          <w:w w:val="95"/>
        </w:rPr>
        <w:t>che</w:t>
      </w:r>
      <w:r>
        <w:rPr>
          <w:spacing w:val="-26"/>
          <w:w w:val="95"/>
        </w:rPr>
        <w:t xml:space="preserve"> </w:t>
      </w:r>
      <w:r w:rsidR="002602E9">
        <w:rPr>
          <w:w w:val="95"/>
        </w:rPr>
        <w:t>«</w:t>
      </w:r>
      <w:r>
        <w:rPr>
          <w:w w:val="95"/>
        </w:rPr>
        <w:t xml:space="preserve"> </w:t>
      </w:r>
      <w:r>
        <w:rPr>
          <w:i/>
        </w:rPr>
        <w:t xml:space="preserve">la stazione appaltante può procedere ad affidamento diretto </w:t>
      </w:r>
      <w:r>
        <w:rPr>
          <w:i/>
          <w:w w:val="95"/>
        </w:rPr>
        <w:t>tramite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determina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contrarre,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atto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equivalente,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 xml:space="preserve">contenga, </w:t>
      </w:r>
      <w:r>
        <w:rPr>
          <w:i/>
        </w:rPr>
        <w:t xml:space="preserve">in modo semplificato, l’oggetto dell’affidamento, l’importo, il </w:t>
      </w:r>
      <w:r>
        <w:rPr>
          <w:i/>
          <w:w w:val="95"/>
        </w:rPr>
        <w:t>fornitore,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ragioni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scelta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fornitore,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possesso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da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 xml:space="preserve">parte </w:t>
      </w:r>
      <w:r>
        <w:rPr>
          <w:i/>
        </w:rPr>
        <w:t>sua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4"/>
        </w:rPr>
        <w:t xml:space="preserve"> </w:t>
      </w:r>
      <w:r>
        <w:rPr>
          <w:i/>
        </w:rPr>
        <w:t>requisiti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2"/>
        </w:rPr>
        <w:t xml:space="preserve"> </w:t>
      </w:r>
      <w:r>
        <w:rPr>
          <w:i/>
        </w:rPr>
        <w:t>carattere</w:t>
      </w:r>
      <w:r>
        <w:rPr>
          <w:i/>
          <w:spacing w:val="-13"/>
        </w:rPr>
        <w:t xml:space="preserve"> </w:t>
      </w:r>
      <w:r>
        <w:rPr>
          <w:i/>
        </w:rPr>
        <w:t>generale,</w:t>
      </w:r>
      <w:r>
        <w:rPr>
          <w:i/>
          <w:spacing w:val="-13"/>
        </w:rPr>
        <w:t xml:space="preserve"> </w:t>
      </w:r>
      <w:r>
        <w:rPr>
          <w:i/>
        </w:rPr>
        <w:t>nonché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possesso</w:t>
      </w:r>
      <w:r>
        <w:rPr>
          <w:i/>
          <w:spacing w:val="-13"/>
        </w:rPr>
        <w:t xml:space="preserve"> </w:t>
      </w:r>
      <w:r>
        <w:rPr>
          <w:i/>
        </w:rPr>
        <w:t>dei requisiti</w:t>
      </w:r>
      <w:r>
        <w:rPr>
          <w:i/>
          <w:spacing w:val="-22"/>
        </w:rPr>
        <w:t xml:space="preserve"> </w:t>
      </w:r>
      <w:r>
        <w:rPr>
          <w:i/>
        </w:rPr>
        <w:t>tecnico-professionali,</w:t>
      </w:r>
      <w:r>
        <w:rPr>
          <w:i/>
          <w:spacing w:val="-19"/>
        </w:rPr>
        <w:t xml:space="preserve"> </w:t>
      </w:r>
      <w:r>
        <w:rPr>
          <w:i/>
        </w:rPr>
        <w:t>ove</w:t>
      </w:r>
      <w:r>
        <w:rPr>
          <w:i/>
          <w:spacing w:val="-19"/>
        </w:rPr>
        <w:t xml:space="preserve"> </w:t>
      </w:r>
      <w:r>
        <w:rPr>
          <w:i/>
        </w:rPr>
        <w:t>richiesti</w:t>
      </w:r>
      <w:r>
        <w:t>»;</w:t>
      </w:r>
    </w:p>
    <w:p w14:paraId="56E200AE" w14:textId="77777777" w:rsidR="005D2CAC" w:rsidRDefault="005D2CAC">
      <w:pPr>
        <w:pStyle w:val="Corpotesto"/>
        <w:rPr>
          <w:sz w:val="21"/>
        </w:rPr>
      </w:pPr>
    </w:p>
    <w:p w14:paraId="374106C0" w14:textId="327858B0" w:rsidR="005D2CAC" w:rsidRDefault="00A57230">
      <w:pPr>
        <w:tabs>
          <w:tab w:val="left" w:pos="2652"/>
        </w:tabs>
        <w:spacing w:line="254" w:lineRule="auto"/>
        <w:ind w:left="2652" w:right="218" w:hanging="2444"/>
        <w:jc w:val="both"/>
      </w:pPr>
      <w:r>
        <w:rPr>
          <w:b/>
          <w:w w:val="90"/>
        </w:rPr>
        <w:t>VISTE</w:t>
      </w:r>
      <w:r>
        <w:rPr>
          <w:rFonts w:ascii="Times New Roman" w:hAnsi="Times New Roman"/>
          <w:w w:val="90"/>
        </w:rPr>
        <w:tab/>
      </w:r>
      <w:r>
        <w:rPr>
          <w:w w:val="95"/>
        </w:rPr>
        <w:t>le</w:t>
      </w:r>
      <w:r>
        <w:rPr>
          <w:spacing w:val="-24"/>
          <w:w w:val="95"/>
        </w:rPr>
        <w:t xml:space="preserve"> </w:t>
      </w:r>
      <w:r>
        <w:rPr>
          <w:w w:val="95"/>
        </w:rPr>
        <w:t>Linee</w:t>
      </w:r>
      <w:r>
        <w:rPr>
          <w:spacing w:val="-26"/>
          <w:w w:val="95"/>
        </w:rPr>
        <w:t xml:space="preserve"> </w:t>
      </w:r>
      <w:r>
        <w:rPr>
          <w:w w:val="95"/>
        </w:rPr>
        <w:t>Guida</w:t>
      </w:r>
      <w:r>
        <w:rPr>
          <w:spacing w:val="-25"/>
          <w:w w:val="95"/>
        </w:rPr>
        <w:t xml:space="preserve"> </w:t>
      </w:r>
      <w:r>
        <w:rPr>
          <w:w w:val="95"/>
        </w:rPr>
        <w:t>A.N.AC.</w:t>
      </w:r>
      <w:r>
        <w:rPr>
          <w:spacing w:val="-24"/>
          <w:w w:val="95"/>
        </w:rPr>
        <w:t xml:space="preserve"> </w:t>
      </w:r>
      <w:r>
        <w:rPr>
          <w:w w:val="95"/>
        </w:rPr>
        <w:t>n.</w:t>
      </w:r>
      <w:r>
        <w:rPr>
          <w:spacing w:val="-25"/>
          <w:w w:val="95"/>
        </w:rPr>
        <w:t xml:space="preserve"> </w:t>
      </w:r>
      <w:r>
        <w:rPr>
          <w:w w:val="95"/>
        </w:rPr>
        <w:t>4,</w:t>
      </w:r>
      <w:r>
        <w:rPr>
          <w:spacing w:val="-24"/>
          <w:w w:val="95"/>
        </w:rPr>
        <w:t xml:space="preserve"> </w:t>
      </w:r>
      <w:r>
        <w:rPr>
          <w:w w:val="95"/>
        </w:rPr>
        <w:t>recanti</w:t>
      </w:r>
      <w:r>
        <w:rPr>
          <w:spacing w:val="-25"/>
          <w:w w:val="95"/>
        </w:rPr>
        <w:t xml:space="preserve"> </w:t>
      </w:r>
      <w:r>
        <w:rPr>
          <w:w w:val="95"/>
        </w:rPr>
        <w:t>«</w:t>
      </w:r>
      <w:r>
        <w:rPr>
          <w:i/>
          <w:w w:val="95"/>
        </w:rPr>
        <w:t>Procedure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 xml:space="preserve">l’affidamento </w:t>
      </w:r>
      <w:r>
        <w:rPr>
          <w:i/>
        </w:rPr>
        <w:t>dei</w:t>
      </w:r>
      <w:r>
        <w:rPr>
          <w:i/>
          <w:spacing w:val="-23"/>
        </w:rPr>
        <w:t xml:space="preserve"> </w:t>
      </w:r>
      <w:r>
        <w:rPr>
          <w:i/>
        </w:rPr>
        <w:t>contratti</w:t>
      </w:r>
      <w:r>
        <w:rPr>
          <w:i/>
          <w:spacing w:val="-23"/>
        </w:rPr>
        <w:t xml:space="preserve"> </w:t>
      </w:r>
      <w:r>
        <w:rPr>
          <w:i/>
        </w:rPr>
        <w:t>pubblici</w:t>
      </w:r>
      <w:r>
        <w:rPr>
          <w:i/>
          <w:spacing w:val="-22"/>
        </w:rPr>
        <w:t xml:space="preserve"> </w:t>
      </w:r>
      <w:r>
        <w:rPr>
          <w:i/>
        </w:rPr>
        <w:t>di</w:t>
      </w:r>
      <w:r>
        <w:rPr>
          <w:i/>
          <w:spacing w:val="-23"/>
        </w:rPr>
        <w:t xml:space="preserve"> </w:t>
      </w:r>
      <w:r>
        <w:rPr>
          <w:i/>
        </w:rPr>
        <w:t>importo</w:t>
      </w:r>
      <w:r>
        <w:rPr>
          <w:i/>
          <w:spacing w:val="-23"/>
        </w:rPr>
        <w:t xml:space="preserve"> </w:t>
      </w:r>
      <w:r>
        <w:rPr>
          <w:i/>
        </w:rPr>
        <w:t>inferiore</w:t>
      </w:r>
      <w:r>
        <w:rPr>
          <w:i/>
          <w:spacing w:val="-22"/>
        </w:rPr>
        <w:t xml:space="preserve"> </w:t>
      </w:r>
      <w:r>
        <w:rPr>
          <w:i/>
        </w:rPr>
        <w:t>alle</w:t>
      </w:r>
      <w:r>
        <w:rPr>
          <w:i/>
          <w:spacing w:val="-24"/>
        </w:rPr>
        <w:t xml:space="preserve"> </w:t>
      </w:r>
      <w:r>
        <w:rPr>
          <w:i/>
        </w:rPr>
        <w:t>soglie</w:t>
      </w:r>
      <w:r>
        <w:rPr>
          <w:i/>
          <w:spacing w:val="-23"/>
        </w:rPr>
        <w:t xml:space="preserve"> </w:t>
      </w:r>
      <w:r>
        <w:rPr>
          <w:i/>
        </w:rPr>
        <w:t>di</w:t>
      </w:r>
      <w:r>
        <w:rPr>
          <w:i/>
          <w:spacing w:val="-23"/>
        </w:rPr>
        <w:t xml:space="preserve"> </w:t>
      </w:r>
      <w:r>
        <w:rPr>
          <w:i/>
        </w:rPr>
        <w:t>rilevanza comunitaria,</w:t>
      </w:r>
      <w:r>
        <w:rPr>
          <w:i/>
          <w:spacing w:val="-26"/>
        </w:rPr>
        <w:t xml:space="preserve"> </w:t>
      </w:r>
      <w:r>
        <w:rPr>
          <w:i/>
        </w:rPr>
        <w:t>indagini</w:t>
      </w:r>
      <w:r>
        <w:rPr>
          <w:i/>
          <w:spacing w:val="-25"/>
        </w:rPr>
        <w:t xml:space="preserve"> </w:t>
      </w:r>
      <w:r>
        <w:rPr>
          <w:i/>
        </w:rPr>
        <w:t>di</w:t>
      </w:r>
      <w:r>
        <w:rPr>
          <w:i/>
          <w:spacing w:val="-26"/>
        </w:rPr>
        <w:t xml:space="preserve"> </w:t>
      </w:r>
      <w:r>
        <w:rPr>
          <w:i/>
        </w:rPr>
        <w:t>mercato</w:t>
      </w:r>
      <w:r>
        <w:rPr>
          <w:i/>
          <w:spacing w:val="-26"/>
        </w:rPr>
        <w:t xml:space="preserve"> </w:t>
      </w:r>
      <w:r>
        <w:rPr>
          <w:i/>
        </w:rPr>
        <w:t>e</w:t>
      </w:r>
      <w:r>
        <w:rPr>
          <w:i/>
          <w:spacing w:val="-25"/>
        </w:rPr>
        <w:t xml:space="preserve"> </w:t>
      </w:r>
      <w:r>
        <w:rPr>
          <w:i/>
        </w:rPr>
        <w:t>formazione</w:t>
      </w:r>
      <w:r>
        <w:rPr>
          <w:i/>
          <w:spacing w:val="-25"/>
        </w:rPr>
        <w:t xml:space="preserve"> </w:t>
      </w:r>
      <w:r>
        <w:rPr>
          <w:i/>
        </w:rPr>
        <w:t>e</w:t>
      </w:r>
      <w:r>
        <w:rPr>
          <w:i/>
          <w:spacing w:val="-26"/>
        </w:rPr>
        <w:t xml:space="preserve"> </w:t>
      </w:r>
      <w:r>
        <w:rPr>
          <w:i/>
        </w:rPr>
        <w:t>gestione</w:t>
      </w:r>
      <w:r>
        <w:rPr>
          <w:i/>
          <w:spacing w:val="-25"/>
        </w:rPr>
        <w:t xml:space="preserve"> </w:t>
      </w:r>
      <w:r>
        <w:rPr>
          <w:i/>
        </w:rPr>
        <w:t>degli elenchi di operatori</w:t>
      </w:r>
      <w:r>
        <w:rPr>
          <w:i/>
          <w:spacing w:val="-44"/>
        </w:rPr>
        <w:t xml:space="preserve"> </w:t>
      </w:r>
      <w:r w:rsidR="005C7700">
        <w:rPr>
          <w:i/>
          <w:spacing w:val="-44"/>
        </w:rPr>
        <w:t xml:space="preserve"> </w:t>
      </w:r>
      <w:r w:rsidR="00283A89">
        <w:rPr>
          <w:i/>
          <w:spacing w:val="-44"/>
        </w:rPr>
        <w:t xml:space="preserve"> </w:t>
      </w:r>
      <w:r>
        <w:rPr>
          <w:i/>
        </w:rPr>
        <w:t>economici</w:t>
      </w:r>
      <w:r>
        <w:t>»;</w:t>
      </w:r>
    </w:p>
    <w:p w14:paraId="54ACD109" w14:textId="77777777" w:rsidR="005D2CAC" w:rsidRDefault="005D2CAC">
      <w:pPr>
        <w:pStyle w:val="Corpotesto"/>
        <w:spacing w:before="1"/>
        <w:rPr>
          <w:sz w:val="21"/>
        </w:rPr>
      </w:pPr>
    </w:p>
    <w:p w14:paraId="04DC2595" w14:textId="77777777" w:rsidR="005D2CAC" w:rsidRDefault="00A57230">
      <w:pPr>
        <w:pStyle w:val="Corpotesto"/>
        <w:tabs>
          <w:tab w:val="left" w:pos="2652"/>
        </w:tabs>
        <w:ind w:left="209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l’art.</w:t>
      </w:r>
      <w:r>
        <w:rPr>
          <w:spacing w:val="-21"/>
          <w:w w:val="95"/>
        </w:rPr>
        <w:t xml:space="preserve"> </w:t>
      </w:r>
      <w:r>
        <w:rPr>
          <w:w w:val="95"/>
        </w:rPr>
        <w:t>45,</w:t>
      </w:r>
      <w:r>
        <w:rPr>
          <w:spacing w:val="-22"/>
          <w:w w:val="95"/>
        </w:rPr>
        <w:t xml:space="preserve"> </w:t>
      </w:r>
      <w:r>
        <w:rPr>
          <w:w w:val="95"/>
        </w:rPr>
        <w:t>comma</w:t>
      </w:r>
      <w:r>
        <w:rPr>
          <w:spacing w:val="-20"/>
          <w:w w:val="95"/>
        </w:rPr>
        <w:t xml:space="preserve"> </w:t>
      </w:r>
      <w:r>
        <w:rPr>
          <w:w w:val="95"/>
        </w:rPr>
        <w:t>2,</w:t>
      </w:r>
      <w:r>
        <w:rPr>
          <w:spacing w:val="-19"/>
          <w:w w:val="95"/>
        </w:rPr>
        <w:t xml:space="preserve"> </w:t>
      </w:r>
      <w:r>
        <w:rPr>
          <w:w w:val="95"/>
        </w:rPr>
        <w:t>lett.</w:t>
      </w:r>
      <w:r>
        <w:rPr>
          <w:spacing w:val="-21"/>
          <w:w w:val="95"/>
        </w:rPr>
        <w:t xml:space="preserve"> </w:t>
      </w:r>
      <w:r>
        <w:rPr>
          <w:w w:val="95"/>
        </w:rPr>
        <w:t>a),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D.I.</w:t>
      </w:r>
      <w:r>
        <w:rPr>
          <w:spacing w:val="-20"/>
          <w:w w:val="95"/>
        </w:rPr>
        <w:t xml:space="preserve"> </w:t>
      </w:r>
      <w:r>
        <w:rPr>
          <w:w w:val="95"/>
        </w:rPr>
        <w:t>129/2018,</w:t>
      </w:r>
      <w:r>
        <w:rPr>
          <w:spacing w:val="-19"/>
          <w:w w:val="95"/>
        </w:rPr>
        <w:t xml:space="preserve"> </w:t>
      </w:r>
      <w:r>
        <w:rPr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w w:val="95"/>
        </w:rPr>
        <w:t>quale</w:t>
      </w:r>
      <w:r>
        <w:rPr>
          <w:spacing w:val="-19"/>
          <w:w w:val="95"/>
        </w:rPr>
        <w:t xml:space="preserve"> </w:t>
      </w:r>
      <w:r>
        <w:rPr>
          <w:w w:val="95"/>
        </w:rPr>
        <w:t>prevede</w:t>
      </w:r>
      <w:r>
        <w:rPr>
          <w:spacing w:val="-20"/>
          <w:w w:val="95"/>
        </w:rPr>
        <w:t xml:space="preserve"> </w:t>
      </w:r>
      <w:r>
        <w:rPr>
          <w:w w:val="95"/>
        </w:rPr>
        <w:t>che</w:t>
      </w:r>
    </w:p>
    <w:p w14:paraId="0C9A7A68" w14:textId="77777777" w:rsidR="005D2CAC" w:rsidRDefault="00A57230">
      <w:pPr>
        <w:spacing w:before="16" w:line="254" w:lineRule="auto"/>
        <w:ind w:left="2652" w:right="218"/>
        <w:jc w:val="both"/>
        <w:rPr>
          <w:i/>
        </w:rPr>
      </w:pPr>
      <w:r>
        <w:t>«</w:t>
      </w:r>
      <w:r>
        <w:rPr>
          <w:i/>
        </w:rPr>
        <w:t>Al Consiglio d’Istituto spettano le deliberazioni relative alla determinazione, nei limiti stabiliti dalla normativa vigente in materia,</w:t>
      </w:r>
      <w:r>
        <w:rPr>
          <w:i/>
          <w:spacing w:val="-10"/>
        </w:rPr>
        <w:t xml:space="preserve"> </w:t>
      </w:r>
      <w:r>
        <w:rPr>
          <w:i/>
        </w:rPr>
        <w:t>dei</w:t>
      </w:r>
      <w:r>
        <w:rPr>
          <w:i/>
          <w:spacing w:val="-9"/>
        </w:rPr>
        <w:t xml:space="preserve"> </w:t>
      </w:r>
      <w:r>
        <w:rPr>
          <w:i/>
        </w:rPr>
        <w:t>criteri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dei</w:t>
      </w:r>
      <w:r>
        <w:rPr>
          <w:i/>
          <w:spacing w:val="-8"/>
        </w:rPr>
        <w:t xml:space="preserve"> </w:t>
      </w:r>
      <w:r>
        <w:rPr>
          <w:i/>
        </w:rPr>
        <w:t>limiti</w:t>
      </w:r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lo</w:t>
      </w:r>
      <w:r>
        <w:rPr>
          <w:i/>
          <w:spacing w:val="-8"/>
        </w:rPr>
        <w:t xml:space="preserve"> </w:t>
      </w:r>
      <w:r>
        <w:rPr>
          <w:i/>
        </w:rPr>
        <w:t>svolgimento,</w:t>
      </w:r>
      <w:r>
        <w:rPr>
          <w:i/>
          <w:spacing w:val="-9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parte</w:t>
      </w:r>
      <w:r>
        <w:rPr>
          <w:i/>
          <w:spacing w:val="-8"/>
        </w:rPr>
        <w:t xml:space="preserve"> </w:t>
      </w:r>
      <w:r>
        <w:rPr>
          <w:i/>
        </w:rPr>
        <w:t>del</w:t>
      </w:r>
    </w:p>
    <w:p w14:paraId="1D56A0E1" w14:textId="77777777" w:rsidR="005D2CAC" w:rsidRDefault="005D2CAC">
      <w:pPr>
        <w:spacing w:line="254" w:lineRule="auto"/>
        <w:jc w:val="both"/>
        <w:sectPr w:rsidR="005D2CAC">
          <w:pgSz w:w="11900" w:h="16840"/>
          <w:pgMar w:top="1600" w:right="1580" w:bottom="840" w:left="1600" w:header="0" w:footer="644" w:gutter="0"/>
          <w:cols w:space="720"/>
        </w:sectPr>
      </w:pPr>
    </w:p>
    <w:p w14:paraId="1F669AF4" w14:textId="703BB50F" w:rsidR="005D2CAC" w:rsidRDefault="00A57230">
      <w:pPr>
        <w:spacing w:before="45" w:line="254" w:lineRule="auto"/>
        <w:ind w:left="2652" w:right="218"/>
        <w:jc w:val="both"/>
        <w:rPr>
          <w:w w:val="95"/>
        </w:rPr>
      </w:pPr>
      <w:r>
        <w:rPr>
          <w:i/>
        </w:rPr>
        <w:lastRenderedPageBreak/>
        <w:t xml:space="preserve">dirigente scolastico, delle seguenti attività negoziali: a) </w:t>
      </w:r>
      <w:r>
        <w:rPr>
          <w:i/>
          <w:w w:val="95"/>
        </w:rPr>
        <w:t>affidamenti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lavori,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servizi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forniture,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secondo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quanto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 xml:space="preserve">disposto </w:t>
      </w:r>
      <w:r>
        <w:rPr>
          <w:i/>
        </w:rPr>
        <w:t xml:space="preserve">dal decreto legislativo 18 aprile 2016, n. 50 e dalle relative </w:t>
      </w:r>
      <w:r>
        <w:rPr>
          <w:i/>
          <w:w w:val="95"/>
        </w:rPr>
        <w:t>previsioni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attuazione,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importo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superiore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10.000,00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euro</w:t>
      </w:r>
      <w:r>
        <w:rPr>
          <w:w w:val="95"/>
        </w:rPr>
        <w:t>»;</w:t>
      </w:r>
    </w:p>
    <w:p w14:paraId="3D9DF88F" w14:textId="77777777" w:rsidR="00803D9E" w:rsidRDefault="00803D9E">
      <w:pPr>
        <w:spacing w:before="45" w:line="254" w:lineRule="auto"/>
        <w:ind w:left="2652" w:right="218"/>
        <w:jc w:val="both"/>
        <w:rPr>
          <w:w w:val="95"/>
        </w:rPr>
      </w:pPr>
    </w:p>
    <w:p w14:paraId="37255B97" w14:textId="36C77B6C" w:rsidR="00803D9E" w:rsidRDefault="00803D9E" w:rsidP="00803D9E">
      <w:pPr>
        <w:widowControl/>
        <w:adjustRightInd w:val="0"/>
        <w:ind w:left="2652" w:hanging="2368"/>
      </w:pPr>
      <w:r>
        <w:rPr>
          <w:b/>
          <w:w w:val="95"/>
        </w:rPr>
        <w:t>VISTA</w:t>
      </w:r>
      <w:r>
        <w:tab/>
      </w:r>
      <w:r w:rsidRPr="00803D9E">
        <w:t xml:space="preserve">nota dipartimentale prot. n. 453 del 31 marzo 2021 che </w:t>
      </w:r>
      <w:r w:rsidR="00B162E0">
        <w:t>ai sensi del</w:t>
      </w:r>
      <w:r w:rsidRPr="00803D9E">
        <w:t>l’art. 31, comma</w:t>
      </w:r>
      <w:r>
        <w:t xml:space="preserve"> </w:t>
      </w:r>
      <w:r w:rsidRPr="00803D9E">
        <w:t xml:space="preserve">1 del D.L. 41/2020 (cd. Decreto “sostegni”), </w:t>
      </w:r>
      <w:r w:rsidR="00381841">
        <w:t>prevede lo</w:t>
      </w:r>
      <w:r w:rsidR="00B162E0">
        <w:t xml:space="preserve"> stanzia</w:t>
      </w:r>
      <w:r w:rsidR="00381841">
        <w:t>mento</w:t>
      </w:r>
      <w:r w:rsidRPr="00803D9E">
        <w:t xml:space="preserve"> </w:t>
      </w:r>
      <w:r w:rsidR="009456B7">
        <w:t>di</w:t>
      </w:r>
      <w:r w:rsidRPr="00803D9E">
        <w:t xml:space="preserve"> risors</w:t>
      </w:r>
      <w:r w:rsidR="009456B7">
        <w:t>e</w:t>
      </w:r>
      <w:r w:rsidRPr="00803D9E">
        <w:t xml:space="preserve"> finanziari</w:t>
      </w:r>
      <w:r w:rsidR="009456B7">
        <w:t>e</w:t>
      </w:r>
      <w:r w:rsidRPr="00803D9E">
        <w:t xml:space="preserve"> a favore delle istituzioni</w:t>
      </w:r>
      <w:r>
        <w:t xml:space="preserve"> </w:t>
      </w:r>
      <w:r w:rsidRPr="00803D9E">
        <w:t>scolastiche, con l’obiettivo di garantire l’efficacia del servizio scolastico nei confronti degli alunni e delle</w:t>
      </w:r>
      <w:r>
        <w:t xml:space="preserve"> </w:t>
      </w:r>
      <w:r w:rsidRPr="00803D9E">
        <w:t>famiglie, nel rispetto dei protocolli di sicurezza adottati dagli organi competenti, nonché di supportare le</w:t>
      </w:r>
      <w:r>
        <w:t xml:space="preserve"> </w:t>
      </w:r>
      <w:r w:rsidRPr="00803D9E">
        <w:t>istituzioni scolastiche nella ge</w:t>
      </w:r>
      <w:r>
        <w:t>stione del periodo emergenziale</w:t>
      </w:r>
      <w:r w:rsidR="00B162E0">
        <w:t xml:space="preserve"> mediante l’acquisto di dispositivi di aereazione e ventilazione;</w:t>
      </w:r>
    </w:p>
    <w:p w14:paraId="3DB37E04" w14:textId="77777777" w:rsidR="00401E0D" w:rsidRDefault="00401E0D" w:rsidP="00803D9E">
      <w:pPr>
        <w:widowControl/>
        <w:adjustRightInd w:val="0"/>
        <w:ind w:left="2652" w:hanging="2368"/>
      </w:pPr>
    </w:p>
    <w:p w14:paraId="4F7739B2" w14:textId="42C52E5D" w:rsidR="00401E0D" w:rsidRDefault="004054A2" w:rsidP="004054A2">
      <w:pPr>
        <w:widowControl/>
        <w:adjustRightInd w:val="0"/>
        <w:ind w:left="2652" w:hanging="2368"/>
      </w:pPr>
      <w:r>
        <w:rPr>
          <w:b/>
          <w:w w:val="95"/>
        </w:rPr>
        <w:t>VIST</w:t>
      </w:r>
      <w:r w:rsidR="00401E0D">
        <w:rPr>
          <w:b/>
          <w:w w:val="95"/>
        </w:rPr>
        <w:t>E</w:t>
      </w:r>
      <w:r>
        <w:tab/>
      </w:r>
      <w:r w:rsidR="00E1075E">
        <w:t xml:space="preserve">le risorse finanziarie </w:t>
      </w:r>
      <w:r w:rsidR="00401E0D">
        <w:t xml:space="preserve">provenienti da: </w:t>
      </w:r>
    </w:p>
    <w:p w14:paraId="5840A890" w14:textId="3C5362A0" w:rsidR="004054A2" w:rsidRDefault="00401E0D" w:rsidP="00401E0D">
      <w:pPr>
        <w:pStyle w:val="Paragrafoelenco"/>
        <w:widowControl/>
        <w:numPr>
          <w:ilvl w:val="0"/>
          <w:numId w:val="5"/>
        </w:numPr>
        <w:adjustRightInd w:val="0"/>
      </w:pPr>
      <w:r>
        <w:t xml:space="preserve">Avviso di assegnazione nota </w:t>
      </w:r>
      <w:r w:rsidR="004054A2" w:rsidRPr="00803D9E">
        <w:t xml:space="preserve">prot. n. </w:t>
      </w:r>
      <w:r>
        <w:t>7697</w:t>
      </w:r>
      <w:r w:rsidR="004054A2" w:rsidRPr="00803D9E">
        <w:t xml:space="preserve"> del 31 marzo 2021 </w:t>
      </w:r>
      <w:r>
        <w:t xml:space="preserve">di € </w:t>
      </w:r>
      <w:r w:rsidRPr="00401E0D">
        <w:t>11.820,82 di cui € 3.200,00 da utilizzare per il supporto psicologico</w:t>
      </w:r>
      <w:r>
        <w:t>;</w:t>
      </w:r>
    </w:p>
    <w:p w14:paraId="70CE7887" w14:textId="77777777" w:rsidR="00301C0D" w:rsidRDefault="00401E0D" w:rsidP="00401E0D">
      <w:pPr>
        <w:pStyle w:val="Paragrafoelenco"/>
        <w:widowControl/>
        <w:numPr>
          <w:ilvl w:val="0"/>
          <w:numId w:val="5"/>
        </w:numPr>
        <w:adjustRightInd w:val="0"/>
      </w:pPr>
      <w:r>
        <w:t xml:space="preserve">Contributo </w:t>
      </w:r>
      <w:r w:rsidRPr="00301C0D">
        <w:t xml:space="preserve">Covid 2021 </w:t>
      </w:r>
      <w:r>
        <w:t>dell’ente Comunale di</w:t>
      </w:r>
    </w:p>
    <w:p w14:paraId="40BFFB9A" w14:textId="4AEAF6BB" w:rsidR="00401E0D" w:rsidRDefault="00401E0D" w:rsidP="00301C0D">
      <w:pPr>
        <w:widowControl/>
        <w:adjustRightInd w:val="0"/>
        <w:ind w:left="3012" w:firstLine="360"/>
      </w:pPr>
      <w:r>
        <w:t xml:space="preserve"> € 6.944,64</w:t>
      </w:r>
      <w:r w:rsidR="00301C0D">
        <w:t>;</w:t>
      </w:r>
    </w:p>
    <w:p w14:paraId="03DD9431" w14:textId="3CB4B54D" w:rsidR="00401E0D" w:rsidRDefault="00405D2A" w:rsidP="00CF7D47">
      <w:pPr>
        <w:pStyle w:val="Paragrafoelenco"/>
        <w:widowControl/>
        <w:numPr>
          <w:ilvl w:val="0"/>
          <w:numId w:val="5"/>
        </w:numPr>
        <w:adjustRightInd w:val="0"/>
      </w:pPr>
      <w:r>
        <w:t>Fondi di bilancio dell’Istituzione scolastica fino ad un massimo di € 10.000,00 (scheda</w:t>
      </w:r>
      <w:r w:rsidR="00CD5EED">
        <w:t xml:space="preserve"> finanziaria</w:t>
      </w:r>
      <w:r>
        <w:t xml:space="preserve"> “A01</w:t>
      </w:r>
      <w:r w:rsidR="00CD5EED">
        <w:t>.5</w:t>
      </w:r>
      <w:r>
        <w:t xml:space="preserve"> Funzionamento generale e decoro della Scuola”, sottovoce “Risorse ex art. 31, comma 1, D.L. 41/2021”</w:t>
      </w:r>
      <w:r w:rsidR="00CD5EED">
        <w:t>;</w:t>
      </w:r>
    </w:p>
    <w:p w14:paraId="6858CA1F" w14:textId="3E73D4AC" w:rsidR="00405D2A" w:rsidRPr="00803D9E" w:rsidRDefault="00FC636F" w:rsidP="00FC636F">
      <w:pPr>
        <w:pStyle w:val="Paragrafoelenco"/>
        <w:widowControl/>
        <w:adjustRightInd w:val="0"/>
        <w:ind w:left="2650" w:hanging="2508"/>
        <w:jc w:val="left"/>
      </w:pPr>
      <w:r w:rsidRPr="00FC636F">
        <w:rPr>
          <w:b/>
        </w:rPr>
        <w:t>RAVVISATA</w:t>
      </w:r>
      <w:r>
        <w:tab/>
        <w:t xml:space="preserve">la necessità di provvedere all’acquisto di lampade di sanificazione ambienti per tutti i plessi (aule e spazi comuni) con le caratteristiche descritte accedendo al link </w:t>
      </w:r>
      <w:r w:rsidRPr="00FC636F">
        <w:t>https://www.enstoapollo.com/it/?gclid=EAIaIQobChMI-eGlsoTE8QIVC9N3Ch0ULgUvEAAYAiAAEgItwPD_BwE</w:t>
      </w:r>
    </w:p>
    <w:p w14:paraId="4199B0DF" w14:textId="77777777" w:rsidR="004054A2" w:rsidRPr="00803D9E" w:rsidRDefault="004054A2" w:rsidP="00803D9E">
      <w:pPr>
        <w:widowControl/>
        <w:adjustRightInd w:val="0"/>
        <w:ind w:left="2652" w:hanging="2368"/>
      </w:pPr>
    </w:p>
    <w:p w14:paraId="3E53337F" w14:textId="77777777" w:rsidR="005D2CAC" w:rsidRPr="00803D9E" w:rsidRDefault="005D2CAC">
      <w:pPr>
        <w:pStyle w:val="Corpotesto"/>
        <w:spacing w:before="10"/>
      </w:pPr>
    </w:p>
    <w:p w14:paraId="18EB5319" w14:textId="6D282705" w:rsidR="005D2CAC" w:rsidRDefault="00A57230" w:rsidP="00405D2A">
      <w:pPr>
        <w:tabs>
          <w:tab w:val="left" w:pos="2652"/>
        </w:tabs>
        <w:spacing w:line="254" w:lineRule="auto"/>
        <w:ind w:left="2652" w:right="218" w:hanging="2444"/>
        <w:jc w:val="both"/>
      </w:pPr>
      <w:r>
        <w:rPr>
          <w:b/>
          <w:w w:val="90"/>
        </w:rPr>
        <w:t>TENUTO</w:t>
      </w:r>
      <w:r>
        <w:rPr>
          <w:b/>
          <w:spacing w:val="-34"/>
          <w:w w:val="90"/>
        </w:rPr>
        <w:t xml:space="preserve"> </w:t>
      </w:r>
      <w:r>
        <w:rPr>
          <w:b/>
          <w:w w:val="90"/>
        </w:rPr>
        <w:t>CONTO</w:t>
      </w:r>
      <w:r>
        <w:rPr>
          <w:rFonts w:ascii="Times New Roman" w:hAnsi="Times New Roman"/>
          <w:w w:val="90"/>
        </w:rPr>
        <w:tab/>
      </w:r>
      <w:r>
        <w:rPr>
          <w:w w:val="95"/>
        </w:rPr>
        <w:t xml:space="preserve">di </w:t>
      </w:r>
      <w:r>
        <w:t>quanto</w:t>
      </w:r>
      <w:r>
        <w:rPr>
          <w:spacing w:val="-31"/>
        </w:rPr>
        <w:t xml:space="preserve"> </w:t>
      </w:r>
      <w:r>
        <w:t>previsto</w:t>
      </w:r>
      <w:r>
        <w:rPr>
          <w:spacing w:val="-30"/>
        </w:rPr>
        <w:t xml:space="preserve"> </w:t>
      </w:r>
      <w:r>
        <w:t>dalla</w:t>
      </w:r>
      <w:r>
        <w:rPr>
          <w:spacing w:val="-32"/>
        </w:rPr>
        <w:t xml:space="preserve"> </w:t>
      </w:r>
      <w:r>
        <w:t>Delibera</w:t>
      </w:r>
      <w:r>
        <w:rPr>
          <w:spacing w:val="-30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Consiglio</w:t>
      </w:r>
      <w:r>
        <w:rPr>
          <w:spacing w:val="-30"/>
        </w:rPr>
        <w:t xml:space="preserve"> </w:t>
      </w:r>
      <w:r>
        <w:t>d’Istituto</w:t>
      </w:r>
      <w:r>
        <w:rPr>
          <w:spacing w:val="-30"/>
        </w:rPr>
        <w:t xml:space="preserve"> </w:t>
      </w:r>
      <w:r>
        <w:t>n.</w:t>
      </w:r>
      <w:r>
        <w:rPr>
          <w:spacing w:val="-31"/>
        </w:rPr>
        <w:t xml:space="preserve"> </w:t>
      </w:r>
      <w:r w:rsidR="00803D9E">
        <w:rPr>
          <w:spacing w:val="-31"/>
        </w:rPr>
        <w:t xml:space="preserve">77 </w:t>
      </w:r>
      <w:r>
        <w:rPr>
          <w:spacing w:val="-32"/>
        </w:rPr>
        <w:t xml:space="preserve"> </w:t>
      </w:r>
      <w:r w:rsidR="00803D9E">
        <w:rPr>
          <w:spacing w:val="-32"/>
        </w:rPr>
        <w:t xml:space="preserve"> </w:t>
      </w:r>
      <w:r>
        <w:t xml:space="preserve">del </w:t>
      </w:r>
      <w:r w:rsidR="00803D9E">
        <w:t>19/05/2021</w:t>
      </w:r>
      <w:r>
        <w:rPr>
          <w:spacing w:val="-21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quale</w:t>
      </w:r>
      <w:r>
        <w:rPr>
          <w:spacing w:val="-22"/>
        </w:rPr>
        <w:t xml:space="preserve"> </w:t>
      </w:r>
      <w:r>
        <w:t>è</w:t>
      </w:r>
      <w:r>
        <w:rPr>
          <w:spacing w:val="-21"/>
        </w:rPr>
        <w:t xml:space="preserve"> </w:t>
      </w:r>
      <w:r>
        <w:t>stato</w:t>
      </w:r>
      <w:r>
        <w:rPr>
          <w:spacing w:val="-20"/>
        </w:rPr>
        <w:t xml:space="preserve"> </w:t>
      </w:r>
      <w:r>
        <w:t>previsto</w:t>
      </w:r>
      <w:r>
        <w:rPr>
          <w:spacing w:val="-21"/>
        </w:rPr>
        <w:t xml:space="preserve"> </w:t>
      </w:r>
      <w:r>
        <w:t>che</w:t>
      </w:r>
      <w:r>
        <w:rPr>
          <w:spacing w:val="-21"/>
        </w:rPr>
        <w:t xml:space="preserve"> </w:t>
      </w:r>
      <w:r>
        <w:t>gli</w:t>
      </w:r>
      <w:r>
        <w:rPr>
          <w:spacing w:val="-21"/>
        </w:rPr>
        <w:t xml:space="preserve"> </w:t>
      </w:r>
      <w:r>
        <w:t>affidamenti</w:t>
      </w:r>
      <w:r>
        <w:rPr>
          <w:spacing w:val="-24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 xml:space="preserve">importo </w:t>
      </w:r>
      <w:r w:rsidRPr="00803D9E">
        <w:t>superiore a 10.000 euro debbano essere preceduti da indagine di mercato</w:t>
      </w:r>
      <w:r>
        <w:t xml:space="preserve">, al fine di selezionare l’operatore economico </w:t>
      </w:r>
      <w:r w:rsidRPr="00803D9E">
        <w:t xml:space="preserve">maggiormente idoneo a soddisfare il fabbisogno dell’Istituzione </w:t>
      </w:r>
      <w:r>
        <w:t>Scolastica;</w:t>
      </w:r>
    </w:p>
    <w:p w14:paraId="16DFB642" w14:textId="77777777" w:rsidR="005D2CAC" w:rsidRDefault="005D2CAC">
      <w:pPr>
        <w:pStyle w:val="Corpotesto"/>
        <w:spacing w:before="2"/>
        <w:rPr>
          <w:sz w:val="21"/>
        </w:rPr>
      </w:pPr>
    </w:p>
    <w:p w14:paraId="1F5FC317" w14:textId="77777777" w:rsidR="005D2CAC" w:rsidRDefault="00A57230">
      <w:pPr>
        <w:pStyle w:val="Corpotesto"/>
        <w:tabs>
          <w:tab w:val="left" w:pos="2652"/>
        </w:tabs>
        <w:ind w:left="209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t>l’art. 1, comma 449, della L. 27 dicembre 2006, n. 296,</w:t>
      </w:r>
      <w:r>
        <w:rPr>
          <w:spacing w:val="-18"/>
        </w:rPr>
        <w:t xml:space="preserve"> </w:t>
      </w:r>
      <w:r>
        <w:t>come</w:t>
      </w:r>
    </w:p>
    <w:p w14:paraId="37CC1D47" w14:textId="77777777" w:rsidR="005D2CAC" w:rsidRDefault="00A57230">
      <w:pPr>
        <w:pStyle w:val="Corpotesto"/>
        <w:spacing w:before="16" w:line="254" w:lineRule="auto"/>
        <w:ind w:left="2652" w:right="218"/>
        <w:jc w:val="both"/>
      </w:pPr>
      <w:r>
        <w:rPr>
          <w:w w:val="95"/>
        </w:rPr>
        <w:t>modificato</w:t>
      </w:r>
      <w:r>
        <w:rPr>
          <w:spacing w:val="-20"/>
          <w:w w:val="95"/>
        </w:rPr>
        <w:t xml:space="preserve"> </w:t>
      </w:r>
      <w:r>
        <w:rPr>
          <w:w w:val="95"/>
        </w:rPr>
        <w:t>dall’art.</w:t>
      </w:r>
      <w:r>
        <w:rPr>
          <w:spacing w:val="-22"/>
          <w:w w:val="95"/>
        </w:rPr>
        <w:t xml:space="preserve"> </w:t>
      </w:r>
      <w:r>
        <w:rPr>
          <w:w w:val="95"/>
        </w:rPr>
        <w:t>1,</w:t>
      </w:r>
      <w:r>
        <w:rPr>
          <w:spacing w:val="-21"/>
          <w:w w:val="95"/>
        </w:rPr>
        <w:t xml:space="preserve"> </w:t>
      </w:r>
      <w:r>
        <w:rPr>
          <w:w w:val="95"/>
        </w:rPr>
        <w:t>comma</w:t>
      </w:r>
      <w:r>
        <w:rPr>
          <w:spacing w:val="-21"/>
          <w:w w:val="95"/>
        </w:rPr>
        <w:t xml:space="preserve"> </w:t>
      </w:r>
      <w:r>
        <w:rPr>
          <w:w w:val="95"/>
        </w:rPr>
        <w:t>495</w:t>
      </w:r>
      <w:r>
        <w:rPr>
          <w:spacing w:val="-21"/>
          <w:w w:val="95"/>
        </w:rPr>
        <w:t xml:space="preserve"> </w:t>
      </w:r>
      <w:r>
        <w:rPr>
          <w:w w:val="95"/>
        </w:rPr>
        <w:t>della</w:t>
      </w:r>
      <w:r>
        <w:rPr>
          <w:spacing w:val="-21"/>
          <w:w w:val="95"/>
        </w:rPr>
        <w:t xml:space="preserve"> </w:t>
      </w:r>
      <w:r>
        <w:rPr>
          <w:w w:val="95"/>
        </w:rPr>
        <w:t>L.</w:t>
      </w:r>
      <w:r>
        <w:rPr>
          <w:spacing w:val="-22"/>
          <w:w w:val="95"/>
        </w:rPr>
        <w:t xml:space="preserve"> </w:t>
      </w:r>
      <w:r>
        <w:rPr>
          <w:w w:val="95"/>
        </w:rPr>
        <w:t>n.</w:t>
      </w:r>
      <w:r>
        <w:rPr>
          <w:spacing w:val="-21"/>
          <w:w w:val="95"/>
        </w:rPr>
        <w:t xml:space="preserve"> </w:t>
      </w:r>
      <w:r>
        <w:rPr>
          <w:w w:val="95"/>
        </w:rPr>
        <w:t>28</w:t>
      </w:r>
      <w:r>
        <w:rPr>
          <w:spacing w:val="-21"/>
          <w:w w:val="95"/>
        </w:rPr>
        <w:t xml:space="preserve"> </w:t>
      </w:r>
      <w:r>
        <w:rPr>
          <w:w w:val="95"/>
        </w:rPr>
        <w:t>dicembre</w:t>
      </w:r>
      <w:r>
        <w:rPr>
          <w:spacing w:val="-20"/>
          <w:w w:val="95"/>
        </w:rPr>
        <w:t xml:space="preserve"> </w:t>
      </w:r>
      <w:r>
        <w:rPr>
          <w:w w:val="95"/>
        </w:rPr>
        <w:t>2015,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n. </w:t>
      </w:r>
      <w:r>
        <w:t>208,</w:t>
      </w:r>
      <w:r>
        <w:rPr>
          <w:spacing w:val="-38"/>
        </w:rPr>
        <w:t xml:space="preserve"> </w:t>
      </w:r>
      <w:r>
        <w:t>il</w:t>
      </w:r>
      <w:r>
        <w:rPr>
          <w:spacing w:val="-38"/>
        </w:rPr>
        <w:t xml:space="preserve"> </w:t>
      </w:r>
      <w:r>
        <w:t>quale</w:t>
      </w:r>
      <w:r>
        <w:rPr>
          <w:spacing w:val="-38"/>
        </w:rPr>
        <w:t xml:space="preserve"> </w:t>
      </w:r>
      <w:r>
        <w:t>prevede</w:t>
      </w:r>
      <w:r>
        <w:rPr>
          <w:spacing w:val="-37"/>
        </w:rPr>
        <w:t xml:space="preserve"> </w:t>
      </w:r>
      <w:r>
        <w:t>che</w:t>
      </w:r>
      <w:r>
        <w:rPr>
          <w:spacing w:val="-38"/>
        </w:rPr>
        <w:t xml:space="preserve"> </w:t>
      </w:r>
      <w:r>
        <w:t>tutte</w:t>
      </w:r>
      <w:r>
        <w:rPr>
          <w:spacing w:val="-37"/>
        </w:rPr>
        <w:t xml:space="preserve"> </w:t>
      </w:r>
      <w:r>
        <w:t>le</w:t>
      </w:r>
      <w:r>
        <w:rPr>
          <w:spacing w:val="-38"/>
        </w:rPr>
        <w:t xml:space="preserve"> </w:t>
      </w:r>
      <w:r>
        <w:t>amministrazioni</w:t>
      </w:r>
      <w:r>
        <w:rPr>
          <w:spacing w:val="-38"/>
        </w:rPr>
        <w:t xml:space="preserve"> </w:t>
      </w:r>
      <w:r>
        <w:t>statali</w:t>
      </w:r>
      <w:r>
        <w:rPr>
          <w:spacing w:val="-38"/>
        </w:rPr>
        <w:t xml:space="preserve"> </w:t>
      </w:r>
      <w:r>
        <w:t>centrali e</w:t>
      </w:r>
      <w:r>
        <w:rPr>
          <w:spacing w:val="-40"/>
        </w:rPr>
        <w:t xml:space="preserve"> </w:t>
      </w:r>
      <w:r>
        <w:t>periferiche,</w:t>
      </w:r>
      <w:r>
        <w:rPr>
          <w:spacing w:val="-41"/>
        </w:rPr>
        <w:t xml:space="preserve"> </w:t>
      </w:r>
      <w:r>
        <w:t>ivi</w:t>
      </w:r>
      <w:r>
        <w:rPr>
          <w:spacing w:val="-41"/>
        </w:rPr>
        <w:t xml:space="preserve"> </w:t>
      </w:r>
      <w:r>
        <w:t>comprese</w:t>
      </w:r>
      <w:r>
        <w:rPr>
          <w:spacing w:val="-40"/>
        </w:rPr>
        <w:t xml:space="preserve"> </w:t>
      </w:r>
      <w:r>
        <w:t>le</w:t>
      </w:r>
      <w:r>
        <w:rPr>
          <w:spacing w:val="-40"/>
        </w:rPr>
        <w:t xml:space="preserve"> </w:t>
      </w:r>
      <w:r>
        <w:t>scuole</w:t>
      </w:r>
      <w:r>
        <w:rPr>
          <w:spacing w:val="-41"/>
        </w:rPr>
        <w:t xml:space="preserve"> </w:t>
      </w:r>
      <w:r>
        <w:t>di</w:t>
      </w:r>
      <w:r>
        <w:rPr>
          <w:spacing w:val="-41"/>
        </w:rPr>
        <w:t xml:space="preserve"> </w:t>
      </w:r>
      <w:r>
        <w:t>ogni</w:t>
      </w:r>
      <w:r>
        <w:rPr>
          <w:spacing w:val="-41"/>
        </w:rPr>
        <w:t xml:space="preserve"> </w:t>
      </w:r>
      <w:r>
        <w:t>ordine</w:t>
      </w:r>
      <w:r>
        <w:rPr>
          <w:spacing w:val="-41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grado,</w:t>
      </w:r>
      <w:r>
        <w:rPr>
          <w:spacing w:val="-41"/>
        </w:rPr>
        <w:t xml:space="preserve"> </w:t>
      </w:r>
      <w:r>
        <w:t xml:space="preserve">sono </w:t>
      </w:r>
      <w:r>
        <w:rPr>
          <w:w w:val="95"/>
        </w:rPr>
        <w:t>tenute</w:t>
      </w:r>
      <w:r>
        <w:rPr>
          <w:spacing w:val="-27"/>
          <w:w w:val="95"/>
        </w:rPr>
        <w:t xml:space="preserve"> </w:t>
      </w:r>
      <w:r>
        <w:rPr>
          <w:w w:val="95"/>
        </w:rPr>
        <w:t>ad</w:t>
      </w:r>
      <w:r>
        <w:rPr>
          <w:spacing w:val="-26"/>
          <w:w w:val="95"/>
        </w:rPr>
        <w:t xml:space="preserve"> </w:t>
      </w:r>
      <w:r>
        <w:rPr>
          <w:w w:val="95"/>
        </w:rPr>
        <w:t>approvvigionarsi</w:t>
      </w:r>
      <w:r>
        <w:rPr>
          <w:spacing w:val="-27"/>
          <w:w w:val="95"/>
        </w:rPr>
        <w:t xml:space="preserve"> </w:t>
      </w:r>
      <w:r>
        <w:rPr>
          <w:w w:val="95"/>
        </w:rPr>
        <w:t>utilizzando</w:t>
      </w:r>
      <w:r>
        <w:rPr>
          <w:spacing w:val="-24"/>
          <w:w w:val="95"/>
        </w:rPr>
        <w:t xml:space="preserve"> </w:t>
      </w:r>
      <w:r>
        <w:rPr>
          <w:w w:val="95"/>
        </w:rPr>
        <w:t>le</w:t>
      </w:r>
      <w:r>
        <w:rPr>
          <w:spacing w:val="-25"/>
          <w:w w:val="95"/>
        </w:rPr>
        <w:t xml:space="preserve"> </w:t>
      </w:r>
      <w:r>
        <w:rPr>
          <w:w w:val="95"/>
        </w:rPr>
        <w:t>convenzioni</w:t>
      </w:r>
      <w:r>
        <w:rPr>
          <w:spacing w:val="-25"/>
          <w:w w:val="95"/>
        </w:rPr>
        <w:t xml:space="preserve"> </w:t>
      </w:r>
      <w:r>
        <w:rPr>
          <w:w w:val="95"/>
        </w:rPr>
        <w:t>stipulate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da </w:t>
      </w:r>
      <w:r>
        <w:t>Consip</w:t>
      </w:r>
      <w:r>
        <w:rPr>
          <w:spacing w:val="-14"/>
        </w:rPr>
        <w:t xml:space="preserve"> </w:t>
      </w:r>
      <w:r>
        <w:t>S.p.A.;</w:t>
      </w:r>
    </w:p>
    <w:p w14:paraId="2C8BF10E" w14:textId="77777777" w:rsidR="005D2CAC" w:rsidRDefault="005D2CAC">
      <w:pPr>
        <w:pStyle w:val="Corpotesto"/>
        <w:spacing w:before="2"/>
        <w:rPr>
          <w:sz w:val="21"/>
        </w:rPr>
      </w:pPr>
    </w:p>
    <w:p w14:paraId="3E523B8F" w14:textId="53800B38" w:rsidR="005D2CAC" w:rsidRDefault="00A57230" w:rsidP="00CF7D47">
      <w:pPr>
        <w:pStyle w:val="Corpotesto"/>
        <w:tabs>
          <w:tab w:val="left" w:pos="2652"/>
        </w:tabs>
        <w:spacing w:line="254" w:lineRule="auto"/>
        <w:ind w:left="2652" w:right="216" w:hanging="2444"/>
        <w:jc w:val="both"/>
        <w:rPr>
          <w:sz w:val="21"/>
        </w:rPr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l’art.</w:t>
      </w:r>
      <w:r>
        <w:rPr>
          <w:spacing w:val="-25"/>
          <w:w w:val="95"/>
        </w:rPr>
        <w:t xml:space="preserve"> </w:t>
      </w:r>
      <w:r>
        <w:rPr>
          <w:w w:val="95"/>
        </w:rPr>
        <w:t>1,</w:t>
      </w:r>
      <w:r>
        <w:rPr>
          <w:spacing w:val="-26"/>
          <w:w w:val="95"/>
        </w:rPr>
        <w:t xml:space="preserve"> </w:t>
      </w:r>
      <w:r>
        <w:rPr>
          <w:w w:val="95"/>
        </w:rPr>
        <w:t>comma</w:t>
      </w:r>
      <w:r>
        <w:rPr>
          <w:spacing w:val="-26"/>
          <w:w w:val="95"/>
        </w:rPr>
        <w:t xml:space="preserve"> </w:t>
      </w:r>
      <w:r>
        <w:rPr>
          <w:w w:val="95"/>
        </w:rPr>
        <w:t>583,</w:t>
      </w:r>
      <w:r>
        <w:rPr>
          <w:spacing w:val="-24"/>
          <w:w w:val="95"/>
        </w:rPr>
        <w:t xml:space="preserve"> </w:t>
      </w:r>
      <w:r>
        <w:rPr>
          <w:w w:val="95"/>
        </w:rPr>
        <w:t>della</w:t>
      </w:r>
      <w:r>
        <w:rPr>
          <w:spacing w:val="-26"/>
          <w:w w:val="95"/>
        </w:rPr>
        <w:t xml:space="preserve"> </w:t>
      </w:r>
      <w:r>
        <w:rPr>
          <w:w w:val="95"/>
        </w:rPr>
        <w:t>L.</w:t>
      </w:r>
      <w:r>
        <w:rPr>
          <w:spacing w:val="-27"/>
          <w:w w:val="95"/>
        </w:rPr>
        <w:t xml:space="preserve"> </w:t>
      </w:r>
      <w:r>
        <w:rPr>
          <w:w w:val="95"/>
        </w:rPr>
        <w:t>27</w:t>
      </w:r>
      <w:r>
        <w:rPr>
          <w:spacing w:val="-25"/>
          <w:w w:val="95"/>
        </w:rPr>
        <w:t xml:space="preserve"> </w:t>
      </w:r>
      <w:r>
        <w:rPr>
          <w:w w:val="95"/>
        </w:rPr>
        <w:t>dicembre</w:t>
      </w:r>
      <w:r>
        <w:rPr>
          <w:spacing w:val="-25"/>
          <w:w w:val="95"/>
        </w:rPr>
        <w:t xml:space="preserve"> </w:t>
      </w:r>
      <w:r>
        <w:rPr>
          <w:w w:val="95"/>
        </w:rPr>
        <w:t>2019,</w:t>
      </w:r>
      <w:r>
        <w:rPr>
          <w:spacing w:val="-26"/>
          <w:w w:val="95"/>
        </w:rPr>
        <w:t xml:space="preserve"> </w:t>
      </w:r>
      <w:r>
        <w:rPr>
          <w:w w:val="95"/>
        </w:rPr>
        <w:t>n.</w:t>
      </w:r>
      <w:r>
        <w:rPr>
          <w:spacing w:val="-25"/>
          <w:w w:val="95"/>
        </w:rPr>
        <w:t xml:space="preserve"> </w:t>
      </w:r>
      <w:r>
        <w:rPr>
          <w:w w:val="95"/>
        </w:rPr>
        <w:t>160,</w:t>
      </w:r>
      <w:r>
        <w:rPr>
          <w:spacing w:val="-28"/>
          <w:w w:val="95"/>
        </w:rPr>
        <w:t xml:space="preserve"> </w:t>
      </w:r>
      <w:r>
        <w:rPr>
          <w:w w:val="95"/>
        </w:rPr>
        <w:t>ai</w:t>
      </w:r>
      <w:r>
        <w:rPr>
          <w:spacing w:val="-24"/>
          <w:w w:val="95"/>
        </w:rPr>
        <w:t xml:space="preserve"> </w:t>
      </w:r>
      <w:r>
        <w:rPr>
          <w:w w:val="95"/>
        </w:rPr>
        <w:t>sensi</w:t>
      </w:r>
      <w:r>
        <w:rPr>
          <w:spacing w:val="-25"/>
          <w:w w:val="95"/>
        </w:rPr>
        <w:t xml:space="preserve"> </w:t>
      </w:r>
      <w:r>
        <w:rPr>
          <w:w w:val="95"/>
        </w:rPr>
        <w:t>del quale,</w:t>
      </w:r>
      <w:r>
        <w:rPr>
          <w:spacing w:val="-28"/>
          <w:w w:val="95"/>
        </w:rPr>
        <w:t xml:space="preserve"> </w:t>
      </w:r>
      <w:r>
        <w:rPr>
          <w:w w:val="95"/>
        </w:rPr>
        <w:t>fermo</w:t>
      </w:r>
      <w:r>
        <w:rPr>
          <w:spacing w:val="-26"/>
          <w:w w:val="95"/>
        </w:rPr>
        <w:t xml:space="preserve"> </w:t>
      </w:r>
      <w:r>
        <w:rPr>
          <w:w w:val="95"/>
        </w:rPr>
        <w:t>restando</w:t>
      </w:r>
      <w:r>
        <w:rPr>
          <w:spacing w:val="-29"/>
          <w:w w:val="95"/>
        </w:rPr>
        <w:t xml:space="preserve"> </w:t>
      </w:r>
      <w:r>
        <w:rPr>
          <w:w w:val="95"/>
        </w:rPr>
        <w:t>quanto</w:t>
      </w:r>
      <w:r>
        <w:rPr>
          <w:spacing w:val="-26"/>
          <w:w w:val="95"/>
        </w:rPr>
        <w:t xml:space="preserve"> </w:t>
      </w:r>
      <w:r>
        <w:rPr>
          <w:w w:val="95"/>
        </w:rPr>
        <w:t>previsto</w:t>
      </w:r>
      <w:r>
        <w:rPr>
          <w:spacing w:val="-29"/>
          <w:w w:val="95"/>
        </w:rPr>
        <w:t xml:space="preserve"> </w:t>
      </w:r>
      <w:r>
        <w:rPr>
          <w:w w:val="95"/>
        </w:rPr>
        <w:t>dal</w:t>
      </w:r>
      <w:r>
        <w:rPr>
          <w:spacing w:val="-27"/>
          <w:w w:val="95"/>
        </w:rPr>
        <w:t xml:space="preserve"> </w:t>
      </w:r>
      <w:r>
        <w:rPr>
          <w:w w:val="95"/>
        </w:rPr>
        <w:t>succitato</w:t>
      </w:r>
      <w:r>
        <w:rPr>
          <w:spacing w:val="-27"/>
          <w:w w:val="95"/>
        </w:rPr>
        <w:t xml:space="preserve"> </w:t>
      </w:r>
      <w:r>
        <w:rPr>
          <w:w w:val="95"/>
        </w:rPr>
        <w:t>art.</w:t>
      </w:r>
      <w:r>
        <w:rPr>
          <w:spacing w:val="-27"/>
          <w:w w:val="95"/>
        </w:rPr>
        <w:t xml:space="preserve"> </w:t>
      </w:r>
      <w:r>
        <w:rPr>
          <w:w w:val="95"/>
        </w:rPr>
        <w:t>1,</w:t>
      </w:r>
      <w:r>
        <w:rPr>
          <w:spacing w:val="-30"/>
          <w:w w:val="95"/>
        </w:rPr>
        <w:t xml:space="preserve"> </w:t>
      </w:r>
      <w:r>
        <w:rPr>
          <w:w w:val="95"/>
        </w:rPr>
        <w:t>comma 449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450,</w:t>
      </w:r>
      <w:r>
        <w:rPr>
          <w:spacing w:val="-11"/>
          <w:w w:val="95"/>
        </w:rPr>
        <w:t xml:space="preserve"> </w:t>
      </w:r>
      <w:r>
        <w:rPr>
          <w:w w:val="95"/>
        </w:rPr>
        <w:t>della</w:t>
      </w:r>
      <w:r>
        <w:rPr>
          <w:spacing w:val="-13"/>
          <w:w w:val="95"/>
        </w:rPr>
        <w:t xml:space="preserve"> </w:t>
      </w:r>
      <w:r>
        <w:rPr>
          <w:w w:val="95"/>
        </w:rPr>
        <w:t>L.</w:t>
      </w:r>
      <w:r>
        <w:rPr>
          <w:spacing w:val="-13"/>
          <w:w w:val="95"/>
        </w:rPr>
        <w:t xml:space="preserve"> </w:t>
      </w:r>
      <w:r>
        <w:rPr>
          <w:w w:val="95"/>
        </w:rPr>
        <w:t>296/2006,</w:t>
      </w:r>
      <w:r>
        <w:rPr>
          <w:spacing w:val="-14"/>
          <w:w w:val="95"/>
        </w:rPr>
        <w:t xml:space="preserve"> </w:t>
      </w:r>
      <w:r>
        <w:rPr>
          <w:w w:val="95"/>
        </w:rPr>
        <w:t>le</w:t>
      </w:r>
      <w:r>
        <w:rPr>
          <w:spacing w:val="-12"/>
          <w:w w:val="95"/>
        </w:rPr>
        <w:t xml:space="preserve"> </w:t>
      </w:r>
      <w:r>
        <w:rPr>
          <w:w w:val="95"/>
        </w:rPr>
        <w:t>amministrazioni</w:t>
      </w:r>
      <w:r>
        <w:rPr>
          <w:spacing w:val="-13"/>
          <w:w w:val="95"/>
        </w:rPr>
        <w:t xml:space="preserve"> </w:t>
      </w:r>
      <w:r>
        <w:rPr>
          <w:w w:val="95"/>
        </w:rPr>
        <w:t>statali</w:t>
      </w:r>
      <w:r>
        <w:rPr>
          <w:spacing w:val="-12"/>
          <w:w w:val="95"/>
        </w:rPr>
        <w:t xml:space="preserve"> </w:t>
      </w:r>
      <w:r>
        <w:rPr>
          <w:w w:val="95"/>
        </w:rPr>
        <w:t>centrali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 </w:t>
      </w:r>
      <w:r>
        <w:t>periferiche,</w:t>
      </w:r>
      <w:r>
        <w:rPr>
          <w:spacing w:val="-6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t>compresi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istituti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e grado,</w:t>
      </w:r>
      <w:r>
        <w:rPr>
          <w:spacing w:val="-9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tenute</w:t>
      </w:r>
      <w:r>
        <w:rPr>
          <w:spacing w:val="-8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approvvigionarsi</w:t>
      </w:r>
      <w:r>
        <w:rPr>
          <w:spacing w:val="-9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 xml:space="preserve">accordi quadro stipulati da Consip S.p.A. o il Sistema Dinamico di </w:t>
      </w:r>
      <w:r>
        <w:lastRenderedPageBreak/>
        <w:t>Acquisizione</w:t>
      </w:r>
      <w:r>
        <w:rPr>
          <w:spacing w:val="-41"/>
        </w:rPr>
        <w:t xml:space="preserve"> </w:t>
      </w:r>
      <w:r>
        <w:t>(SDAPA)</w:t>
      </w:r>
      <w:r>
        <w:rPr>
          <w:spacing w:val="-42"/>
        </w:rPr>
        <w:t xml:space="preserve"> </w:t>
      </w:r>
      <w:r>
        <w:t>realizzato</w:t>
      </w:r>
      <w:r>
        <w:rPr>
          <w:spacing w:val="-40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gestito</w:t>
      </w:r>
      <w:r>
        <w:rPr>
          <w:spacing w:val="-41"/>
        </w:rPr>
        <w:t xml:space="preserve"> </w:t>
      </w:r>
      <w:r>
        <w:t>da</w:t>
      </w:r>
      <w:r>
        <w:rPr>
          <w:spacing w:val="-41"/>
        </w:rPr>
        <w:t xml:space="preserve"> </w:t>
      </w:r>
      <w:r>
        <w:t>Consip</w:t>
      </w:r>
      <w:r>
        <w:rPr>
          <w:spacing w:val="-41"/>
        </w:rPr>
        <w:t xml:space="preserve"> </w:t>
      </w:r>
      <w:r>
        <w:t>S.p.A.;</w:t>
      </w:r>
    </w:p>
    <w:p w14:paraId="359E9CB0" w14:textId="77777777" w:rsidR="005D2CAC" w:rsidRDefault="005D2CAC">
      <w:pPr>
        <w:pStyle w:val="Corpotesto"/>
        <w:spacing w:before="2"/>
        <w:rPr>
          <w:sz w:val="21"/>
        </w:rPr>
      </w:pPr>
    </w:p>
    <w:p w14:paraId="5DB80174" w14:textId="4EF03263" w:rsidR="005D2CAC" w:rsidRDefault="00A57230" w:rsidP="00E1075E">
      <w:pPr>
        <w:tabs>
          <w:tab w:val="left" w:pos="2652"/>
        </w:tabs>
        <w:spacing w:line="254" w:lineRule="auto"/>
        <w:ind w:left="2652" w:right="218" w:hanging="2444"/>
        <w:jc w:val="both"/>
        <w:rPr>
          <w:sz w:val="21"/>
        </w:rPr>
      </w:pPr>
      <w:r>
        <w:rPr>
          <w:b/>
          <w:w w:val="90"/>
        </w:rPr>
        <w:t>DATO</w:t>
      </w:r>
      <w:r>
        <w:rPr>
          <w:b/>
          <w:spacing w:val="-26"/>
          <w:w w:val="90"/>
        </w:rPr>
        <w:t xml:space="preserve"> </w:t>
      </w:r>
      <w:r w:rsidR="00E1075E">
        <w:rPr>
          <w:b/>
          <w:spacing w:val="-26"/>
          <w:w w:val="90"/>
        </w:rPr>
        <w:t xml:space="preserve"> </w:t>
      </w:r>
      <w:r w:rsidR="00381841">
        <w:rPr>
          <w:b/>
          <w:spacing w:val="-26"/>
          <w:w w:val="90"/>
        </w:rPr>
        <w:t xml:space="preserve"> </w:t>
      </w:r>
      <w:r>
        <w:rPr>
          <w:b/>
          <w:w w:val="90"/>
        </w:rPr>
        <w:t>ATTO</w:t>
      </w:r>
      <w:r>
        <w:rPr>
          <w:rFonts w:ascii="Times New Roman" w:hAnsi="Times New Roman"/>
          <w:w w:val="90"/>
        </w:rPr>
        <w:tab/>
      </w:r>
      <w:r>
        <w:t>della</w:t>
      </w:r>
      <w:r w:rsidR="00CF7D47">
        <w:t xml:space="preserve"> </w:t>
      </w:r>
      <w:r>
        <w:rPr>
          <w:spacing w:val="-38"/>
        </w:rPr>
        <w:t xml:space="preserve"> </w:t>
      </w:r>
      <w:r w:rsidR="00CF7D47">
        <w:rPr>
          <w:spacing w:val="-38"/>
        </w:rPr>
        <w:t xml:space="preserve"> </w:t>
      </w:r>
      <w:r>
        <w:t>non</w:t>
      </w:r>
      <w:r w:rsidR="00CF7D47">
        <w:t xml:space="preserve"> </w:t>
      </w:r>
      <w:r>
        <w:rPr>
          <w:spacing w:val="-38"/>
        </w:rPr>
        <w:t xml:space="preserve"> </w:t>
      </w:r>
      <w:r>
        <w:t>esistenza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Convenzioni</w:t>
      </w:r>
      <w:r>
        <w:rPr>
          <w:spacing w:val="-39"/>
        </w:rPr>
        <w:t xml:space="preserve"> </w:t>
      </w:r>
      <w:r>
        <w:t>Consip</w:t>
      </w:r>
      <w:r>
        <w:rPr>
          <w:spacing w:val="-38"/>
        </w:rPr>
        <w:t xml:space="preserve"> </w:t>
      </w:r>
      <w:r>
        <w:t>attive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merito</w:t>
      </w:r>
      <w:r>
        <w:rPr>
          <w:spacing w:val="-38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 xml:space="preserve">tale </w:t>
      </w:r>
      <w:r>
        <w:rPr>
          <w:w w:val="90"/>
        </w:rPr>
        <w:t>merceologia</w:t>
      </w:r>
      <w:r w:rsidR="00E1075E">
        <w:rPr>
          <w:spacing w:val="-11"/>
          <w:w w:val="90"/>
        </w:rPr>
        <w:t>;</w:t>
      </w:r>
    </w:p>
    <w:p w14:paraId="792FEA6B" w14:textId="77777777" w:rsidR="005D2CAC" w:rsidRDefault="005D2CAC">
      <w:pPr>
        <w:pStyle w:val="Corpotesto"/>
        <w:spacing w:before="1"/>
        <w:rPr>
          <w:sz w:val="21"/>
        </w:rPr>
      </w:pPr>
    </w:p>
    <w:p w14:paraId="1BE543FF" w14:textId="6E90CF7C" w:rsidR="005D2CAC" w:rsidRDefault="00A57230">
      <w:pPr>
        <w:pStyle w:val="Corpotesto"/>
        <w:tabs>
          <w:tab w:val="left" w:pos="2652"/>
        </w:tabs>
        <w:spacing w:before="1" w:line="254" w:lineRule="auto"/>
        <w:ind w:left="2652" w:right="219" w:hanging="2444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 w:rsidR="00CF7D47">
        <w:t>l'art. 31, comma 1, del D.Lgs.</w:t>
      </w:r>
      <w:r>
        <w:t xml:space="preserve">50/2016, il quale prevede </w:t>
      </w:r>
      <w:r>
        <w:rPr>
          <w:w w:val="95"/>
        </w:rPr>
        <w:t>l’individuazione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un</w:t>
      </w:r>
      <w:r>
        <w:rPr>
          <w:spacing w:val="-28"/>
          <w:w w:val="95"/>
        </w:rPr>
        <w:t xml:space="preserve"> </w:t>
      </w:r>
      <w:r>
        <w:rPr>
          <w:w w:val="95"/>
        </w:rPr>
        <w:t>responsabile</w:t>
      </w:r>
      <w:r>
        <w:rPr>
          <w:spacing w:val="-28"/>
          <w:w w:val="95"/>
        </w:rPr>
        <w:t xml:space="preserve"> </w:t>
      </w:r>
      <w:r>
        <w:rPr>
          <w:w w:val="95"/>
        </w:rPr>
        <w:t>unico</w:t>
      </w:r>
      <w:r>
        <w:rPr>
          <w:spacing w:val="-27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procedimento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(RUP) </w:t>
      </w:r>
      <w:r>
        <w:t>per</w:t>
      </w:r>
      <w:r>
        <w:rPr>
          <w:spacing w:val="-17"/>
        </w:rPr>
        <w:t xml:space="preserve"> </w:t>
      </w:r>
      <w:r>
        <w:t>ogni</w:t>
      </w:r>
      <w:r>
        <w:rPr>
          <w:spacing w:val="-17"/>
        </w:rPr>
        <w:t xml:space="preserve"> </w:t>
      </w:r>
      <w:r>
        <w:t>singola</w:t>
      </w:r>
      <w:r>
        <w:rPr>
          <w:spacing w:val="-16"/>
        </w:rPr>
        <w:t xml:space="preserve"> </w:t>
      </w:r>
      <w:r>
        <w:t>procedura</w:t>
      </w:r>
      <w:r>
        <w:rPr>
          <w:spacing w:val="-20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affidamento;</w:t>
      </w:r>
    </w:p>
    <w:p w14:paraId="456E5531" w14:textId="77777777" w:rsidR="005D2CAC" w:rsidRPr="00CF7D47" w:rsidRDefault="005D2CAC">
      <w:pPr>
        <w:pStyle w:val="Corpotesto"/>
        <w:spacing w:before="9"/>
        <w:rPr>
          <w:spacing w:val="-1"/>
          <w:w w:val="105"/>
        </w:rPr>
      </w:pPr>
    </w:p>
    <w:p w14:paraId="34C7248C" w14:textId="77777777" w:rsidR="005D2CAC" w:rsidRPr="00CF7D47" w:rsidRDefault="00A57230">
      <w:pPr>
        <w:tabs>
          <w:tab w:val="left" w:pos="2652"/>
        </w:tabs>
        <w:spacing w:line="254" w:lineRule="auto"/>
        <w:ind w:left="2652" w:right="218" w:hanging="2444"/>
        <w:jc w:val="both"/>
        <w:rPr>
          <w:spacing w:val="-1"/>
          <w:w w:val="105"/>
        </w:rPr>
      </w:pPr>
      <w:r w:rsidRPr="00CF7D47">
        <w:rPr>
          <w:spacing w:val="-1"/>
          <w:w w:val="105"/>
        </w:rPr>
        <w:t>VISTE</w:t>
      </w:r>
      <w:r w:rsidRPr="00CF7D47">
        <w:rPr>
          <w:spacing w:val="-1"/>
          <w:w w:val="105"/>
        </w:rPr>
        <w:tab/>
        <w:t>le Linee guida A.N.AC. n. 3, recanti «Nomina, ruolo e compiti del responsabile unico del procedimento per l’affidamento di appalti e concessioni»;</w:t>
      </w:r>
    </w:p>
    <w:p w14:paraId="56D1F057" w14:textId="77777777" w:rsidR="005D2CAC" w:rsidRDefault="005D2CAC">
      <w:pPr>
        <w:pStyle w:val="Corpotesto"/>
        <w:rPr>
          <w:sz w:val="21"/>
        </w:rPr>
      </w:pPr>
    </w:p>
    <w:p w14:paraId="62A7AF50" w14:textId="77777777" w:rsidR="00DA796C" w:rsidRPr="00CF7D47" w:rsidRDefault="00A57230">
      <w:pPr>
        <w:pStyle w:val="Corpotesto"/>
        <w:tabs>
          <w:tab w:val="left" w:pos="2652"/>
        </w:tabs>
        <w:spacing w:before="1" w:line="254" w:lineRule="auto"/>
        <w:ind w:left="2652" w:right="218" w:hanging="2444"/>
        <w:jc w:val="both"/>
        <w:rPr>
          <w:spacing w:val="-1"/>
          <w:w w:val="105"/>
        </w:rPr>
      </w:pPr>
      <w:r>
        <w:rPr>
          <w:b/>
          <w:w w:val="78"/>
        </w:rPr>
        <w:t>R</w:t>
      </w:r>
      <w:r>
        <w:rPr>
          <w:b/>
          <w:spacing w:val="-2"/>
          <w:w w:val="96"/>
        </w:rPr>
        <w:t>I</w:t>
      </w:r>
      <w:r>
        <w:rPr>
          <w:b/>
          <w:spacing w:val="1"/>
          <w:w w:val="81"/>
        </w:rPr>
        <w:t>T</w:t>
      </w:r>
      <w:r>
        <w:rPr>
          <w:b/>
          <w:w w:val="73"/>
        </w:rPr>
        <w:t>E</w:t>
      </w:r>
      <w:r>
        <w:rPr>
          <w:b/>
          <w:spacing w:val="-2"/>
          <w:w w:val="91"/>
        </w:rPr>
        <w:t>N</w:t>
      </w:r>
      <w:r>
        <w:rPr>
          <w:b/>
          <w:spacing w:val="-1"/>
          <w:w w:val="90"/>
        </w:rPr>
        <w:t>U</w:t>
      </w:r>
      <w:r>
        <w:rPr>
          <w:b/>
          <w:spacing w:val="1"/>
          <w:w w:val="81"/>
        </w:rPr>
        <w:t>T</w:t>
      </w:r>
      <w:r>
        <w:rPr>
          <w:b/>
          <w:w w:val="87"/>
        </w:rPr>
        <w:t>O</w:t>
      </w:r>
      <w:r>
        <w:rPr>
          <w:rFonts w:ascii="Times New Roman" w:hAnsi="Times New Roman"/>
        </w:rPr>
        <w:tab/>
      </w:r>
      <w:r w:rsidRPr="00CF7D47">
        <w:rPr>
          <w:spacing w:val="-1"/>
          <w:w w:val="105"/>
        </w:rPr>
        <w:t xml:space="preserve">che </w:t>
      </w:r>
      <w:r w:rsidR="00E1075E" w:rsidRPr="00897C65">
        <w:rPr>
          <w:spacing w:val="-1"/>
          <w:w w:val="105"/>
        </w:rPr>
        <w:t>la Prof.ssa Simona Quilici</w:t>
      </w:r>
      <w:r w:rsidR="00E1075E">
        <w:rPr>
          <w:spacing w:val="-1"/>
          <w:w w:val="105"/>
        </w:rPr>
        <w:t xml:space="preserve"> </w:t>
      </w:r>
      <w:r w:rsidR="00E1075E" w:rsidRPr="00897C65">
        <w:rPr>
          <w:spacing w:val="-1"/>
          <w:w w:val="105"/>
        </w:rPr>
        <w:t>Dirigente Scolastica</w:t>
      </w:r>
      <w:r w:rsidRPr="00CF7D47">
        <w:rPr>
          <w:spacing w:val="-1"/>
          <w:w w:val="105"/>
        </w:rPr>
        <w:t xml:space="preserve"> del</w:t>
      </w:r>
    </w:p>
    <w:p w14:paraId="4EFE1F82" w14:textId="5016544F" w:rsidR="005D2CAC" w:rsidRPr="00CF7D47" w:rsidRDefault="00DA796C">
      <w:pPr>
        <w:pStyle w:val="Corpotesto"/>
        <w:tabs>
          <w:tab w:val="left" w:pos="2652"/>
        </w:tabs>
        <w:spacing w:before="1" w:line="254" w:lineRule="auto"/>
        <w:ind w:left="2652" w:right="218" w:hanging="2444"/>
        <w:jc w:val="both"/>
        <w:rPr>
          <w:spacing w:val="-1"/>
          <w:w w:val="105"/>
        </w:rPr>
      </w:pPr>
      <w:r w:rsidRPr="00CF7D47">
        <w:rPr>
          <w:spacing w:val="-1"/>
          <w:w w:val="105"/>
        </w:rPr>
        <w:tab/>
      </w:r>
      <w:r w:rsidR="00A57230" w:rsidRPr="00CF7D47">
        <w:rPr>
          <w:spacing w:val="-1"/>
          <w:w w:val="105"/>
        </w:rPr>
        <w:t>l’Istituzione</w:t>
      </w:r>
      <w:r w:rsidR="00CF7D47">
        <w:rPr>
          <w:spacing w:val="-1"/>
          <w:w w:val="105"/>
        </w:rPr>
        <w:t xml:space="preserve"> </w:t>
      </w:r>
      <w:r w:rsidR="00A57230" w:rsidRPr="00CF7D47">
        <w:rPr>
          <w:spacing w:val="-1"/>
          <w:w w:val="105"/>
        </w:rPr>
        <w:t>Scolastica,</w:t>
      </w:r>
      <w:r w:rsidR="00CF7D47">
        <w:rPr>
          <w:spacing w:val="-1"/>
          <w:w w:val="105"/>
        </w:rPr>
        <w:t xml:space="preserve"> </w:t>
      </w:r>
      <w:r w:rsidR="00A57230">
        <w:rPr>
          <w:spacing w:val="-1"/>
          <w:w w:val="105"/>
        </w:rPr>
        <w:t>r</w:t>
      </w:r>
      <w:r w:rsidR="00A57230" w:rsidRPr="00CF7D47">
        <w:rPr>
          <w:spacing w:val="-1"/>
          <w:w w:val="105"/>
        </w:rPr>
        <w:t>isulta pienamente idone</w:t>
      </w:r>
      <w:r w:rsidR="00E1075E" w:rsidRPr="00CF7D47">
        <w:rPr>
          <w:spacing w:val="-1"/>
          <w:w w:val="105"/>
        </w:rPr>
        <w:t>a</w:t>
      </w:r>
      <w:r w:rsidR="00A57230" w:rsidRPr="00CF7D47">
        <w:rPr>
          <w:spacing w:val="-1"/>
          <w:w w:val="105"/>
        </w:rPr>
        <w:t xml:space="preserve"> a ricoprire l’incarico di RUP per l’affidamento in oggetto, in quanto soddisfa i requisiti richiesti dall’art. 31, comma 1, del D.Lgs. 50/2016 e dal paragrafo 7 delle Linee Guida A.N.AC. n. 3;</w:t>
      </w:r>
    </w:p>
    <w:p w14:paraId="060B9945" w14:textId="77777777" w:rsidR="005D2CAC" w:rsidRDefault="005D2CAC">
      <w:pPr>
        <w:pStyle w:val="Corpotesto"/>
        <w:spacing w:before="1"/>
        <w:rPr>
          <w:sz w:val="21"/>
        </w:rPr>
      </w:pPr>
    </w:p>
    <w:p w14:paraId="46A7C17B" w14:textId="77777777" w:rsidR="005D2CAC" w:rsidRPr="00CF7D47" w:rsidRDefault="00A57230">
      <w:pPr>
        <w:pStyle w:val="Corpotesto"/>
        <w:tabs>
          <w:tab w:val="left" w:pos="2652"/>
        </w:tabs>
        <w:spacing w:line="254" w:lineRule="auto"/>
        <w:ind w:left="2652" w:right="218" w:hanging="2444"/>
        <w:jc w:val="both"/>
        <w:rPr>
          <w:spacing w:val="-1"/>
          <w:w w:val="105"/>
        </w:rPr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 w:rsidRPr="00CF7D47">
        <w:rPr>
          <w:spacing w:val="-1"/>
          <w:w w:val="105"/>
        </w:rPr>
        <w:t>l’art. 6 bis della L. 241/90, relativo all’obbligo di astensione dall’incarico del responsabile del procedimento in caso di conflitto di interessi, e all’obbligo di segnalazione da parte dello stesso di ogni situazione di conflitto (anche potenziale);</w:t>
      </w:r>
    </w:p>
    <w:p w14:paraId="2CB6673F" w14:textId="77777777" w:rsidR="005D2CAC" w:rsidRDefault="005D2CAC">
      <w:pPr>
        <w:pStyle w:val="Corpotesto"/>
        <w:spacing w:before="1"/>
        <w:rPr>
          <w:sz w:val="21"/>
        </w:rPr>
      </w:pPr>
    </w:p>
    <w:p w14:paraId="6CA3B460" w14:textId="77777777" w:rsidR="005D2CAC" w:rsidRPr="00CF7D47" w:rsidRDefault="00A57230">
      <w:pPr>
        <w:tabs>
          <w:tab w:val="left" w:pos="2724"/>
        </w:tabs>
        <w:spacing w:line="254" w:lineRule="auto"/>
        <w:ind w:left="2724" w:right="216" w:hanging="2516"/>
        <w:jc w:val="both"/>
        <w:rPr>
          <w:spacing w:val="-1"/>
          <w:w w:val="105"/>
        </w:rPr>
      </w:pPr>
      <w:r>
        <w:rPr>
          <w:b/>
          <w:w w:val="95"/>
        </w:rPr>
        <w:t>VISTI</w:t>
      </w:r>
      <w:r>
        <w:rPr>
          <w:rFonts w:ascii="Times New Roman" w:hAnsi="Times New Roman"/>
          <w:w w:val="95"/>
        </w:rPr>
        <w:tab/>
      </w:r>
      <w:r w:rsidRPr="00CF7D47">
        <w:rPr>
          <w:spacing w:val="-1"/>
          <w:w w:val="105"/>
        </w:rPr>
        <w:t>altresì l’art. 42 del D.Lgs. 50/2016 e le Linee Guida A.N.AC. n. 15, recanti «Individuazione e gestione dei conflitti di interesse nelle procedure di affidamento di contratti pubblici»;</w:t>
      </w:r>
    </w:p>
    <w:p w14:paraId="765B1BE1" w14:textId="77777777" w:rsidR="005D2CAC" w:rsidRPr="00CF7D47" w:rsidRDefault="00A57230">
      <w:pPr>
        <w:pStyle w:val="Corpotesto"/>
        <w:tabs>
          <w:tab w:val="left" w:pos="2652"/>
        </w:tabs>
        <w:spacing w:before="145" w:line="254" w:lineRule="auto"/>
        <w:ind w:left="2652" w:right="216" w:hanging="2444"/>
        <w:jc w:val="both"/>
        <w:rPr>
          <w:spacing w:val="-1"/>
          <w:w w:val="105"/>
        </w:rPr>
      </w:pPr>
      <w:r>
        <w:rPr>
          <w:b/>
          <w:w w:val="90"/>
        </w:rPr>
        <w:t>TENUTO</w:t>
      </w:r>
      <w:r>
        <w:rPr>
          <w:b/>
          <w:spacing w:val="-34"/>
          <w:w w:val="90"/>
        </w:rPr>
        <w:t xml:space="preserve"> </w:t>
      </w:r>
      <w:r>
        <w:rPr>
          <w:b/>
          <w:w w:val="90"/>
        </w:rPr>
        <w:t>CONTO</w:t>
      </w:r>
      <w:r>
        <w:rPr>
          <w:rFonts w:ascii="Times New Roman"/>
          <w:w w:val="90"/>
        </w:rPr>
        <w:tab/>
      </w:r>
      <w:r w:rsidRPr="00CF7D47">
        <w:rPr>
          <w:spacing w:val="-1"/>
          <w:w w:val="105"/>
        </w:rPr>
        <w:t>che, nei confronti del RUP individuato non sussistono le condizioni ostative previste dalla succitata norma;</w:t>
      </w:r>
    </w:p>
    <w:p w14:paraId="20497496" w14:textId="77777777" w:rsidR="005D2CAC" w:rsidRDefault="005D2CAC">
      <w:pPr>
        <w:pStyle w:val="Corpotesto"/>
        <w:spacing w:before="11"/>
        <w:rPr>
          <w:sz w:val="20"/>
        </w:rPr>
      </w:pPr>
    </w:p>
    <w:p w14:paraId="29AE331E" w14:textId="77777777" w:rsidR="00AD1390" w:rsidRDefault="00A57230">
      <w:pPr>
        <w:tabs>
          <w:tab w:val="left" w:pos="2652"/>
        </w:tabs>
        <w:spacing w:line="254" w:lineRule="auto"/>
        <w:ind w:left="2652" w:right="218" w:hanging="2444"/>
        <w:jc w:val="both"/>
        <w:rPr>
          <w:w w:val="95"/>
        </w:rPr>
      </w:pPr>
      <w:r>
        <w:rPr>
          <w:b/>
          <w:w w:val="90"/>
        </w:rPr>
        <w:t>DATO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ATTO</w:t>
      </w:r>
      <w:r>
        <w:rPr>
          <w:rFonts w:ascii="Times New Roman" w:hAnsi="Times New Roman"/>
          <w:w w:val="90"/>
        </w:rPr>
        <w:tab/>
      </w:r>
      <w:r>
        <w:t xml:space="preserve">della necessità di affidare </w:t>
      </w:r>
      <w:r w:rsidR="00E1075E">
        <w:t xml:space="preserve">a ENSTO Italia Srl Via F. De Filippi 3 20129 Milano la fornitura di </w:t>
      </w:r>
      <w:r w:rsidR="00E1075E" w:rsidRPr="00AD1390">
        <w:rPr>
          <w:b/>
          <w:i/>
        </w:rPr>
        <w:t>Pannelli Led Apollo</w:t>
      </w:r>
      <w:r w:rsidR="00E1075E">
        <w:t xml:space="preserve"> </w:t>
      </w:r>
      <w:r w:rsidRPr="00AD1390">
        <w:t>di cui l’Istituzione Scolastica necessita,</w:t>
      </w:r>
      <w:r>
        <w:rPr>
          <w:i/>
        </w:rPr>
        <w:t xml:space="preserve"> </w:t>
      </w:r>
      <w:r>
        <w:t xml:space="preserve">avente le seguenti </w:t>
      </w:r>
      <w:r>
        <w:rPr>
          <w:w w:val="95"/>
        </w:rPr>
        <w:t>caratteristiche</w:t>
      </w:r>
      <w:r w:rsidR="00AD1390">
        <w:rPr>
          <w:w w:val="95"/>
        </w:rPr>
        <w:t xml:space="preserve">: </w:t>
      </w:r>
    </w:p>
    <w:p w14:paraId="3D0A5D0F" w14:textId="4F96945B" w:rsidR="005D2CAC" w:rsidRDefault="00AD1390" w:rsidP="00CF7D47">
      <w:pPr>
        <w:pStyle w:val="Paragrafoelenco"/>
        <w:widowControl/>
        <w:numPr>
          <w:ilvl w:val="0"/>
          <w:numId w:val="6"/>
        </w:numPr>
        <w:adjustRightInd w:val="0"/>
        <w:spacing w:line="254" w:lineRule="auto"/>
        <w:ind w:right="218"/>
      </w:pPr>
      <w:r w:rsidRPr="00AD1390">
        <w:t>Nuovo Pannello LED, rivestito con</w:t>
      </w:r>
      <w:r>
        <w:t xml:space="preserve"> </w:t>
      </w:r>
      <w:r w:rsidRPr="00AD1390">
        <w:t>speciale Nanomateriale ad azione</w:t>
      </w:r>
      <w:r>
        <w:t xml:space="preserve"> </w:t>
      </w:r>
      <w:r w:rsidRPr="00AD1390">
        <w:t>Antisettica, Antibatterica e Antivirale,</w:t>
      </w:r>
      <w:r>
        <w:t xml:space="preserve"> </w:t>
      </w:r>
      <w:r w:rsidRPr="00AD1390">
        <w:t>dotato di sistema di ricircolo, filtrazione e</w:t>
      </w:r>
      <w:r>
        <w:t xml:space="preserve"> </w:t>
      </w:r>
      <w:r w:rsidRPr="00AD1390">
        <w:t>sanificazione dell’aria</w:t>
      </w:r>
      <w:r>
        <w:t xml:space="preserve"> con abbattimento dei contaminanti tramite fotocatalisi - deposito superficiale di nanomateriale di biossido di titanio e ioni d’argento per un’azione antivirale, antibatterica e antisettica attivo H24 anche a luce spenta – rimozione di formaldeide, benzene, toluene, Xylene, ammoniaca, TVOC e altri contaminanti</w:t>
      </w:r>
      <w:r w:rsidR="00366F84">
        <w:t xml:space="preserve"> – indicato per ospedali, scuole, asili, uffici, ecc. </w:t>
      </w:r>
    </w:p>
    <w:p w14:paraId="51A0D5A0" w14:textId="77777777" w:rsidR="005D2CAC" w:rsidRPr="00AD1390" w:rsidRDefault="005D2CAC">
      <w:pPr>
        <w:pStyle w:val="Corpotesto"/>
        <w:spacing w:before="10"/>
      </w:pPr>
    </w:p>
    <w:p w14:paraId="2230386A" w14:textId="68F56F3C" w:rsidR="005D2CAC" w:rsidRDefault="00A57230" w:rsidP="00CE7F64">
      <w:pPr>
        <w:widowControl/>
        <w:adjustRightInd w:val="0"/>
        <w:ind w:left="2694" w:hanging="2694"/>
      </w:pPr>
      <w:r w:rsidRPr="00CF7D47">
        <w:rPr>
          <w:b/>
          <w:w w:val="90"/>
        </w:rPr>
        <w:t>CONSIDERATO</w:t>
      </w:r>
      <w:r w:rsidR="00CE7F64" w:rsidRPr="00CF7D47">
        <w:rPr>
          <w:b/>
          <w:w w:val="90"/>
        </w:rPr>
        <w:t xml:space="preserve"> </w:t>
      </w:r>
      <w:r w:rsidR="00CE7F64">
        <w:t xml:space="preserve">                </w:t>
      </w:r>
      <w:r w:rsidR="00CF7D47">
        <w:tab/>
      </w:r>
      <w:r>
        <w:t>che l’affidamento in oggetto è finalizzato a</w:t>
      </w:r>
      <w:r w:rsidR="001B6707">
        <w:t>l</w:t>
      </w:r>
      <w:r w:rsidR="001B6707" w:rsidRPr="001B6707">
        <w:t xml:space="preserve">l’efficacia </w:t>
      </w:r>
      <w:r w:rsidR="00CE7F64">
        <w:t>del s</w:t>
      </w:r>
      <w:r w:rsidR="001B6707" w:rsidRPr="001B6707">
        <w:t>ervizio scolastico nei confronti degli alunni e delle</w:t>
      </w:r>
      <w:r w:rsidR="001B6707">
        <w:t xml:space="preserve"> </w:t>
      </w:r>
      <w:r w:rsidR="001B6707" w:rsidRPr="001B6707">
        <w:t>famiglie, nel rispetto dei protocolli di sicurezza</w:t>
      </w:r>
      <w:r w:rsidR="00CE7F64">
        <w:t xml:space="preserve"> </w:t>
      </w:r>
      <w:r w:rsidR="00CE7F64" w:rsidRPr="00CE7F64">
        <w:t>adottati dagli organi competenti</w:t>
      </w:r>
      <w:r w:rsidR="001B6707">
        <w:t>;</w:t>
      </w:r>
    </w:p>
    <w:p w14:paraId="2EF0F374" w14:textId="77777777" w:rsidR="005D2CAC" w:rsidRPr="00AD1390" w:rsidRDefault="005D2CAC">
      <w:pPr>
        <w:pStyle w:val="Corpotesto"/>
      </w:pPr>
    </w:p>
    <w:p w14:paraId="7DCAA5C0" w14:textId="77777777" w:rsidR="005D2CAC" w:rsidRDefault="005D2CAC">
      <w:pPr>
        <w:pStyle w:val="Corpotesto"/>
        <w:spacing w:before="3"/>
      </w:pPr>
    </w:p>
    <w:p w14:paraId="242A2730" w14:textId="5E5CD298" w:rsidR="005D2CAC" w:rsidRDefault="00A57230" w:rsidP="00CE7F64">
      <w:pPr>
        <w:tabs>
          <w:tab w:val="left" w:pos="567"/>
          <w:tab w:val="left" w:pos="2652"/>
        </w:tabs>
        <w:spacing w:line="254" w:lineRule="auto"/>
        <w:ind w:left="2652" w:right="219" w:hanging="2652"/>
        <w:jc w:val="both"/>
        <w:rPr>
          <w:spacing w:val="-33"/>
        </w:rPr>
      </w:pPr>
      <w:r w:rsidRPr="00CF7D47">
        <w:rPr>
          <w:b/>
          <w:w w:val="90"/>
        </w:rPr>
        <w:t>CONSIDERATO</w:t>
      </w:r>
      <w:r w:rsidRPr="00CE7F64">
        <w:rPr>
          <w:b/>
        </w:rPr>
        <w:tab/>
      </w:r>
      <w:r w:rsidRPr="00CE7F64">
        <w:t>che la spesa complessiva per la fornitura in parola è stata</w:t>
      </w:r>
      <w:r w:rsidRPr="00CE7F64">
        <w:rPr>
          <w:spacing w:val="-33"/>
        </w:rPr>
        <w:t xml:space="preserve"> </w:t>
      </w:r>
      <w:r w:rsidRPr="00CE7F64">
        <w:t>stimata</w:t>
      </w:r>
      <w:r w:rsidRPr="00CE7F64">
        <w:rPr>
          <w:spacing w:val="-33"/>
        </w:rPr>
        <w:t xml:space="preserve"> </w:t>
      </w:r>
      <w:r w:rsidRPr="00CE7F64">
        <w:t xml:space="preserve">in € </w:t>
      </w:r>
      <w:r w:rsidR="00CE7F64" w:rsidRPr="00CE7F64">
        <w:t>18.200</w:t>
      </w:r>
      <w:r w:rsidRPr="00CE7F64">
        <w:t>,</w:t>
      </w:r>
      <w:r w:rsidR="00CE7F64" w:rsidRPr="00CE7F64">
        <w:t>00</w:t>
      </w:r>
      <w:r w:rsidRPr="00CE7F64">
        <w:t xml:space="preserve"> IVA esclusa (€ </w:t>
      </w:r>
      <w:r w:rsidR="00CE7F64" w:rsidRPr="00CE7F64">
        <w:t>22.204,00</w:t>
      </w:r>
      <w:r w:rsidRPr="00CE7F64">
        <w:t xml:space="preserve"> IVA inclu</w:t>
      </w:r>
      <w:r>
        <w:t>sa)</w:t>
      </w:r>
      <w:r w:rsidR="00CE7F64">
        <w:rPr>
          <w:spacing w:val="-33"/>
        </w:rPr>
        <w:t>;</w:t>
      </w:r>
    </w:p>
    <w:p w14:paraId="2A07F8FD" w14:textId="77777777" w:rsidR="00635B32" w:rsidRDefault="00635B32" w:rsidP="00CE7F64">
      <w:pPr>
        <w:tabs>
          <w:tab w:val="left" w:pos="567"/>
          <w:tab w:val="left" w:pos="2652"/>
        </w:tabs>
        <w:spacing w:line="254" w:lineRule="auto"/>
        <w:ind w:left="2652" w:right="219" w:hanging="2652"/>
        <w:jc w:val="both"/>
        <w:rPr>
          <w:sz w:val="21"/>
        </w:rPr>
      </w:pPr>
    </w:p>
    <w:p w14:paraId="1FF70FBE" w14:textId="0C186F63" w:rsidR="005D2CAC" w:rsidRDefault="00A57230" w:rsidP="00CF7D47">
      <w:pPr>
        <w:tabs>
          <w:tab w:val="left" w:pos="2652"/>
        </w:tabs>
        <w:spacing w:line="254" w:lineRule="auto"/>
        <w:ind w:left="2652" w:right="218" w:hanging="2652"/>
        <w:jc w:val="both"/>
      </w:pPr>
      <w:r w:rsidRPr="00CF7D47">
        <w:rPr>
          <w:b/>
          <w:w w:val="90"/>
        </w:rPr>
        <w:t>CONSIDERATO</w:t>
      </w:r>
      <w:r>
        <w:rPr>
          <w:rFonts w:ascii="Times New Roman" w:hAnsi="Times New Roman"/>
          <w:w w:val="85"/>
        </w:rPr>
        <w:tab/>
      </w:r>
      <w:r w:rsidR="00635B32" w:rsidRPr="00635B32">
        <w:t xml:space="preserve">che gli oneri derivanti da rischi per </w:t>
      </w:r>
      <w:r>
        <w:t>interferenza,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ribasso,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0,00</w:t>
      </w:r>
      <w:r>
        <w:rPr>
          <w:spacing w:val="-7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(euro zero,00), trattandosi</w:t>
      </w:r>
      <w:r>
        <w:rPr>
          <w:spacing w:val="-28"/>
        </w:rPr>
        <w:t xml:space="preserve"> </w:t>
      </w:r>
      <w:r>
        <w:t>di</w:t>
      </w:r>
      <w:r w:rsidRPr="00E3109A">
        <w:rPr>
          <w:spacing w:val="-43"/>
        </w:rPr>
        <w:t xml:space="preserve"> </w:t>
      </w:r>
      <w:r>
        <w:t>mera</w:t>
      </w:r>
      <w:r w:rsidRPr="00E3109A">
        <w:rPr>
          <w:spacing w:val="-43"/>
        </w:rPr>
        <w:t xml:space="preserve"> </w:t>
      </w:r>
      <w:r>
        <w:t>fornitura</w:t>
      </w:r>
      <w:r w:rsidRPr="00E3109A">
        <w:rPr>
          <w:spacing w:val="-43"/>
        </w:rPr>
        <w:t xml:space="preserve"> </w:t>
      </w:r>
      <w:r>
        <w:t>di</w:t>
      </w:r>
      <w:r w:rsidRPr="00E3109A">
        <w:rPr>
          <w:spacing w:val="-43"/>
        </w:rPr>
        <w:t xml:space="preserve"> </w:t>
      </w:r>
      <w:r>
        <w:t>materiali</w:t>
      </w:r>
      <w:r w:rsidRPr="00E3109A">
        <w:rPr>
          <w:spacing w:val="-41"/>
        </w:rPr>
        <w:t xml:space="preserve"> </w:t>
      </w:r>
      <w:r>
        <w:t>o</w:t>
      </w:r>
      <w:r w:rsidRPr="00E3109A">
        <w:rPr>
          <w:spacing w:val="-42"/>
        </w:rPr>
        <w:t xml:space="preserve"> </w:t>
      </w:r>
      <w:r>
        <w:t>attrezzature;</w:t>
      </w:r>
    </w:p>
    <w:p w14:paraId="6E112556" w14:textId="77777777" w:rsidR="005D2CAC" w:rsidRDefault="005D2CAC">
      <w:pPr>
        <w:pStyle w:val="Corpotesto"/>
        <w:spacing w:before="3"/>
        <w:rPr>
          <w:sz w:val="21"/>
        </w:rPr>
      </w:pPr>
    </w:p>
    <w:p w14:paraId="0F66A550" w14:textId="04939554" w:rsidR="005D2CAC" w:rsidRDefault="00A57230" w:rsidP="00CF7D47">
      <w:pPr>
        <w:tabs>
          <w:tab w:val="left" w:pos="2652"/>
        </w:tabs>
        <w:spacing w:before="1" w:line="254" w:lineRule="auto"/>
        <w:ind w:left="2652" w:right="217" w:hanging="2652"/>
        <w:jc w:val="both"/>
      </w:pPr>
      <w:r>
        <w:rPr>
          <w:b/>
          <w:w w:val="90"/>
        </w:rPr>
        <w:t>DATO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ATTO</w:t>
      </w:r>
      <w:r>
        <w:rPr>
          <w:rFonts w:ascii="Times New Roman" w:hAnsi="Times New Roman"/>
          <w:w w:val="90"/>
        </w:rPr>
        <w:tab/>
      </w:r>
      <w:r>
        <w:t>che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stata</w:t>
      </w:r>
      <w:r>
        <w:rPr>
          <w:spacing w:val="-14"/>
        </w:rPr>
        <w:t xml:space="preserve"> </w:t>
      </w:r>
      <w:r>
        <w:t>svolta</w:t>
      </w:r>
      <w:r>
        <w:rPr>
          <w:spacing w:val="-13"/>
        </w:rPr>
        <w:t xml:space="preserve"> </w:t>
      </w:r>
      <w:r>
        <w:t>un’indagine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mercato,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citate Linee</w:t>
      </w:r>
      <w:r>
        <w:rPr>
          <w:spacing w:val="-18"/>
        </w:rPr>
        <w:t xml:space="preserve"> </w:t>
      </w:r>
      <w:r>
        <w:t>Guida</w:t>
      </w:r>
      <w:r>
        <w:rPr>
          <w:spacing w:val="-18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4,</w:t>
      </w:r>
      <w:r>
        <w:rPr>
          <w:spacing w:val="-19"/>
        </w:rPr>
        <w:t xml:space="preserve"> </w:t>
      </w:r>
      <w:r>
        <w:t>mediante</w:t>
      </w:r>
      <w:r>
        <w:rPr>
          <w:spacing w:val="-18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confronto</w:t>
      </w:r>
      <w:r>
        <w:rPr>
          <w:spacing w:val="-17"/>
        </w:rPr>
        <w:t xml:space="preserve"> </w:t>
      </w:r>
      <w:r>
        <w:t>di</w:t>
      </w:r>
      <w:r w:rsidR="00E3109A">
        <w:t xml:space="preserve"> confronto di prodotti e loro caratteristiche e preventivi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 xml:space="preserve">spesa forniti da operatori economici, volto a selezionare l’operatore economico </w:t>
      </w:r>
      <w:r>
        <w:rPr>
          <w:w w:val="95"/>
        </w:rPr>
        <w:t>maggiormente idoneo a soddisfare il fabbisogno dell’Istituzione Scolastica,</w:t>
      </w:r>
      <w:r>
        <w:rPr>
          <w:spacing w:val="-23"/>
          <w:w w:val="95"/>
        </w:rPr>
        <w:t xml:space="preserve"> </w:t>
      </w:r>
      <w:r>
        <w:rPr>
          <w:w w:val="95"/>
        </w:rPr>
        <w:t>valutando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particolare</w:t>
      </w:r>
      <w:r w:rsidR="00E3109A">
        <w:rPr>
          <w:w w:val="95"/>
        </w:rPr>
        <w:t xml:space="preserve"> le caratteristiche tecniche del prodotto e il costo medio che permette all’Istituzione scolastica di coprire il maggior numero di spazi</w:t>
      </w:r>
      <w:r>
        <w:t>;</w:t>
      </w:r>
    </w:p>
    <w:p w14:paraId="361C68CC" w14:textId="77777777" w:rsidR="005D2CAC" w:rsidRDefault="005D2CAC">
      <w:pPr>
        <w:pStyle w:val="Corpotesto"/>
        <w:spacing w:before="1"/>
      </w:pPr>
    </w:p>
    <w:p w14:paraId="7AED2D47" w14:textId="38D23C0B" w:rsidR="005D2CAC" w:rsidRDefault="00A57230" w:rsidP="00CF7D47">
      <w:pPr>
        <w:tabs>
          <w:tab w:val="left" w:pos="2652"/>
        </w:tabs>
        <w:spacing w:line="254" w:lineRule="auto"/>
        <w:ind w:left="2652" w:right="218" w:hanging="2652"/>
        <w:jc w:val="both"/>
      </w:pPr>
      <w:r w:rsidRPr="00CF7D47">
        <w:rPr>
          <w:b/>
          <w:w w:val="90"/>
        </w:rPr>
        <w:t>CONSIDERATO</w:t>
      </w:r>
      <w:r>
        <w:rPr>
          <w:rFonts w:ascii="Times New Roman" w:hAnsi="Times New Roman"/>
          <w:w w:val="85"/>
        </w:rPr>
        <w:tab/>
      </w:r>
      <w:r>
        <w:t>che</w:t>
      </w:r>
      <w:r>
        <w:rPr>
          <w:spacing w:val="-18"/>
        </w:rPr>
        <w:t xml:space="preserve"> </w:t>
      </w:r>
      <w:r>
        <w:t>l’operatore</w:t>
      </w:r>
      <w:r>
        <w:rPr>
          <w:spacing w:val="-20"/>
        </w:rPr>
        <w:t xml:space="preserve"> </w:t>
      </w:r>
      <w:r w:rsidR="00E10C39">
        <w:t xml:space="preserve">ENSTO Italia Srl Via F. De Filippi 3 20129 Milano </w:t>
      </w:r>
      <w:r>
        <w:t>ha</w:t>
      </w:r>
      <w:r>
        <w:rPr>
          <w:spacing w:val="-19"/>
        </w:rPr>
        <w:t xml:space="preserve"> </w:t>
      </w:r>
      <w:r>
        <w:t>presentato</w:t>
      </w:r>
      <w:r>
        <w:rPr>
          <w:spacing w:val="-18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preventivo</w:t>
      </w:r>
      <w:r>
        <w:rPr>
          <w:spacing w:val="-19"/>
        </w:rPr>
        <w:t xml:space="preserve"> </w:t>
      </w:r>
      <w:r>
        <w:t>maggiormente vantaggioso,</w:t>
      </w:r>
      <w:r>
        <w:rPr>
          <w:spacing w:val="-18"/>
        </w:rPr>
        <w:t xml:space="preserve"> </w:t>
      </w:r>
      <w:r>
        <w:t>tenuto</w:t>
      </w:r>
      <w:r>
        <w:rPr>
          <w:spacing w:val="-17"/>
        </w:rPr>
        <w:t xml:space="preserve"> </w:t>
      </w:r>
      <w:r>
        <w:t>conto</w:t>
      </w:r>
      <w:r>
        <w:rPr>
          <w:spacing w:val="-17"/>
        </w:rPr>
        <w:t xml:space="preserve"> </w:t>
      </w:r>
      <w:r w:rsidR="00E10C39" w:rsidRPr="00E10C39">
        <w:t xml:space="preserve">delle </w:t>
      </w:r>
      <w:r w:rsidRPr="00E10C39">
        <w:t xml:space="preserve">caratteristiche </w:t>
      </w:r>
      <w:r w:rsidR="00E10C39" w:rsidRPr="00E10C39">
        <w:t>tecniche del prodotto, innovative e adeguate al contesto scolastico</w:t>
      </w:r>
      <w:r>
        <w:t>;</w:t>
      </w:r>
    </w:p>
    <w:p w14:paraId="77EEEE75" w14:textId="77777777" w:rsidR="005D2CAC" w:rsidRDefault="005D2CAC">
      <w:pPr>
        <w:pStyle w:val="Corpotesto"/>
        <w:spacing w:before="1"/>
        <w:rPr>
          <w:sz w:val="21"/>
        </w:rPr>
      </w:pPr>
    </w:p>
    <w:p w14:paraId="243EED7A" w14:textId="77777777" w:rsidR="005D2CAC" w:rsidRDefault="00A57230" w:rsidP="00CF7D47">
      <w:pPr>
        <w:pStyle w:val="Corpotesto"/>
        <w:tabs>
          <w:tab w:val="left" w:pos="2652"/>
        </w:tabs>
        <w:spacing w:line="254" w:lineRule="auto"/>
        <w:ind w:left="2652" w:right="220" w:hanging="2652"/>
        <w:jc w:val="both"/>
      </w:pPr>
      <w:r>
        <w:rPr>
          <w:b/>
          <w:w w:val="90"/>
        </w:rPr>
        <w:t>RITENUTO</w:t>
      </w:r>
      <w:r>
        <w:rPr>
          <w:rFonts w:ascii="Times New Roman" w:hAnsi="Times New Roman"/>
          <w:w w:val="90"/>
        </w:rPr>
        <w:tab/>
      </w:r>
      <w:r>
        <w:t>di</w:t>
      </w:r>
      <w:r>
        <w:rPr>
          <w:spacing w:val="-9"/>
        </w:rPr>
        <w:t xml:space="preserve"> </w:t>
      </w:r>
      <w:r>
        <w:t>procedere</w:t>
      </w:r>
      <w:r>
        <w:rPr>
          <w:spacing w:val="-8"/>
        </w:rPr>
        <w:t xml:space="preserve"> </w:t>
      </w:r>
      <w:r>
        <w:t>all’affidamento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suddetto operatore;</w:t>
      </w:r>
    </w:p>
    <w:p w14:paraId="1D291540" w14:textId="77777777" w:rsidR="005D2CAC" w:rsidRDefault="005D2CAC">
      <w:pPr>
        <w:pStyle w:val="Corpotesto"/>
        <w:rPr>
          <w:sz w:val="21"/>
        </w:rPr>
      </w:pPr>
    </w:p>
    <w:p w14:paraId="448AD2E0" w14:textId="16038CFB" w:rsidR="004A030E" w:rsidRPr="00CF7D47" w:rsidRDefault="00A57230" w:rsidP="00CF7D47">
      <w:pPr>
        <w:tabs>
          <w:tab w:val="left" w:pos="2652"/>
        </w:tabs>
        <w:spacing w:line="254" w:lineRule="auto"/>
        <w:ind w:left="2652" w:right="217" w:hanging="2652"/>
        <w:jc w:val="both"/>
      </w:pPr>
      <w:r>
        <w:rPr>
          <w:b/>
          <w:w w:val="90"/>
        </w:rPr>
        <w:t>TENUTO</w:t>
      </w:r>
      <w:r>
        <w:rPr>
          <w:b/>
          <w:spacing w:val="-34"/>
          <w:w w:val="90"/>
        </w:rPr>
        <w:t xml:space="preserve"> </w:t>
      </w:r>
      <w:r>
        <w:rPr>
          <w:b/>
          <w:w w:val="90"/>
        </w:rPr>
        <w:t>CONTO</w:t>
      </w:r>
      <w:r>
        <w:rPr>
          <w:rFonts w:ascii="Times New Roman" w:hAnsi="Times New Roman"/>
          <w:w w:val="90"/>
        </w:rPr>
        <w:tab/>
      </w:r>
      <w:r>
        <w:t>che la Stazione Appaltante, prima della stipula del contratto, svolgerà le verifiche volte ad accertare il possesso, da parte dell’affidatario,</w:t>
      </w:r>
      <w:r w:rsidRPr="00CF7D47">
        <w:t xml:space="preserve"> </w:t>
      </w:r>
      <w:r>
        <w:t>dei</w:t>
      </w:r>
      <w:r w:rsidRPr="00CF7D47">
        <w:t xml:space="preserve"> </w:t>
      </w:r>
      <w:r>
        <w:t>requisiti</w:t>
      </w:r>
      <w:r w:rsidRPr="00CF7D47">
        <w:t xml:space="preserve"> </w:t>
      </w:r>
      <w:r>
        <w:t>di</w:t>
      </w:r>
      <w:r w:rsidRPr="00CF7D47">
        <w:t xml:space="preserve"> </w:t>
      </w:r>
      <w:r>
        <w:t>ordine</w:t>
      </w:r>
      <w:r w:rsidRPr="00CF7D47">
        <w:t xml:space="preserve"> </w:t>
      </w:r>
      <w:r>
        <w:t>generale</w:t>
      </w:r>
      <w:r w:rsidR="004A030E" w:rsidRPr="00CF7D47">
        <w:t>;</w:t>
      </w:r>
    </w:p>
    <w:p w14:paraId="21443D25" w14:textId="77777777" w:rsidR="004A030E" w:rsidRDefault="004A030E" w:rsidP="004A030E">
      <w:pPr>
        <w:tabs>
          <w:tab w:val="left" w:pos="2652"/>
        </w:tabs>
        <w:spacing w:line="254" w:lineRule="auto"/>
        <w:ind w:left="2652" w:right="217" w:hanging="2444"/>
        <w:jc w:val="both"/>
        <w:rPr>
          <w:spacing w:val="-19"/>
        </w:rPr>
      </w:pPr>
    </w:p>
    <w:p w14:paraId="6F865B81" w14:textId="3E639921" w:rsidR="005D2CAC" w:rsidRDefault="00A57230" w:rsidP="00CF7D47">
      <w:pPr>
        <w:pStyle w:val="Corpotesto"/>
        <w:tabs>
          <w:tab w:val="left" w:pos="2652"/>
        </w:tabs>
        <w:spacing w:line="254" w:lineRule="auto"/>
        <w:ind w:left="2652" w:right="218" w:hanging="2652"/>
        <w:jc w:val="both"/>
      </w:pPr>
      <w:r>
        <w:rPr>
          <w:b/>
          <w:w w:val="90"/>
        </w:rPr>
        <w:t>DATO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ATTO</w:t>
      </w:r>
      <w:r>
        <w:rPr>
          <w:rFonts w:ascii="Times New Roman" w:hAnsi="Times New Roman"/>
          <w:w w:val="90"/>
        </w:rPr>
        <w:tab/>
      </w:r>
      <w:r>
        <w:t>che</w:t>
      </w:r>
      <w:r w:rsidRPr="00CF7D47">
        <w:t xml:space="preserve"> </w:t>
      </w:r>
      <w:r>
        <w:t>il</w:t>
      </w:r>
      <w:r w:rsidRPr="00CF7D47">
        <w:t xml:space="preserve"> </w:t>
      </w:r>
      <w:r>
        <w:t>contratto,</w:t>
      </w:r>
      <w:r w:rsidRPr="00CF7D47">
        <w:t xml:space="preserve"> </w:t>
      </w:r>
      <w:r>
        <w:t>ai</w:t>
      </w:r>
      <w:r w:rsidRPr="00CF7D47">
        <w:t xml:space="preserve"> </w:t>
      </w:r>
      <w:r>
        <w:t>sensi</w:t>
      </w:r>
      <w:r w:rsidRPr="00CF7D47">
        <w:t xml:space="preserve"> </w:t>
      </w:r>
      <w:r>
        <w:t>di</w:t>
      </w:r>
      <w:r w:rsidRPr="00CF7D47">
        <w:t xml:space="preserve"> </w:t>
      </w:r>
      <w:r>
        <w:t>quanto</w:t>
      </w:r>
      <w:r w:rsidRPr="00CF7D47">
        <w:t xml:space="preserve"> </w:t>
      </w:r>
      <w:r>
        <w:t>stabilito</w:t>
      </w:r>
      <w:r w:rsidRPr="00CF7D47">
        <w:t xml:space="preserve"> </w:t>
      </w:r>
      <w:r>
        <w:t>dall’art.</w:t>
      </w:r>
      <w:r w:rsidRPr="00CF7D47">
        <w:t xml:space="preserve"> </w:t>
      </w:r>
      <w:r>
        <w:t>1,</w:t>
      </w:r>
      <w:r w:rsidRPr="00CF7D47">
        <w:t xml:space="preserve"> </w:t>
      </w:r>
      <w:r>
        <w:t>comma</w:t>
      </w:r>
      <w:r w:rsidRPr="00CF7D47">
        <w:t xml:space="preserve"> </w:t>
      </w:r>
      <w:r>
        <w:t xml:space="preserve">3, </w:t>
      </w:r>
      <w:r w:rsidRPr="00CF7D47">
        <w:t xml:space="preserve">del D.L. 95/2012, sarà sottoposto a condizione risolutiva nel caso di sopravvenuta disponibilità di una convenzione Consip S.p.A. </w:t>
      </w:r>
      <w:r>
        <w:t>avente ad oggetto</w:t>
      </w:r>
      <w:r w:rsidRPr="00CF7D47">
        <w:t xml:space="preserve"> </w:t>
      </w:r>
      <w:r w:rsidRPr="00D43486">
        <w:t>forniture</w:t>
      </w:r>
      <w:r>
        <w:t xml:space="preserve"> comparabili con quelli oggetto di</w:t>
      </w:r>
      <w:r w:rsidRPr="00CF7D47">
        <w:t xml:space="preserve"> </w:t>
      </w:r>
      <w:r>
        <w:t>affidamento;</w:t>
      </w:r>
    </w:p>
    <w:p w14:paraId="10716724" w14:textId="77777777" w:rsidR="005D2CAC" w:rsidRDefault="005D2CAC">
      <w:pPr>
        <w:pStyle w:val="Corpotesto"/>
        <w:spacing w:before="10"/>
        <w:rPr>
          <w:sz w:val="20"/>
        </w:rPr>
      </w:pPr>
    </w:p>
    <w:p w14:paraId="698E8C8B" w14:textId="77777777" w:rsidR="005D2CAC" w:rsidRDefault="00A57230" w:rsidP="00CF7D47">
      <w:pPr>
        <w:pStyle w:val="Corpotesto"/>
        <w:tabs>
          <w:tab w:val="left" w:pos="2652"/>
        </w:tabs>
        <w:spacing w:before="1" w:line="254" w:lineRule="auto"/>
        <w:ind w:left="2652" w:right="218" w:hanging="2652"/>
        <w:jc w:val="both"/>
      </w:pPr>
      <w:r>
        <w:rPr>
          <w:b/>
          <w:w w:val="85"/>
        </w:rPr>
        <w:t>CONSIDERATO</w:t>
      </w:r>
      <w:r>
        <w:rPr>
          <w:rFonts w:ascii="Times New Roman" w:hAnsi="Times New Roman"/>
          <w:w w:val="85"/>
        </w:rPr>
        <w:tab/>
      </w:r>
      <w:r>
        <w:t>che</w:t>
      </w:r>
      <w:r w:rsidRPr="00CF7D47">
        <w:t xml:space="preserve"> </w:t>
      </w:r>
      <w:r>
        <w:t>per</w:t>
      </w:r>
      <w:r w:rsidRPr="00CF7D47">
        <w:t xml:space="preserve"> </w:t>
      </w:r>
      <w:r>
        <w:t>espressa</w:t>
      </w:r>
      <w:r w:rsidRPr="00CF7D47">
        <w:t xml:space="preserve"> </w:t>
      </w:r>
      <w:r>
        <w:t>previsione</w:t>
      </w:r>
      <w:r w:rsidRPr="00CF7D47">
        <w:t xml:space="preserve"> </w:t>
      </w:r>
      <w:r>
        <w:t>dell’art.</w:t>
      </w:r>
      <w:r w:rsidRPr="00CF7D47">
        <w:t xml:space="preserve"> </w:t>
      </w:r>
      <w:r>
        <w:t>32,</w:t>
      </w:r>
      <w:r w:rsidRPr="00CF7D47">
        <w:t xml:space="preserve"> </w:t>
      </w:r>
      <w:r>
        <w:t>comma</w:t>
      </w:r>
      <w:r w:rsidRPr="00CF7D47">
        <w:t xml:space="preserve"> </w:t>
      </w:r>
      <w:r>
        <w:t>10,</w:t>
      </w:r>
      <w:r w:rsidRPr="00CF7D47">
        <w:t xml:space="preserve"> </w:t>
      </w:r>
      <w:r>
        <w:t>lett.</w:t>
      </w:r>
      <w:r w:rsidRPr="00CF7D47">
        <w:t xml:space="preserve"> </w:t>
      </w:r>
      <w:r>
        <w:t>b),</w:t>
      </w:r>
      <w:r w:rsidRPr="00CF7D47">
        <w:t xml:space="preserve"> </w:t>
      </w:r>
      <w:r>
        <w:t>del D.Lgs.</w:t>
      </w:r>
      <w:r w:rsidRPr="00CF7D47">
        <w:t xml:space="preserve"> </w:t>
      </w:r>
      <w:r>
        <w:t>50/2016,</w:t>
      </w:r>
      <w:r w:rsidRPr="00CF7D47">
        <w:t xml:space="preserve"> </w:t>
      </w:r>
      <w:r>
        <w:t>non</w:t>
      </w:r>
      <w:r w:rsidRPr="00CF7D47">
        <w:t xml:space="preserve"> </w:t>
      </w:r>
      <w:r>
        <w:t>si</w:t>
      </w:r>
      <w:r w:rsidRPr="00CF7D47">
        <w:t xml:space="preserve"> </w:t>
      </w:r>
      <w:r>
        <w:t>applica</w:t>
      </w:r>
      <w:r w:rsidRPr="00CF7D47">
        <w:t xml:space="preserve"> </w:t>
      </w:r>
      <w:r>
        <w:t>il</w:t>
      </w:r>
      <w:r w:rsidRPr="00CF7D47">
        <w:t xml:space="preserve"> </w:t>
      </w:r>
      <w:r>
        <w:t>termine</w:t>
      </w:r>
      <w:r w:rsidRPr="00CF7D47">
        <w:t xml:space="preserve"> </w:t>
      </w:r>
      <w:r>
        <w:t>dilatorio</w:t>
      </w:r>
      <w:r w:rsidRPr="00CF7D47">
        <w:t xml:space="preserve"> </w:t>
      </w:r>
      <w:r>
        <w:t>di</w:t>
      </w:r>
      <w:r w:rsidRPr="00CF7D47">
        <w:t xml:space="preserve"> stand still </w:t>
      </w:r>
      <w:r>
        <w:t>di 35</w:t>
      </w:r>
      <w:r w:rsidRPr="00CF7D47">
        <w:t xml:space="preserve"> </w:t>
      </w:r>
      <w:r>
        <w:t>giorni</w:t>
      </w:r>
      <w:r w:rsidRPr="00CF7D47">
        <w:t xml:space="preserve"> </w:t>
      </w:r>
      <w:r>
        <w:t>per</w:t>
      </w:r>
      <w:r w:rsidRPr="00CF7D47">
        <w:t xml:space="preserve"> </w:t>
      </w:r>
      <w:r>
        <w:t>la</w:t>
      </w:r>
      <w:r w:rsidRPr="00CF7D47">
        <w:t xml:space="preserve"> </w:t>
      </w:r>
      <w:r>
        <w:t>stipula</w:t>
      </w:r>
      <w:r w:rsidRPr="00CF7D47">
        <w:t xml:space="preserve"> </w:t>
      </w:r>
      <w:r>
        <w:t>del</w:t>
      </w:r>
      <w:r w:rsidRPr="00CF7D47">
        <w:t xml:space="preserve"> </w:t>
      </w:r>
      <w:r>
        <w:t>contratto;</w:t>
      </w:r>
    </w:p>
    <w:p w14:paraId="1CB2A0BE" w14:textId="77777777" w:rsidR="005D2CAC" w:rsidRPr="00CF7D47" w:rsidRDefault="005D2CAC">
      <w:pPr>
        <w:pStyle w:val="Corpotesto"/>
      </w:pPr>
    </w:p>
    <w:p w14:paraId="50EE0285" w14:textId="77777777" w:rsidR="002F35EA" w:rsidRDefault="00A57230" w:rsidP="00CF7D47">
      <w:pPr>
        <w:pStyle w:val="Corpotesto"/>
        <w:tabs>
          <w:tab w:val="left" w:pos="2652"/>
        </w:tabs>
        <w:spacing w:before="1" w:line="254" w:lineRule="auto"/>
        <w:ind w:left="2652" w:right="218" w:hanging="2652"/>
        <w:jc w:val="both"/>
      </w:pPr>
      <w:r>
        <w:rPr>
          <w:b/>
          <w:w w:val="95"/>
        </w:rPr>
        <w:t>VISTO</w:t>
      </w:r>
      <w:r>
        <w:rPr>
          <w:rFonts w:ascii="Times New Roman" w:hAnsi="Times New Roman"/>
          <w:w w:val="95"/>
        </w:rPr>
        <w:tab/>
      </w:r>
      <w:r>
        <w:t>l’art.</w:t>
      </w:r>
      <w:r w:rsidRPr="00CF7D47">
        <w:t xml:space="preserve"> </w:t>
      </w:r>
      <w:r>
        <w:t>1,</w:t>
      </w:r>
      <w:r w:rsidRPr="00CF7D47">
        <w:t xml:space="preserve"> </w:t>
      </w:r>
      <w:r>
        <w:t>commi</w:t>
      </w:r>
      <w:r w:rsidRPr="00CF7D47">
        <w:t xml:space="preserve"> </w:t>
      </w:r>
      <w:r>
        <w:t>65</w:t>
      </w:r>
      <w:r w:rsidRPr="00CF7D47">
        <w:t xml:space="preserve"> </w:t>
      </w:r>
      <w:r>
        <w:t>e</w:t>
      </w:r>
      <w:r w:rsidRPr="00CF7D47">
        <w:t xml:space="preserve"> </w:t>
      </w:r>
      <w:r>
        <w:t>67,</w:t>
      </w:r>
      <w:r w:rsidRPr="00CF7D47">
        <w:t xml:space="preserve"> </w:t>
      </w:r>
      <w:r>
        <w:t>della</w:t>
      </w:r>
      <w:r w:rsidRPr="00CF7D47">
        <w:t xml:space="preserve"> </w:t>
      </w:r>
      <w:r>
        <w:t>L.</w:t>
      </w:r>
      <w:r w:rsidRPr="00CF7D47">
        <w:t xml:space="preserve"> </w:t>
      </w:r>
      <w:r>
        <w:t>n.</w:t>
      </w:r>
      <w:r w:rsidRPr="00CF7D47">
        <w:t xml:space="preserve"> </w:t>
      </w:r>
      <w:r>
        <w:t>266/2005,</w:t>
      </w:r>
      <w:r w:rsidRPr="00CF7D47">
        <w:t xml:space="preserve"> </w:t>
      </w:r>
      <w:r>
        <w:t>in</w:t>
      </w:r>
      <w:r w:rsidRPr="00CF7D47">
        <w:t xml:space="preserve"> </w:t>
      </w:r>
      <w:r>
        <w:t>virtù</w:t>
      </w:r>
      <w:r w:rsidRPr="00CF7D47">
        <w:t xml:space="preserve"> </w:t>
      </w:r>
      <w:r>
        <w:t>del</w:t>
      </w:r>
      <w:r w:rsidRPr="00CF7D47">
        <w:t xml:space="preserve"> </w:t>
      </w:r>
      <w:r>
        <w:t>quale l’Istituto</w:t>
      </w:r>
      <w:r w:rsidRPr="00CF7D47">
        <w:t xml:space="preserve"> </w:t>
      </w:r>
      <w:r>
        <w:t>è</w:t>
      </w:r>
      <w:r w:rsidRPr="00CF7D47">
        <w:t xml:space="preserve"> </w:t>
      </w:r>
      <w:r>
        <w:t>tenuto</w:t>
      </w:r>
      <w:r w:rsidRPr="00CF7D47">
        <w:t xml:space="preserve"> </w:t>
      </w:r>
      <w:r>
        <w:t>ad</w:t>
      </w:r>
      <w:r w:rsidRPr="00CF7D47">
        <w:t xml:space="preserve"> </w:t>
      </w:r>
      <w:r>
        <w:t>acquisire</w:t>
      </w:r>
      <w:r w:rsidRPr="00CF7D47">
        <w:t xml:space="preserve"> </w:t>
      </w:r>
      <w:r>
        <w:t>il</w:t>
      </w:r>
      <w:r w:rsidRPr="00CF7D47">
        <w:t xml:space="preserve"> </w:t>
      </w:r>
      <w:r>
        <w:t>codice</w:t>
      </w:r>
      <w:r w:rsidRPr="00CF7D47">
        <w:t xml:space="preserve"> </w:t>
      </w:r>
      <w:r>
        <w:t>identificativo</w:t>
      </w:r>
      <w:r w:rsidRPr="00CF7D47">
        <w:t xml:space="preserve"> </w:t>
      </w:r>
      <w:r>
        <w:t>della</w:t>
      </w:r>
      <w:r w:rsidRPr="00CF7D47">
        <w:t xml:space="preserve"> </w:t>
      </w:r>
      <w:r>
        <w:t>gara (CIG)</w:t>
      </w:r>
      <w:r w:rsidR="004A030E">
        <w:t xml:space="preserve"> e </w:t>
      </w:r>
      <w:r w:rsidR="000A4C18">
        <w:t>il c</w:t>
      </w:r>
      <w:r w:rsidR="000A4C18" w:rsidRPr="000A4C18">
        <w:t xml:space="preserve">odice </w:t>
      </w:r>
      <w:r w:rsidR="000A4C18">
        <w:t>u</w:t>
      </w:r>
      <w:r w:rsidR="000A4C18" w:rsidRPr="000A4C18">
        <w:t xml:space="preserve">nico di </w:t>
      </w:r>
      <w:r w:rsidR="002F35EA">
        <w:t xml:space="preserve">progetto (CUP) </w:t>
      </w:r>
      <w:r w:rsidR="002F35EA" w:rsidRPr="002F35EA">
        <w:t>progetto</w:t>
      </w:r>
      <w:r w:rsidR="002F35EA">
        <w:t xml:space="preserve"> </w:t>
      </w:r>
    </w:p>
    <w:p w14:paraId="0BCD5040" w14:textId="51A5235F" w:rsidR="005D2CAC" w:rsidRDefault="002F35EA" w:rsidP="00CF7D47">
      <w:pPr>
        <w:pStyle w:val="Corpotesto"/>
        <w:tabs>
          <w:tab w:val="left" w:pos="2652"/>
        </w:tabs>
        <w:spacing w:before="1" w:line="254" w:lineRule="auto"/>
        <w:ind w:left="2652" w:right="218" w:hanging="2652"/>
        <w:jc w:val="both"/>
      </w:pPr>
      <w:r w:rsidRPr="00CF7D47">
        <w:tab/>
      </w:r>
      <w:r w:rsidRPr="002F35EA">
        <w:t>d'​investimento pubblico</w:t>
      </w:r>
      <w:r>
        <w:t xml:space="preserve"> </w:t>
      </w:r>
      <w:r w:rsidR="004A030E">
        <w:t>ai fini della rendicontazione ministeriale e comunale</w:t>
      </w:r>
      <w:r w:rsidR="00A57230">
        <w:t>;</w:t>
      </w:r>
    </w:p>
    <w:p w14:paraId="5E8C55B4" w14:textId="77777777" w:rsidR="005D2CAC" w:rsidRDefault="005D2CAC">
      <w:pPr>
        <w:pStyle w:val="Corpotesto"/>
        <w:rPr>
          <w:sz w:val="21"/>
        </w:rPr>
      </w:pPr>
    </w:p>
    <w:p w14:paraId="48C0CBE8" w14:textId="77777777" w:rsidR="005D2CAC" w:rsidRDefault="00A57230" w:rsidP="00CF7D47">
      <w:pPr>
        <w:pStyle w:val="Corpotesto"/>
        <w:tabs>
          <w:tab w:val="left" w:pos="2652"/>
        </w:tabs>
        <w:spacing w:line="254" w:lineRule="auto"/>
        <w:ind w:left="2652" w:right="218" w:hanging="2652"/>
        <w:jc w:val="both"/>
      </w:pPr>
      <w:r>
        <w:rPr>
          <w:b/>
          <w:w w:val="90"/>
        </w:rPr>
        <w:t>TENUTO</w:t>
      </w:r>
      <w:r>
        <w:rPr>
          <w:b/>
          <w:spacing w:val="-34"/>
          <w:w w:val="90"/>
        </w:rPr>
        <w:t xml:space="preserve"> </w:t>
      </w:r>
      <w:r>
        <w:rPr>
          <w:b/>
          <w:w w:val="90"/>
        </w:rPr>
        <w:t>CONTO</w:t>
      </w:r>
      <w:r>
        <w:rPr>
          <w:rFonts w:ascii="Times New Roman" w:hAnsi="Times New Roman"/>
          <w:w w:val="90"/>
        </w:rPr>
        <w:tab/>
      </w:r>
      <w:r w:rsidRPr="00CF7D47">
        <w:t xml:space="preserve">che l’affidamento in oggetto dà luogo ad una transazione soggetta </w:t>
      </w:r>
      <w:r>
        <w:t>agli</w:t>
      </w:r>
      <w:r w:rsidRPr="00CF7D47">
        <w:t xml:space="preserve"> </w:t>
      </w:r>
      <w:r>
        <w:t>obblighi</w:t>
      </w:r>
      <w:r w:rsidRPr="00CF7D47">
        <w:t xml:space="preserve"> </w:t>
      </w:r>
      <w:r>
        <w:t>di</w:t>
      </w:r>
      <w:r w:rsidRPr="00CF7D47">
        <w:t xml:space="preserve"> </w:t>
      </w:r>
      <w:r>
        <w:t>tracciabilità</w:t>
      </w:r>
      <w:r w:rsidRPr="00CF7D47">
        <w:t xml:space="preserve"> </w:t>
      </w:r>
      <w:r>
        <w:t>dei</w:t>
      </w:r>
      <w:r w:rsidRPr="00CF7D47">
        <w:t xml:space="preserve"> </w:t>
      </w:r>
      <w:r>
        <w:t>flussi</w:t>
      </w:r>
      <w:r w:rsidRPr="00CF7D47">
        <w:t xml:space="preserve"> </w:t>
      </w:r>
      <w:r>
        <w:t>finanziari</w:t>
      </w:r>
      <w:r w:rsidRPr="00CF7D47">
        <w:t xml:space="preserve"> </w:t>
      </w:r>
      <w:r>
        <w:t>previsti</w:t>
      </w:r>
      <w:r w:rsidRPr="00CF7D47">
        <w:t xml:space="preserve"> </w:t>
      </w:r>
      <w:r>
        <w:t>dalla</w:t>
      </w:r>
      <w:r w:rsidRPr="00CF7D47">
        <w:t xml:space="preserve"> </w:t>
      </w:r>
      <w:r>
        <w:t>L.</w:t>
      </w:r>
      <w:r w:rsidRPr="00CF7D47">
        <w:t xml:space="preserve"> </w:t>
      </w:r>
      <w:r>
        <w:t>13 agosto</w:t>
      </w:r>
      <w:r w:rsidRPr="00CF7D47">
        <w:t xml:space="preserve"> </w:t>
      </w:r>
      <w:r>
        <w:t>2010,</w:t>
      </w:r>
      <w:r w:rsidRPr="00CF7D47">
        <w:t xml:space="preserve"> </w:t>
      </w:r>
      <w:r>
        <w:t>n.</w:t>
      </w:r>
      <w:r w:rsidRPr="00CF7D47">
        <w:t xml:space="preserve"> </w:t>
      </w:r>
      <w:r>
        <w:t>136</w:t>
      </w:r>
      <w:r w:rsidRPr="00CF7D47">
        <w:t xml:space="preserve"> </w:t>
      </w:r>
      <w:r>
        <w:t>e</w:t>
      </w:r>
      <w:r w:rsidRPr="00CF7D47">
        <w:t xml:space="preserve"> </w:t>
      </w:r>
      <w:r>
        <w:t>dal</w:t>
      </w:r>
      <w:r w:rsidRPr="00CF7D47">
        <w:t xml:space="preserve"> </w:t>
      </w:r>
      <w:r>
        <w:t>D.L.</w:t>
      </w:r>
      <w:r w:rsidRPr="00CF7D47">
        <w:t xml:space="preserve"> </w:t>
      </w:r>
      <w:r>
        <w:t>12</w:t>
      </w:r>
      <w:r w:rsidRPr="00CF7D47">
        <w:t xml:space="preserve"> </w:t>
      </w:r>
      <w:r>
        <w:t>novembre</w:t>
      </w:r>
      <w:r w:rsidRPr="00CF7D47">
        <w:t xml:space="preserve"> </w:t>
      </w:r>
      <w:r>
        <w:t>2010,</w:t>
      </w:r>
      <w:r w:rsidRPr="00CF7D47">
        <w:t xml:space="preserve"> </w:t>
      </w:r>
      <w:r>
        <w:t>n.</w:t>
      </w:r>
      <w:r w:rsidRPr="00CF7D47">
        <w:t xml:space="preserve"> </w:t>
      </w:r>
      <w:r>
        <w:t>187;</w:t>
      </w:r>
    </w:p>
    <w:p w14:paraId="275B643E" w14:textId="77777777" w:rsidR="005D2CAC" w:rsidRDefault="005D2CAC">
      <w:pPr>
        <w:pStyle w:val="Corpotesto"/>
        <w:spacing w:before="10"/>
        <w:rPr>
          <w:sz w:val="20"/>
        </w:rPr>
      </w:pPr>
    </w:p>
    <w:p w14:paraId="0DA2AF2A" w14:textId="77777777" w:rsidR="00CD5EED" w:rsidRDefault="00A57230" w:rsidP="00CF7D47">
      <w:pPr>
        <w:pStyle w:val="Corpotesto"/>
        <w:tabs>
          <w:tab w:val="left" w:pos="2652"/>
        </w:tabs>
        <w:spacing w:before="1" w:line="254" w:lineRule="auto"/>
        <w:ind w:left="2652" w:right="218" w:hanging="2652"/>
        <w:jc w:val="both"/>
      </w:pPr>
      <w:r w:rsidRPr="00CF7D47">
        <w:rPr>
          <w:b/>
          <w:w w:val="90"/>
        </w:rPr>
        <w:t>CONSIDERATO</w:t>
      </w:r>
      <w:r>
        <w:rPr>
          <w:rFonts w:ascii="Times New Roman" w:hAnsi="Times New Roman"/>
          <w:w w:val="85"/>
        </w:rPr>
        <w:tab/>
      </w:r>
      <w:r w:rsidRPr="00CF7D47">
        <w:t xml:space="preserve">che gli importi di cui al presente provvedimento, pari </w:t>
      </w:r>
      <w:r w:rsidRPr="009D633D">
        <w:t>ad</w:t>
      </w:r>
    </w:p>
    <w:p w14:paraId="277C8DA5" w14:textId="7B81F534" w:rsidR="005D2CAC" w:rsidRDefault="00CD5EED">
      <w:pPr>
        <w:pStyle w:val="Corpotesto"/>
        <w:tabs>
          <w:tab w:val="left" w:pos="2652"/>
        </w:tabs>
        <w:spacing w:before="1" w:line="254" w:lineRule="auto"/>
        <w:ind w:left="2652" w:right="218" w:hanging="2444"/>
        <w:jc w:val="both"/>
      </w:pPr>
      <w:r w:rsidRPr="00CF7D47">
        <w:tab/>
      </w:r>
      <w:r w:rsidR="00A57230" w:rsidRPr="009D633D">
        <w:t xml:space="preserve">€ </w:t>
      </w:r>
      <w:r w:rsidR="009D633D" w:rsidRPr="009D633D">
        <w:t>18.200,00</w:t>
      </w:r>
      <w:r w:rsidR="00A57230" w:rsidRPr="009D633D">
        <w:t xml:space="preserve">, IVA esclusa (pari a € </w:t>
      </w:r>
      <w:r w:rsidR="009D633D">
        <w:t>22.204,00</w:t>
      </w:r>
      <w:r w:rsidR="00A57230" w:rsidRPr="009D633D">
        <w:t xml:space="preserve"> IVA inclusa), trovano copertura</w:t>
      </w:r>
      <w:r w:rsidR="00A57230" w:rsidRPr="00CF7D47">
        <w:t xml:space="preserve"> nel bilancio di </w:t>
      </w:r>
      <w:r w:rsidR="00A57230">
        <w:t xml:space="preserve">previsione per </w:t>
      </w:r>
      <w:r w:rsidR="00A57230" w:rsidRPr="009D633D">
        <w:t xml:space="preserve">l’anno </w:t>
      </w:r>
      <w:r w:rsidR="009D633D" w:rsidRPr="009D633D">
        <w:t>2021</w:t>
      </w:r>
      <w:r>
        <w:t xml:space="preserve"> </w:t>
      </w:r>
      <w:r>
        <w:lastRenderedPageBreak/>
        <w:t>scheda finanziaria “A01.</w:t>
      </w:r>
      <w:r w:rsidR="00496C6B">
        <w:t>5</w:t>
      </w:r>
      <w:r>
        <w:t xml:space="preserve"> Funzionamento generale e decoro della Scuola”, sottovoce “Risorse ex art. 31, comma 1, D.L. 41/2021”</w:t>
      </w:r>
      <w:r w:rsidR="00A57230">
        <w:t>;</w:t>
      </w:r>
    </w:p>
    <w:p w14:paraId="7052C3B6" w14:textId="77777777" w:rsidR="005D2CAC" w:rsidRDefault="005D2CAC">
      <w:pPr>
        <w:pStyle w:val="Corpotesto"/>
      </w:pPr>
    </w:p>
    <w:p w14:paraId="322B217B" w14:textId="77777777" w:rsidR="005D2CAC" w:rsidRDefault="005D2CAC">
      <w:pPr>
        <w:pStyle w:val="Corpotesto"/>
        <w:spacing w:before="9"/>
        <w:rPr>
          <w:sz w:val="32"/>
        </w:rPr>
      </w:pPr>
    </w:p>
    <w:p w14:paraId="3BB02D65" w14:textId="77777777" w:rsidR="005D2CAC" w:rsidRDefault="00A57230">
      <w:pPr>
        <w:spacing w:line="254" w:lineRule="auto"/>
        <w:ind w:left="101" w:right="107"/>
      </w:pPr>
      <w:r w:rsidRPr="00CF7D47">
        <w:t>nell’osservanza delle disposizioni di cui alla L. 6 novembre 2012, n. 190, recante «Disposizioni per la prevenzione e la repressione della corruzione e dell’illegalità della Pubblica Amministrazione»,</w:t>
      </w:r>
    </w:p>
    <w:p w14:paraId="70CA60FE" w14:textId="77777777" w:rsidR="005D2CAC" w:rsidRDefault="005D2CAC">
      <w:pPr>
        <w:pStyle w:val="Corpotesto"/>
      </w:pPr>
    </w:p>
    <w:p w14:paraId="1EF7E04B" w14:textId="77777777" w:rsidR="005D2CAC" w:rsidRDefault="005D2CAC">
      <w:pPr>
        <w:pStyle w:val="Corpotesto"/>
        <w:spacing w:before="4"/>
      </w:pPr>
    </w:p>
    <w:p w14:paraId="26646601" w14:textId="77777777" w:rsidR="005D2CAC" w:rsidRDefault="00A57230">
      <w:pPr>
        <w:pStyle w:val="Titolo1"/>
        <w:ind w:left="933" w:right="942"/>
      </w:pPr>
      <w:r>
        <w:rPr>
          <w:w w:val="95"/>
        </w:rPr>
        <w:t>DETERMINA</w:t>
      </w:r>
    </w:p>
    <w:p w14:paraId="74A9F626" w14:textId="77777777" w:rsidR="005D2CAC" w:rsidRDefault="005D2CAC">
      <w:pPr>
        <w:pStyle w:val="Corpotesto"/>
        <w:rPr>
          <w:b/>
        </w:rPr>
      </w:pPr>
    </w:p>
    <w:p w14:paraId="3754FC14" w14:textId="77777777" w:rsidR="005D2CAC" w:rsidRDefault="005D2CAC">
      <w:pPr>
        <w:pStyle w:val="Corpotesto"/>
        <w:spacing w:before="5"/>
        <w:rPr>
          <w:b/>
          <w:sz w:val="23"/>
        </w:rPr>
      </w:pPr>
    </w:p>
    <w:p w14:paraId="525750E0" w14:textId="77777777" w:rsidR="005D2CAC" w:rsidRPr="004F1E5B" w:rsidRDefault="00A57230">
      <w:pPr>
        <w:pStyle w:val="Corpotesto"/>
        <w:ind w:left="101"/>
      </w:pPr>
      <w:r w:rsidRPr="004F1E5B">
        <w:t>Per i motivi espressi nella premessa, che si intendono integralmente richiamati:</w:t>
      </w:r>
    </w:p>
    <w:p w14:paraId="7AC67165" w14:textId="77777777" w:rsidR="005D2CAC" w:rsidRPr="004F1E5B" w:rsidRDefault="005D2CAC">
      <w:pPr>
        <w:pStyle w:val="Corpotesto"/>
      </w:pPr>
    </w:p>
    <w:p w14:paraId="29F92F98" w14:textId="77777777" w:rsidR="005D2CAC" w:rsidRPr="00CF7D47" w:rsidRDefault="005D2CAC">
      <w:pPr>
        <w:pStyle w:val="Corpotesto"/>
        <w:spacing w:before="7"/>
      </w:pPr>
    </w:p>
    <w:p w14:paraId="2DF8BF55" w14:textId="797A3A82" w:rsidR="00B8406B" w:rsidRPr="004F1E5B" w:rsidRDefault="00A57230" w:rsidP="00CF7D47">
      <w:pPr>
        <w:pStyle w:val="Paragrafoelenco"/>
        <w:numPr>
          <w:ilvl w:val="0"/>
          <w:numId w:val="1"/>
        </w:numPr>
        <w:tabs>
          <w:tab w:val="left" w:pos="954"/>
        </w:tabs>
        <w:spacing w:before="1" w:line="254" w:lineRule="auto"/>
        <w:ind w:left="993" w:right="218" w:hanging="785"/>
        <w:jc w:val="left"/>
      </w:pPr>
      <w:r w:rsidRPr="00CF7D47">
        <w:t>di autorizzare, ai sensi dell’art. 1, comma 2, lettera a), del D.L. 76/2020,</w:t>
      </w:r>
      <w:r w:rsidR="007A79CD" w:rsidRPr="00CF7D47">
        <w:t xml:space="preserve"> </w:t>
      </w:r>
      <w:r w:rsidRPr="00CF7D47">
        <w:t xml:space="preserve">l’affidamento diretto </w:t>
      </w:r>
      <w:r w:rsidR="00F117F3" w:rsidRPr="00CF7D47">
        <w:t>d</w:t>
      </w:r>
      <w:r w:rsidRPr="00CF7D47">
        <w:t>ell</w:t>
      </w:r>
      <w:r w:rsidR="00F117F3" w:rsidRPr="00CF7D47">
        <w:t>a</w:t>
      </w:r>
      <w:r w:rsidRPr="00CF7D47">
        <w:t xml:space="preserve"> </w:t>
      </w:r>
      <w:r w:rsidR="00F117F3" w:rsidRPr="00CF7D47">
        <w:t>fornitura</w:t>
      </w:r>
      <w:r w:rsidRPr="00CF7D47">
        <w:t xml:space="preserve"> aventi ad oggetto</w:t>
      </w:r>
      <w:r w:rsidR="00F117F3" w:rsidRPr="00CF7D47">
        <w:t xml:space="preserve"> Pannelli Led Apollo</w:t>
      </w:r>
      <w:r w:rsidRPr="00CF7D47">
        <w:t>, all’operatore economico</w:t>
      </w:r>
      <w:r w:rsidR="00F117F3" w:rsidRPr="00CF7D47">
        <w:t xml:space="preserve"> </w:t>
      </w:r>
      <w:r w:rsidR="00F117F3" w:rsidRPr="004F1E5B">
        <w:t>ENSTO Italia Srl Via F. De Filippi 3 20129 Milano</w:t>
      </w:r>
      <w:r w:rsidRPr="00CF7D47">
        <w:t xml:space="preserve">, per un importo complessivo delle prestazioni pari ad € </w:t>
      </w:r>
      <w:r w:rsidR="00F117F3" w:rsidRPr="00CF7D47">
        <w:t>18.200,00</w:t>
      </w:r>
      <w:r w:rsidRPr="00CF7D47">
        <w:t xml:space="preserve">, IVA esclusa </w:t>
      </w:r>
      <w:r w:rsidRPr="004F1E5B">
        <w:t xml:space="preserve">(€ </w:t>
      </w:r>
      <w:r w:rsidR="0075144B" w:rsidRPr="004F1E5B">
        <w:t>4.004,00</w:t>
      </w:r>
      <w:r w:rsidR="00B8406B" w:rsidRPr="004F1E5B">
        <w:t xml:space="preserve"> IVA 22%)</w:t>
      </w:r>
      <w:r w:rsidR="0075144B" w:rsidRPr="00CF7D47">
        <w:t>;</w:t>
      </w:r>
    </w:p>
    <w:p w14:paraId="3E9B70FC" w14:textId="4268E5EF" w:rsidR="005D2CAC" w:rsidRPr="00CF7D47" w:rsidRDefault="00A57230" w:rsidP="00CF7D47">
      <w:pPr>
        <w:pStyle w:val="Paragrafoelenco"/>
        <w:numPr>
          <w:ilvl w:val="0"/>
          <w:numId w:val="1"/>
        </w:numPr>
        <w:tabs>
          <w:tab w:val="left" w:pos="954"/>
        </w:tabs>
        <w:spacing w:before="123" w:line="254" w:lineRule="auto"/>
        <w:ind w:right="110"/>
      </w:pPr>
      <w:r w:rsidRPr="00CF7D47">
        <w:t>di autorizzare la spesa complessiva €</w:t>
      </w:r>
      <w:r w:rsidR="00B8406B" w:rsidRPr="00CF7D47">
        <w:t xml:space="preserve"> 22.204,00</w:t>
      </w:r>
      <w:r w:rsidRPr="00CF7D47">
        <w:t xml:space="preserve"> IVA inclusa, da imputare</w:t>
      </w:r>
      <w:r w:rsidR="00B8406B" w:rsidRPr="00CF7D47">
        <w:t xml:space="preserve"> nel bilancio di previsione per l’anno 2021 scheda finanziaria “A01.5 Funzionamento generale e decoro della Scuola”, sottovoce “Risorse ex art. 31, comma 1, D.L. 41/2021”</w:t>
      </w:r>
      <w:r w:rsidRPr="00CF7D47">
        <w:t>;</w:t>
      </w:r>
    </w:p>
    <w:p w14:paraId="4FE743C0" w14:textId="0CA20FDC" w:rsidR="005D2CAC" w:rsidRPr="00CF7D47" w:rsidRDefault="00B8406B">
      <w:pPr>
        <w:pStyle w:val="Paragrafoelenco"/>
        <w:numPr>
          <w:ilvl w:val="0"/>
          <w:numId w:val="1"/>
        </w:numPr>
        <w:tabs>
          <w:tab w:val="left" w:pos="954"/>
        </w:tabs>
        <w:spacing w:before="122" w:line="254" w:lineRule="auto"/>
        <w:ind w:right="110"/>
      </w:pPr>
      <w:r w:rsidRPr="00CF7D47">
        <w:t>di disporre che il pagamento venga effettuato a seguito di presentazione di fattura elettronica, debitamente controllata e vistata in ordine alla regolarità e rispondenza formale e fiscale;</w:t>
      </w:r>
    </w:p>
    <w:p w14:paraId="2C5A5702" w14:textId="77777777" w:rsidR="00B8406B" w:rsidRPr="00CF7D47" w:rsidRDefault="00B8406B" w:rsidP="00B8406B">
      <w:pPr>
        <w:keepNext/>
        <w:widowControl/>
        <w:numPr>
          <w:ilvl w:val="0"/>
          <w:numId w:val="1"/>
        </w:numPr>
        <w:autoSpaceDE/>
        <w:autoSpaceDN/>
      </w:pPr>
      <w:r w:rsidRPr="00CF7D47">
        <w:t>di informare la ditta aggiudicataria che essa si assume l’obbligo di tracciabilità dei flussi finanziari di cui alla legge 136/2010; che sarà data immediata comunicazione alla Prefettura e alla ditta stessa della notizia dell’inadempimento della propria controparte agli obblighi di legge;</w:t>
      </w:r>
    </w:p>
    <w:p w14:paraId="4BF99FEC" w14:textId="77777777" w:rsidR="00B8406B" w:rsidRPr="00CF7D47" w:rsidRDefault="00B8406B" w:rsidP="00B8406B">
      <w:pPr>
        <w:keepNext/>
        <w:widowControl/>
        <w:numPr>
          <w:ilvl w:val="0"/>
          <w:numId w:val="1"/>
        </w:numPr>
        <w:autoSpaceDE/>
        <w:autoSpaceDN/>
      </w:pPr>
      <w:r w:rsidRPr="00CF7D47">
        <w:t>di definire, ai sensi dell’art. 31 del D. L.gs 50/2016 e dell’art. 5 della legge 241/1990, il RUP (Responsabile del Procedimento) nella figura del Dirigente Scolastico Prof.ssa Simona Quilici;</w:t>
      </w:r>
    </w:p>
    <w:p w14:paraId="761F07F8" w14:textId="77777777" w:rsidR="005D2CAC" w:rsidRPr="00CF7D47" w:rsidRDefault="00A57230">
      <w:pPr>
        <w:pStyle w:val="Paragrafoelenco"/>
        <w:numPr>
          <w:ilvl w:val="0"/>
          <w:numId w:val="1"/>
        </w:numPr>
        <w:tabs>
          <w:tab w:val="left" w:pos="954"/>
        </w:tabs>
        <w:spacing w:before="120" w:line="254" w:lineRule="auto"/>
        <w:ind w:right="111"/>
      </w:pPr>
      <w:r w:rsidRPr="00CF7D47">
        <w:t>che il presente provvedimento sarà pubblicato sul sito internet dell’Istituzione Scolastica ai sensi della normativa sulla trasparenza.</w:t>
      </w:r>
    </w:p>
    <w:p w14:paraId="1F81B287" w14:textId="77777777" w:rsidR="005D2CAC" w:rsidRDefault="005D2CAC">
      <w:pPr>
        <w:pStyle w:val="Corpotesto"/>
      </w:pPr>
    </w:p>
    <w:p w14:paraId="4DAA9B37" w14:textId="77777777" w:rsidR="005D2CAC" w:rsidRDefault="005D2CAC">
      <w:pPr>
        <w:pStyle w:val="Corpotesto"/>
        <w:spacing w:before="4"/>
      </w:pPr>
    </w:p>
    <w:p w14:paraId="25117356" w14:textId="70C0DE82" w:rsidR="005D2CAC" w:rsidRPr="003315E1" w:rsidRDefault="00A57230">
      <w:pPr>
        <w:pStyle w:val="Titolo1"/>
        <w:jc w:val="right"/>
        <w:rPr>
          <w:b w:val="0"/>
          <w:w w:val="80"/>
        </w:rPr>
      </w:pPr>
      <w:r w:rsidRPr="003315E1">
        <w:rPr>
          <w:b w:val="0"/>
          <w:w w:val="80"/>
        </w:rPr>
        <w:t>IL DIRIGENTE SCOLASTICO</w:t>
      </w:r>
    </w:p>
    <w:p w14:paraId="563E022C" w14:textId="77777777" w:rsidR="004F1E5B" w:rsidRPr="00A34DE2" w:rsidRDefault="004F1E5B" w:rsidP="004F1E5B">
      <w:pPr>
        <w:adjustRightInd w:val="0"/>
        <w:snapToGrid w:val="0"/>
        <w:spacing w:line="360" w:lineRule="auto"/>
        <w:ind w:left="5040" w:firstLine="720"/>
        <w:jc w:val="center"/>
        <w:rPr>
          <w:w w:val="95"/>
        </w:rPr>
      </w:pPr>
      <w:r w:rsidRPr="00A34DE2">
        <w:rPr>
          <w:w w:val="95"/>
        </w:rPr>
        <w:t>Prof.ssa Simona Quilici</w:t>
      </w:r>
    </w:p>
    <w:p w14:paraId="50A1EA05" w14:textId="143FD0F9" w:rsidR="004F1E5B" w:rsidRPr="00A34DE2" w:rsidRDefault="004F1E5B" w:rsidP="004F1E5B">
      <w:pPr>
        <w:adjustRightInd w:val="0"/>
        <w:snapToGrid w:val="0"/>
        <w:ind w:left="5760"/>
        <w:jc w:val="center"/>
        <w:rPr>
          <w:w w:val="95"/>
          <w:sz w:val="16"/>
          <w:szCs w:val="16"/>
        </w:rPr>
      </w:pPr>
      <w:r w:rsidRPr="00A34DE2">
        <w:rPr>
          <w:w w:val="95"/>
          <w:sz w:val="16"/>
          <w:szCs w:val="16"/>
        </w:rPr>
        <w:t>Documento firmato digitalmente ai sensi del Codice dell’Amministrazione Digitale e normativa connessa</w:t>
      </w:r>
    </w:p>
    <w:p w14:paraId="32252660" w14:textId="77777777" w:rsidR="004F1E5B" w:rsidRDefault="004F1E5B">
      <w:pPr>
        <w:pStyle w:val="Titolo1"/>
        <w:jc w:val="right"/>
      </w:pPr>
    </w:p>
    <w:sectPr w:rsidR="004F1E5B">
      <w:pgSz w:w="11900" w:h="16840"/>
      <w:pgMar w:top="1580" w:right="1580" w:bottom="840" w:left="160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9166" w14:textId="77777777" w:rsidR="00CF7D47" w:rsidRDefault="00CF7D47">
      <w:r>
        <w:separator/>
      </w:r>
    </w:p>
  </w:endnote>
  <w:endnote w:type="continuationSeparator" w:id="0">
    <w:p w14:paraId="3759C5E7" w14:textId="77777777" w:rsidR="00CF7D47" w:rsidRDefault="00CF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352841"/>
      <w:docPartObj>
        <w:docPartGallery w:val="Page Numbers (Bottom of Page)"/>
        <w:docPartUnique/>
      </w:docPartObj>
    </w:sdtPr>
    <w:sdtContent>
      <w:p w14:paraId="42A71394" w14:textId="7E3A8918" w:rsidR="00CF7D47" w:rsidRDefault="00CF7D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DF">
          <w:rPr>
            <w:noProof/>
          </w:rPr>
          <w:t>6</w:t>
        </w:r>
        <w:r>
          <w:fldChar w:fldCharType="end"/>
        </w:r>
      </w:p>
    </w:sdtContent>
  </w:sdt>
  <w:p w14:paraId="613263C4" w14:textId="215E887E" w:rsidR="00CF7D47" w:rsidRDefault="00CF7D4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2E472" w14:textId="77777777" w:rsidR="00CF7D47" w:rsidRDefault="00CF7D47">
      <w:r>
        <w:separator/>
      </w:r>
    </w:p>
  </w:footnote>
  <w:footnote w:type="continuationSeparator" w:id="0">
    <w:p w14:paraId="53E0BC45" w14:textId="77777777" w:rsidR="00CF7D47" w:rsidRDefault="00CF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844"/>
    <w:multiLevelType w:val="hybridMultilevel"/>
    <w:tmpl w:val="D24E97AA"/>
    <w:lvl w:ilvl="0" w:tplc="D0EC80B4">
      <w:numFmt w:val="bullet"/>
      <w:lvlText w:val=""/>
      <w:lvlJc w:val="left"/>
      <w:pPr>
        <w:ind w:left="3012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97637FA">
      <w:numFmt w:val="bullet"/>
      <w:lvlText w:val="•"/>
      <w:lvlJc w:val="left"/>
      <w:pPr>
        <w:ind w:left="3590" w:hanging="425"/>
      </w:pPr>
      <w:rPr>
        <w:rFonts w:hint="default"/>
        <w:lang w:val="it-IT" w:eastAsia="en-US" w:bidi="ar-SA"/>
      </w:rPr>
    </w:lvl>
    <w:lvl w:ilvl="2" w:tplc="E9F05242">
      <w:numFmt w:val="bullet"/>
      <w:lvlText w:val="•"/>
      <w:lvlJc w:val="left"/>
      <w:pPr>
        <w:ind w:left="4160" w:hanging="425"/>
      </w:pPr>
      <w:rPr>
        <w:rFonts w:hint="default"/>
        <w:lang w:val="it-IT" w:eastAsia="en-US" w:bidi="ar-SA"/>
      </w:rPr>
    </w:lvl>
    <w:lvl w:ilvl="3" w:tplc="2CDA3744">
      <w:numFmt w:val="bullet"/>
      <w:lvlText w:val="•"/>
      <w:lvlJc w:val="left"/>
      <w:pPr>
        <w:ind w:left="4730" w:hanging="425"/>
      </w:pPr>
      <w:rPr>
        <w:rFonts w:hint="default"/>
        <w:lang w:val="it-IT" w:eastAsia="en-US" w:bidi="ar-SA"/>
      </w:rPr>
    </w:lvl>
    <w:lvl w:ilvl="4" w:tplc="83C0FF2C">
      <w:numFmt w:val="bullet"/>
      <w:lvlText w:val="•"/>
      <w:lvlJc w:val="left"/>
      <w:pPr>
        <w:ind w:left="5300" w:hanging="425"/>
      </w:pPr>
      <w:rPr>
        <w:rFonts w:hint="default"/>
        <w:lang w:val="it-IT" w:eastAsia="en-US" w:bidi="ar-SA"/>
      </w:rPr>
    </w:lvl>
    <w:lvl w:ilvl="5" w:tplc="08B66FDE">
      <w:numFmt w:val="bullet"/>
      <w:lvlText w:val="•"/>
      <w:lvlJc w:val="left"/>
      <w:pPr>
        <w:ind w:left="5870" w:hanging="425"/>
      </w:pPr>
      <w:rPr>
        <w:rFonts w:hint="default"/>
        <w:lang w:val="it-IT" w:eastAsia="en-US" w:bidi="ar-SA"/>
      </w:rPr>
    </w:lvl>
    <w:lvl w:ilvl="6" w:tplc="2C6A3CD4">
      <w:numFmt w:val="bullet"/>
      <w:lvlText w:val="•"/>
      <w:lvlJc w:val="left"/>
      <w:pPr>
        <w:ind w:left="6440" w:hanging="425"/>
      </w:pPr>
      <w:rPr>
        <w:rFonts w:hint="default"/>
        <w:lang w:val="it-IT" w:eastAsia="en-US" w:bidi="ar-SA"/>
      </w:rPr>
    </w:lvl>
    <w:lvl w:ilvl="7" w:tplc="0FD4ABBC">
      <w:numFmt w:val="bullet"/>
      <w:lvlText w:val="•"/>
      <w:lvlJc w:val="left"/>
      <w:pPr>
        <w:ind w:left="7010" w:hanging="425"/>
      </w:pPr>
      <w:rPr>
        <w:rFonts w:hint="default"/>
        <w:lang w:val="it-IT" w:eastAsia="en-US" w:bidi="ar-SA"/>
      </w:rPr>
    </w:lvl>
    <w:lvl w:ilvl="8" w:tplc="E24E741A">
      <w:numFmt w:val="bullet"/>
      <w:lvlText w:val="•"/>
      <w:lvlJc w:val="left"/>
      <w:pPr>
        <w:ind w:left="7580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8E462DB"/>
    <w:multiLevelType w:val="hybridMultilevel"/>
    <w:tmpl w:val="34FCFB34"/>
    <w:lvl w:ilvl="0" w:tplc="FEFED8EA">
      <w:numFmt w:val="bullet"/>
      <w:lvlText w:val="-"/>
      <w:lvlJc w:val="left"/>
      <w:pPr>
        <w:ind w:left="301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2" w15:restartNumberingAfterBreak="0">
    <w:nsid w:val="3FC22459"/>
    <w:multiLevelType w:val="hybridMultilevel"/>
    <w:tmpl w:val="63B44530"/>
    <w:lvl w:ilvl="0" w:tplc="2B5A910E">
      <w:numFmt w:val="bullet"/>
      <w:lvlText w:val="-"/>
      <w:lvlJc w:val="left"/>
      <w:pPr>
        <w:ind w:left="3016" w:hanging="360"/>
      </w:pPr>
      <w:rPr>
        <w:rFonts w:ascii="Arial" w:eastAsia="Arial" w:hAnsi="Arial" w:cs="Arial" w:hint="default"/>
        <w:b/>
        <w:w w:val="90"/>
      </w:rPr>
    </w:lvl>
    <w:lvl w:ilvl="1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76" w:hanging="360"/>
      </w:pPr>
      <w:rPr>
        <w:rFonts w:ascii="Wingdings" w:hAnsi="Wingdings" w:hint="default"/>
      </w:rPr>
    </w:lvl>
  </w:abstractNum>
  <w:abstractNum w:abstractNumId="3" w15:restartNumberingAfterBreak="0">
    <w:nsid w:val="467F4AD7"/>
    <w:multiLevelType w:val="hybridMultilevel"/>
    <w:tmpl w:val="E0FEFB00"/>
    <w:lvl w:ilvl="0" w:tplc="CDC219FA">
      <w:start w:val="1"/>
      <w:numFmt w:val="decimal"/>
      <w:lvlText w:val="%1)"/>
      <w:lvlJc w:val="left"/>
      <w:pPr>
        <w:ind w:left="2883" w:hanging="231"/>
      </w:pPr>
      <w:rPr>
        <w:rFonts w:ascii="Arial" w:eastAsia="Arial" w:hAnsi="Arial" w:cs="Arial" w:hint="default"/>
        <w:w w:val="91"/>
        <w:sz w:val="22"/>
        <w:szCs w:val="22"/>
        <w:lang w:val="it-IT" w:eastAsia="en-US" w:bidi="ar-SA"/>
      </w:rPr>
    </w:lvl>
    <w:lvl w:ilvl="1" w:tplc="D098E536">
      <w:numFmt w:val="bullet"/>
      <w:lvlText w:val="•"/>
      <w:lvlJc w:val="left"/>
      <w:pPr>
        <w:ind w:left="3464" w:hanging="231"/>
      </w:pPr>
      <w:rPr>
        <w:rFonts w:hint="default"/>
        <w:lang w:val="it-IT" w:eastAsia="en-US" w:bidi="ar-SA"/>
      </w:rPr>
    </w:lvl>
    <w:lvl w:ilvl="2" w:tplc="E5A0B5A8">
      <w:numFmt w:val="bullet"/>
      <w:lvlText w:val="•"/>
      <w:lvlJc w:val="left"/>
      <w:pPr>
        <w:ind w:left="4048" w:hanging="231"/>
      </w:pPr>
      <w:rPr>
        <w:rFonts w:hint="default"/>
        <w:lang w:val="it-IT" w:eastAsia="en-US" w:bidi="ar-SA"/>
      </w:rPr>
    </w:lvl>
    <w:lvl w:ilvl="3" w:tplc="5FD6EC7E">
      <w:numFmt w:val="bullet"/>
      <w:lvlText w:val="•"/>
      <w:lvlJc w:val="left"/>
      <w:pPr>
        <w:ind w:left="4632" w:hanging="231"/>
      </w:pPr>
      <w:rPr>
        <w:rFonts w:hint="default"/>
        <w:lang w:val="it-IT" w:eastAsia="en-US" w:bidi="ar-SA"/>
      </w:rPr>
    </w:lvl>
    <w:lvl w:ilvl="4" w:tplc="37948F70">
      <w:numFmt w:val="bullet"/>
      <w:lvlText w:val="•"/>
      <w:lvlJc w:val="left"/>
      <w:pPr>
        <w:ind w:left="5216" w:hanging="231"/>
      </w:pPr>
      <w:rPr>
        <w:rFonts w:hint="default"/>
        <w:lang w:val="it-IT" w:eastAsia="en-US" w:bidi="ar-SA"/>
      </w:rPr>
    </w:lvl>
    <w:lvl w:ilvl="5" w:tplc="2138D382">
      <w:numFmt w:val="bullet"/>
      <w:lvlText w:val="•"/>
      <w:lvlJc w:val="left"/>
      <w:pPr>
        <w:ind w:left="5800" w:hanging="231"/>
      </w:pPr>
      <w:rPr>
        <w:rFonts w:hint="default"/>
        <w:lang w:val="it-IT" w:eastAsia="en-US" w:bidi="ar-SA"/>
      </w:rPr>
    </w:lvl>
    <w:lvl w:ilvl="6" w:tplc="AE2E88C6">
      <w:numFmt w:val="bullet"/>
      <w:lvlText w:val="•"/>
      <w:lvlJc w:val="left"/>
      <w:pPr>
        <w:ind w:left="6384" w:hanging="231"/>
      </w:pPr>
      <w:rPr>
        <w:rFonts w:hint="default"/>
        <w:lang w:val="it-IT" w:eastAsia="en-US" w:bidi="ar-SA"/>
      </w:rPr>
    </w:lvl>
    <w:lvl w:ilvl="7" w:tplc="BE5C4DC0">
      <w:numFmt w:val="bullet"/>
      <w:lvlText w:val="•"/>
      <w:lvlJc w:val="left"/>
      <w:pPr>
        <w:ind w:left="6968" w:hanging="231"/>
      </w:pPr>
      <w:rPr>
        <w:rFonts w:hint="default"/>
        <w:lang w:val="it-IT" w:eastAsia="en-US" w:bidi="ar-SA"/>
      </w:rPr>
    </w:lvl>
    <w:lvl w:ilvl="8" w:tplc="31ACE9A4">
      <w:numFmt w:val="bullet"/>
      <w:lvlText w:val="•"/>
      <w:lvlJc w:val="left"/>
      <w:pPr>
        <w:ind w:left="7552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55160590"/>
    <w:multiLevelType w:val="hybridMultilevel"/>
    <w:tmpl w:val="37448CD0"/>
    <w:lvl w:ilvl="0" w:tplc="AE963A78">
      <w:numFmt w:val="bullet"/>
      <w:lvlText w:val=""/>
      <w:lvlJc w:val="left"/>
      <w:pPr>
        <w:ind w:left="308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BC800A6">
      <w:numFmt w:val="bullet"/>
      <w:lvlText w:val="•"/>
      <w:lvlJc w:val="left"/>
      <w:pPr>
        <w:ind w:left="3644" w:hanging="425"/>
      </w:pPr>
      <w:rPr>
        <w:rFonts w:hint="default"/>
        <w:lang w:val="it-IT" w:eastAsia="en-US" w:bidi="ar-SA"/>
      </w:rPr>
    </w:lvl>
    <w:lvl w:ilvl="2" w:tplc="3BF23C1A">
      <w:numFmt w:val="bullet"/>
      <w:lvlText w:val="•"/>
      <w:lvlJc w:val="left"/>
      <w:pPr>
        <w:ind w:left="4208" w:hanging="425"/>
      </w:pPr>
      <w:rPr>
        <w:rFonts w:hint="default"/>
        <w:lang w:val="it-IT" w:eastAsia="en-US" w:bidi="ar-SA"/>
      </w:rPr>
    </w:lvl>
    <w:lvl w:ilvl="3" w:tplc="1486BAAA">
      <w:numFmt w:val="bullet"/>
      <w:lvlText w:val="•"/>
      <w:lvlJc w:val="left"/>
      <w:pPr>
        <w:ind w:left="4772" w:hanging="425"/>
      </w:pPr>
      <w:rPr>
        <w:rFonts w:hint="default"/>
        <w:lang w:val="it-IT" w:eastAsia="en-US" w:bidi="ar-SA"/>
      </w:rPr>
    </w:lvl>
    <w:lvl w:ilvl="4" w:tplc="93FCD1C6">
      <w:numFmt w:val="bullet"/>
      <w:lvlText w:val="•"/>
      <w:lvlJc w:val="left"/>
      <w:pPr>
        <w:ind w:left="5336" w:hanging="425"/>
      </w:pPr>
      <w:rPr>
        <w:rFonts w:hint="default"/>
        <w:lang w:val="it-IT" w:eastAsia="en-US" w:bidi="ar-SA"/>
      </w:rPr>
    </w:lvl>
    <w:lvl w:ilvl="5" w:tplc="27A8BAC6">
      <w:numFmt w:val="bullet"/>
      <w:lvlText w:val="•"/>
      <w:lvlJc w:val="left"/>
      <w:pPr>
        <w:ind w:left="5900" w:hanging="425"/>
      </w:pPr>
      <w:rPr>
        <w:rFonts w:hint="default"/>
        <w:lang w:val="it-IT" w:eastAsia="en-US" w:bidi="ar-SA"/>
      </w:rPr>
    </w:lvl>
    <w:lvl w:ilvl="6" w:tplc="E0CA24AC">
      <w:numFmt w:val="bullet"/>
      <w:lvlText w:val="•"/>
      <w:lvlJc w:val="left"/>
      <w:pPr>
        <w:ind w:left="6464" w:hanging="425"/>
      </w:pPr>
      <w:rPr>
        <w:rFonts w:hint="default"/>
        <w:lang w:val="it-IT" w:eastAsia="en-US" w:bidi="ar-SA"/>
      </w:rPr>
    </w:lvl>
    <w:lvl w:ilvl="7" w:tplc="415A6442">
      <w:numFmt w:val="bullet"/>
      <w:lvlText w:val="•"/>
      <w:lvlJc w:val="left"/>
      <w:pPr>
        <w:ind w:left="7028" w:hanging="425"/>
      </w:pPr>
      <w:rPr>
        <w:rFonts w:hint="default"/>
        <w:lang w:val="it-IT" w:eastAsia="en-US" w:bidi="ar-SA"/>
      </w:rPr>
    </w:lvl>
    <w:lvl w:ilvl="8" w:tplc="93A6CAF4">
      <w:numFmt w:val="bullet"/>
      <w:lvlText w:val="•"/>
      <w:lvlJc w:val="left"/>
      <w:pPr>
        <w:ind w:left="7592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552002FA"/>
    <w:multiLevelType w:val="hybridMultilevel"/>
    <w:tmpl w:val="0D06E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809BB"/>
    <w:multiLevelType w:val="hybridMultilevel"/>
    <w:tmpl w:val="0BDA11FC"/>
    <w:lvl w:ilvl="0" w:tplc="32A6548E">
      <w:numFmt w:val="bullet"/>
      <w:lvlText w:val=""/>
      <w:lvlJc w:val="left"/>
      <w:pPr>
        <w:ind w:left="95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72CCF62">
      <w:numFmt w:val="bullet"/>
      <w:lvlText w:val="•"/>
      <w:lvlJc w:val="left"/>
      <w:pPr>
        <w:ind w:left="1736" w:hanging="425"/>
      </w:pPr>
      <w:rPr>
        <w:rFonts w:hint="default"/>
        <w:lang w:val="it-IT" w:eastAsia="en-US" w:bidi="ar-SA"/>
      </w:rPr>
    </w:lvl>
    <w:lvl w:ilvl="2" w:tplc="667E6E68">
      <w:numFmt w:val="bullet"/>
      <w:lvlText w:val="•"/>
      <w:lvlJc w:val="left"/>
      <w:pPr>
        <w:ind w:left="2512" w:hanging="425"/>
      </w:pPr>
      <w:rPr>
        <w:rFonts w:hint="default"/>
        <w:lang w:val="it-IT" w:eastAsia="en-US" w:bidi="ar-SA"/>
      </w:rPr>
    </w:lvl>
    <w:lvl w:ilvl="3" w:tplc="F1808372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0A1291C0">
      <w:numFmt w:val="bullet"/>
      <w:lvlText w:val="•"/>
      <w:lvlJc w:val="left"/>
      <w:pPr>
        <w:ind w:left="4064" w:hanging="425"/>
      </w:pPr>
      <w:rPr>
        <w:rFonts w:hint="default"/>
        <w:lang w:val="it-IT" w:eastAsia="en-US" w:bidi="ar-SA"/>
      </w:rPr>
    </w:lvl>
    <w:lvl w:ilvl="5" w:tplc="1B0C0C02">
      <w:numFmt w:val="bullet"/>
      <w:lvlText w:val="•"/>
      <w:lvlJc w:val="left"/>
      <w:pPr>
        <w:ind w:left="4840" w:hanging="425"/>
      </w:pPr>
      <w:rPr>
        <w:rFonts w:hint="default"/>
        <w:lang w:val="it-IT" w:eastAsia="en-US" w:bidi="ar-SA"/>
      </w:rPr>
    </w:lvl>
    <w:lvl w:ilvl="6" w:tplc="2594FE16">
      <w:numFmt w:val="bullet"/>
      <w:lvlText w:val="•"/>
      <w:lvlJc w:val="left"/>
      <w:pPr>
        <w:ind w:left="5616" w:hanging="425"/>
      </w:pPr>
      <w:rPr>
        <w:rFonts w:hint="default"/>
        <w:lang w:val="it-IT" w:eastAsia="en-US" w:bidi="ar-SA"/>
      </w:rPr>
    </w:lvl>
    <w:lvl w:ilvl="7" w:tplc="2D824BEE">
      <w:numFmt w:val="bullet"/>
      <w:lvlText w:val="•"/>
      <w:lvlJc w:val="left"/>
      <w:pPr>
        <w:ind w:left="6392" w:hanging="425"/>
      </w:pPr>
      <w:rPr>
        <w:rFonts w:hint="default"/>
        <w:lang w:val="it-IT" w:eastAsia="en-US" w:bidi="ar-SA"/>
      </w:rPr>
    </w:lvl>
    <w:lvl w:ilvl="8" w:tplc="6BAC3906">
      <w:numFmt w:val="bullet"/>
      <w:lvlText w:val="•"/>
      <w:lvlJc w:val="left"/>
      <w:pPr>
        <w:ind w:left="7168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6EE16C21"/>
    <w:multiLevelType w:val="hybridMultilevel"/>
    <w:tmpl w:val="067ACC42"/>
    <w:lvl w:ilvl="0" w:tplc="0410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AC"/>
    <w:rsid w:val="000A4C18"/>
    <w:rsid w:val="001B6707"/>
    <w:rsid w:val="002602E9"/>
    <w:rsid w:val="00283A89"/>
    <w:rsid w:val="002F35EA"/>
    <w:rsid w:val="00301C0D"/>
    <w:rsid w:val="00326C7B"/>
    <w:rsid w:val="003315E1"/>
    <w:rsid w:val="00366F84"/>
    <w:rsid w:val="00381841"/>
    <w:rsid w:val="00401E0D"/>
    <w:rsid w:val="004054A2"/>
    <w:rsid w:val="00405D2A"/>
    <w:rsid w:val="00496C6B"/>
    <w:rsid w:val="004A030E"/>
    <w:rsid w:val="004F1E5B"/>
    <w:rsid w:val="005806BD"/>
    <w:rsid w:val="005C7700"/>
    <w:rsid w:val="005D2CAC"/>
    <w:rsid w:val="0060289C"/>
    <w:rsid w:val="0062564D"/>
    <w:rsid w:val="00635B32"/>
    <w:rsid w:val="0075144B"/>
    <w:rsid w:val="007A79CD"/>
    <w:rsid w:val="00803D9E"/>
    <w:rsid w:val="008F3ADF"/>
    <w:rsid w:val="009456B7"/>
    <w:rsid w:val="009D633D"/>
    <w:rsid w:val="00A30280"/>
    <w:rsid w:val="00A34DE2"/>
    <w:rsid w:val="00A57230"/>
    <w:rsid w:val="00AD1390"/>
    <w:rsid w:val="00B162E0"/>
    <w:rsid w:val="00B8406B"/>
    <w:rsid w:val="00BB64EA"/>
    <w:rsid w:val="00CD5EED"/>
    <w:rsid w:val="00CE7F64"/>
    <w:rsid w:val="00CF7D47"/>
    <w:rsid w:val="00D43486"/>
    <w:rsid w:val="00DA796C"/>
    <w:rsid w:val="00E1075E"/>
    <w:rsid w:val="00E10C39"/>
    <w:rsid w:val="00E3109A"/>
    <w:rsid w:val="00F117F3"/>
    <w:rsid w:val="00F20637"/>
    <w:rsid w:val="00F3256B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67290"/>
  <w15:docId w15:val="{332CC365-0424-49D2-85EC-CD165A13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25"/>
      <w:ind w:left="101" w:right="111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953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326C7B"/>
    <w:rPr>
      <w:color w:val="0000FF"/>
      <w:u w:val="single"/>
    </w:rPr>
  </w:style>
  <w:style w:type="character" w:customStyle="1" w:styleId="TitoloCarattere">
    <w:name w:val="Titolo Carattere"/>
    <w:link w:val="Titolo"/>
    <w:rsid w:val="00326C7B"/>
    <w:rPr>
      <w:rFonts w:ascii="Arial" w:eastAsia="Arial" w:hAnsi="Arial" w:cs="Arial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10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75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0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75E"/>
    <w:rPr>
      <w:rFonts w:ascii="Arial" w:eastAsia="Arial" w:hAnsi="Arial" w:cs="Arial"/>
      <w:lang w:val="it-IT"/>
    </w:rPr>
  </w:style>
  <w:style w:type="character" w:styleId="Enfasigrassetto">
    <w:name w:val="Strong"/>
    <w:basedOn w:val="Carpredefinitoparagrafo"/>
    <w:uiPriority w:val="22"/>
    <w:qFormat/>
    <w:rsid w:val="00F20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8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pader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8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- 0-Appendice al Quaderno n. 1_Aggiornamento Novembre 2020</vt:lpstr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- 0-Appendice al Quaderno n. 1_Aggiornamento Novembre 2020</dc:title>
  <dc:creator>anton</dc:creator>
  <cp:lastModifiedBy>DSGA</cp:lastModifiedBy>
  <cp:revision>2</cp:revision>
  <dcterms:created xsi:type="dcterms:W3CDTF">2021-07-02T12:57:00Z</dcterms:created>
  <dcterms:modified xsi:type="dcterms:W3CDTF">2021-07-02T12:57:00Z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2021-06-12T00:00:00Z</vt:filetime>
  </property>
</Properties>
</file>