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8106" w14:textId="50C8F06E" w:rsidR="00F1078D" w:rsidRPr="00375F48" w:rsidRDefault="00F1078D" w:rsidP="001E38D6">
      <w:pPr>
        <w:tabs>
          <w:tab w:val="right" w:pos="9638"/>
        </w:tabs>
        <w:spacing w:after="120" w:line="276" w:lineRule="auto"/>
        <w:ind w:right="-285"/>
        <w:rPr>
          <w:rFonts w:asciiTheme="minorHAnsi" w:hAnsiTheme="minorHAnsi" w:cstheme="minorHAnsi"/>
          <w:sz w:val="22"/>
          <w:szCs w:val="22"/>
          <w:lang w:val="en-US"/>
        </w:rPr>
      </w:pPr>
    </w:p>
    <w:p w14:paraId="7F9F001B" w14:textId="06A69A2F" w:rsidR="00D63E02" w:rsidRPr="00375F48" w:rsidRDefault="00D63E02" w:rsidP="001E38D6">
      <w:pPr>
        <w:tabs>
          <w:tab w:val="left" w:pos="741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610" w:type="dxa"/>
        <w:tblInd w:w="-6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10"/>
      </w:tblGrid>
      <w:tr w:rsidR="00D63E02" w:rsidRPr="00375F48" w14:paraId="4DBE30A7" w14:textId="77777777" w:rsidTr="00D63E02">
        <w:tc>
          <w:tcPr>
            <w:tcW w:w="9610" w:type="dxa"/>
          </w:tcPr>
          <w:p w14:paraId="04ECF0BD" w14:textId="77777777" w:rsidR="00D63E02" w:rsidRPr="00375F48" w:rsidRDefault="00D63E02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6967C2" w14:textId="4F582E16" w:rsidR="00CC7484" w:rsidRPr="00375F48" w:rsidRDefault="00CC7484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45D52D5" w14:textId="2443E6EE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BE39B49" w14:textId="77777777" w:rsidR="008943DE" w:rsidRPr="00375F48" w:rsidRDefault="008943DE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441" w:tblpY="117"/>
        <w:tblW w:w="10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1"/>
      </w:tblGrid>
      <w:tr w:rsidR="00D63E02" w:rsidRPr="00375F48" w14:paraId="55890329" w14:textId="77777777" w:rsidTr="00386C7A">
        <w:tc>
          <w:tcPr>
            <w:tcW w:w="10591" w:type="dxa"/>
            <w:tcBorders>
              <w:top w:val="double" w:sz="4" w:space="0" w:color="auto"/>
              <w:bottom w:val="double" w:sz="4" w:space="0" w:color="auto"/>
            </w:tcBorders>
          </w:tcPr>
          <w:p w14:paraId="5B3F78E3" w14:textId="77777777" w:rsidR="00D63E02" w:rsidRPr="00375F48" w:rsidRDefault="00D63E02" w:rsidP="001E38D6">
            <w:pPr>
              <w:suppressAutoHyphens/>
              <w:spacing w:after="120" w:line="276" w:lineRule="auto"/>
              <w:ind w:left="28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815ABE3" w14:textId="08F45088" w:rsidR="003153E7" w:rsidRPr="00375F48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ALLEGATO </w:t>
            </w:r>
            <w:r w:rsidR="00E6271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2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: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MODELLO AUTODICHIARAZIONE </w:t>
            </w:r>
            <w:r w:rsidR="00130C7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SOSTITUTIVA DEL CONCORRENTE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AI SENSI DEGLI ARTT. 94, 95 E 100 DEL D.LGS. N. 36/2023</w:t>
            </w:r>
          </w:p>
          <w:p w14:paraId="078D1AEA" w14:textId="6B1CB9ED" w:rsidR="003153E7" w:rsidRPr="00375F48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(ai sensi degli artt. 46 e 47 del d.P.R. n. 445 del 28 dicembre 2000)</w:t>
            </w:r>
          </w:p>
          <w:p w14:paraId="4B4E4A6A" w14:textId="002C0D7A" w:rsidR="003153E7" w:rsidRPr="00375F48" w:rsidRDefault="003153E7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PER L’AFFIDAMENTO DEL</w:t>
            </w:r>
            <w:r w:rsidR="004B1904">
              <w:rPr>
                <w:rFonts w:asciiTheme="minorHAnsi" w:hAnsiTheme="minorHAnsi" w:cstheme="minorHAnsi"/>
                <w:b/>
                <w:sz w:val="22"/>
                <w:szCs w:val="22"/>
              </w:rPr>
              <w:t>LA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bookmarkStart w:id="0" w:name="_Hlk114659311"/>
            <w:bookmarkStart w:id="1" w:name="_Hlk113989825"/>
            <w:bookmarkStart w:id="2" w:name="_Hlk88492261"/>
            <w:r w:rsidR="001B04C3" w:rsidRPr="001B04C3">
              <w:rPr>
                <w:rFonts w:asciiTheme="minorHAnsi" w:hAnsiTheme="minorHAnsi" w:cstheme="minorHAnsi"/>
                <w:b/>
                <w:sz w:val="22"/>
                <w:szCs w:val="22"/>
              </w:rPr>
              <w:t>FORNITURA “A CORPO” E L’INSTALLAZIONE DI ATTREZZATURE E STRUMENTAZIONI TECNICO-INFORMATICHE, CON LA FORMULA “CHIAVI IN MANO”</w:t>
            </w:r>
            <w:r w:rsidR="007B710A" w:rsidRPr="001B04C3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7B71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nell’ambito della Missione 4 – Componente 1 – Investimento 3.2 del PNRR, finanziato dall’Unione europea – </w:t>
            </w:r>
            <w:r w:rsidR="007B710A" w:rsidRPr="007B710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Next Generation EU</w:t>
            </w:r>
          </w:p>
          <w:bookmarkEnd w:id="0"/>
          <w:bookmarkEnd w:id="1"/>
          <w:p w14:paraId="1589A252" w14:textId="6D2CC667" w:rsidR="003153E7" w:rsidRPr="00375F48" w:rsidRDefault="003153E7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C.I.G. </w:t>
            </w:r>
            <w:r w:rsidR="001B04C3" w:rsidRPr="001B04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99853267AF</w:t>
            </w:r>
          </w:p>
          <w:p w14:paraId="5C24E726" w14:textId="06994AC0" w:rsidR="003153E7" w:rsidRPr="00375F48" w:rsidRDefault="003153E7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CUP: </w:t>
            </w:r>
            <w:r w:rsidR="001B04C3" w:rsidRPr="001B04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G64D22008180006</w:t>
            </w:r>
          </w:p>
          <w:bookmarkEnd w:id="2"/>
          <w:p w14:paraId="357145A1" w14:textId="77777777" w:rsidR="00D63E02" w:rsidRPr="00375F48" w:rsidRDefault="00D63E02" w:rsidP="001E38D6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</w:tc>
      </w:tr>
    </w:tbl>
    <w:p w14:paraId="044B154A" w14:textId="77777777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7C5FBE" w14:textId="77777777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544CE4D" w14:textId="5BAB255B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C4F58A" w14:textId="520C9509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BE554F" w14:textId="6BDB85C6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A7E11B" w14:textId="4673C377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21E9354" w14:textId="77777777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B785305" w14:textId="3CB860D5" w:rsidR="001B04C3" w:rsidRDefault="001B04C3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011433F" w14:textId="2408F4CE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Il sottoscritto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_____________________________________________________________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</w:t>
      </w:r>
    </w:p>
    <w:p w14:paraId="114DBEF3" w14:textId="387ED638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Nato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73A2B46" w14:textId="5728A972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Residente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Provincia di</w:t>
      </w:r>
      <w:r w:rsidR="00C81043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via/piazza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553CA4" w:rsidRPr="00375F48">
        <w:rPr>
          <w:rFonts w:asciiTheme="minorHAnsi" w:hAnsiTheme="minorHAnsi" w:cstheme="minorHAnsi"/>
          <w:sz w:val="22"/>
          <w:szCs w:val="22"/>
          <w:lang w:eastAsia="en-US"/>
        </w:rPr>
        <w:t>_________</w:t>
      </w:r>
    </w:p>
    <w:p w14:paraId="5D9AE363" w14:textId="6FF4FA9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(ind</w:t>
      </w:r>
      <w:r w:rsidR="00C81043"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icare la carica, anche sociale)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_______________________________________</w:t>
      </w:r>
    </w:p>
    <w:p w14:paraId="1A122755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dell’operatore/impresa: ____________________________________</w:t>
      </w:r>
    </w:p>
    <w:p w14:paraId="457B9D9A" w14:textId="240C46A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 sede nel Comune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</w:t>
      </w:r>
    </w:p>
    <w:p w14:paraId="3259FFDA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codice fiscale: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41B91F0B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partita I.V.A.: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75E8C275" w14:textId="5D63DD2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telefono: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="00031E8B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PEC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</w:p>
    <w:p w14:paraId="7D78FE0F" w14:textId="1F2CEAD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indirizzo di posta elettronica: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9D788B7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08"/>
        <w:gridCol w:w="4530"/>
      </w:tblGrid>
      <w:tr w:rsidR="007307ED" w:rsidRPr="00375F48" w14:paraId="62E0EC9E" w14:textId="77777777" w:rsidTr="002D54B0">
        <w:tc>
          <w:tcPr>
            <w:tcW w:w="9238" w:type="dxa"/>
            <w:gridSpan w:val="2"/>
            <w:shd w:val="clear" w:color="auto" w:fill="D9D9D9" w:themeFill="background1" w:themeFillShade="D9"/>
          </w:tcPr>
          <w:p w14:paraId="2CA48E5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Recapiti presso i quali si intendono ricevere le comunicazioni della stazione appaltante</w:t>
            </w:r>
          </w:p>
          <w:p w14:paraId="3FF4E8A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(da indicarsi </w:t>
            </w: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obbligatoriamente)</w:t>
            </w:r>
          </w:p>
          <w:p w14:paraId="318F55F2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6D1859F7" w14:textId="77777777" w:rsidTr="003E7607">
        <w:tc>
          <w:tcPr>
            <w:tcW w:w="4708" w:type="dxa"/>
          </w:tcPr>
          <w:p w14:paraId="69E2631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Domicilio eletto</w:t>
            </w:r>
          </w:p>
        </w:tc>
        <w:tc>
          <w:tcPr>
            <w:tcW w:w="4530" w:type="dxa"/>
          </w:tcPr>
          <w:p w14:paraId="2CFFF5D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882C4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E5852D2" w14:textId="77777777" w:rsidTr="003E7607">
        <w:tc>
          <w:tcPr>
            <w:tcW w:w="4708" w:type="dxa"/>
          </w:tcPr>
          <w:p w14:paraId="5A404A65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</w:t>
            </w:r>
          </w:p>
        </w:tc>
        <w:tc>
          <w:tcPr>
            <w:tcW w:w="4530" w:type="dxa"/>
          </w:tcPr>
          <w:p w14:paraId="6F72F3A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FA749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45CEF15" w14:textId="77777777" w:rsidTr="003E7607">
        <w:tc>
          <w:tcPr>
            <w:tcW w:w="4708" w:type="dxa"/>
          </w:tcPr>
          <w:p w14:paraId="2D6E2D70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 certificata (PEC)</w:t>
            </w:r>
          </w:p>
        </w:tc>
        <w:tc>
          <w:tcPr>
            <w:tcW w:w="4530" w:type="dxa"/>
          </w:tcPr>
          <w:p w14:paraId="76D1F1C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358C86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3FD020" w14:textId="2BB53BE8" w:rsidR="007307ED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2024C2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2000.</w:t>
      </w:r>
    </w:p>
    <w:p w14:paraId="5F2EE4BE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12E61B6" w14:textId="77777777" w:rsidR="007307ED" w:rsidRPr="00375F48" w:rsidRDefault="007307ED" w:rsidP="001E38D6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14:paraId="35288E6C" w14:textId="5CF6C5DA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in relazione</w:t>
      </w:r>
      <w:r w:rsidR="00BF2B57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375F48" w:rsidRPr="00545C44">
        <w:rPr>
          <w:rFonts w:asciiTheme="minorHAnsi" w:hAnsiTheme="minorHAnsi" w:cstheme="minorHAnsi"/>
          <w:sz w:val="22"/>
          <w:szCs w:val="22"/>
          <w:lang w:eastAsia="en-US"/>
        </w:rPr>
        <w:t xml:space="preserve">alle Condizioni di </w:t>
      </w:r>
      <w:r w:rsidR="004B1904" w:rsidRPr="00545C44">
        <w:rPr>
          <w:rFonts w:asciiTheme="minorHAnsi" w:hAnsiTheme="minorHAnsi" w:cstheme="minorHAnsi"/>
          <w:sz w:val="22"/>
          <w:szCs w:val="22"/>
          <w:lang w:eastAsia="en-US"/>
        </w:rPr>
        <w:t>Fornitura</w:t>
      </w:r>
      <w:r w:rsidR="00A236DA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per la procedura in oggetto, di partecipare alla procedura medesima:</w:t>
      </w:r>
    </w:p>
    <w:p w14:paraId="6FECA751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selezionare la casella corrispondente al regime soggettivo di partecipazione alla procedura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] </w:t>
      </w:r>
    </w:p>
    <w:p w14:paraId="64DBB659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come Operatore economico singolo</w:t>
      </w:r>
    </w:p>
    <w:p w14:paraId="4645D615" w14:textId="09E19BA4" w:rsidR="002247FC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0BFA8195" w14:textId="55ED8486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B115A1" w:rsidRPr="00375F48">
        <w:rPr>
          <w:rFonts w:asciiTheme="minorHAnsi" w:hAnsiTheme="minorHAnsi" w:cstheme="minorHAnsi"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854"/>
        <w:gridCol w:w="5027"/>
      </w:tblGrid>
      <w:tr w:rsidR="007307ED" w:rsidRPr="00375F48" w14:paraId="44F516D5" w14:textId="77777777" w:rsidTr="002D54B0">
        <w:trPr>
          <w:trHeight w:val="166"/>
          <w:tblHeader/>
        </w:trPr>
        <w:tc>
          <w:tcPr>
            <w:tcW w:w="360" w:type="dxa"/>
            <w:shd w:val="clear" w:color="auto" w:fill="D9D9D9" w:themeFill="background1" w:themeFillShade="D9"/>
          </w:tcPr>
          <w:p w14:paraId="2449F4F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444683C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603AA5B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Sede legale</w:t>
            </w:r>
          </w:p>
        </w:tc>
      </w:tr>
      <w:tr w:rsidR="007307ED" w:rsidRPr="00375F48" w14:paraId="176501D6" w14:textId="77777777" w:rsidTr="00A25CB0">
        <w:tc>
          <w:tcPr>
            <w:tcW w:w="360" w:type="dxa"/>
          </w:tcPr>
          <w:p w14:paraId="0979B4A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40" w:type="dxa"/>
          </w:tcPr>
          <w:p w14:paraId="1D1566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FAED0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2D65045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3352F2CB" w14:textId="77777777" w:rsidTr="00A25CB0">
        <w:tc>
          <w:tcPr>
            <w:tcW w:w="360" w:type="dxa"/>
          </w:tcPr>
          <w:p w14:paraId="19041C0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40" w:type="dxa"/>
          </w:tcPr>
          <w:p w14:paraId="4DB2FAC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4A6DE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067A5D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539BDE81" w14:textId="77777777" w:rsidTr="00A25CB0">
        <w:tc>
          <w:tcPr>
            <w:tcW w:w="360" w:type="dxa"/>
          </w:tcPr>
          <w:p w14:paraId="1039119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40" w:type="dxa"/>
          </w:tcPr>
          <w:p w14:paraId="786592E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BC1336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6DDD087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2E9FD2E" w14:textId="77777777" w:rsidTr="00A25CB0">
        <w:tc>
          <w:tcPr>
            <w:tcW w:w="360" w:type="dxa"/>
          </w:tcPr>
          <w:p w14:paraId="1DB3EA22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0" w:type="dxa"/>
          </w:tcPr>
          <w:p w14:paraId="1A29EA1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505BEE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87A9D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3828089" w14:textId="77777777" w:rsidTr="00A25CB0">
        <w:tc>
          <w:tcPr>
            <w:tcW w:w="360" w:type="dxa"/>
          </w:tcPr>
          <w:p w14:paraId="15A2CEE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40" w:type="dxa"/>
          </w:tcPr>
          <w:p w14:paraId="21E7BA0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1D75C2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4DF823C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1F4EFE54" w14:textId="77777777" w:rsidTr="00A25CB0">
        <w:tc>
          <w:tcPr>
            <w:tcW w:w="360" w:type="dxa"/>
          </w:tcPr>
          <w:p w14:paraId="0089D46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40" w:type="dxa"/>
          </w:tcPr>
          <w:p w14:paraId="42A706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A20F9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03D6B6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7FAC2A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20FCA45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[mandatario] [mandante] in raggruppamento temporaneo di operatori economici di tipo:</w:t>
      </w:r>
    </w:p>
    <w:p w14:paraId="1738A83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orizzontale</w:t>
      </w:r>
    </w:p>
    <w:p w14:paraId="739947C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verticale</w:t>
      </w:r>
    </w:p>
    <w:p w14:paraId="5A6461CE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misto</w:t>
      </w:r>
    </w:p>
    <w:p w14:paraId="5809100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6EB991FF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[capogruppo] [consorziato] in consorzio ordinario</w:t>
      </w:r>
    </w:p>
    <w:p w14:paraId="631E7005" w14:textId="1F874729" w:rsidR="00B05C70" w:rsidRPr="00375F48" w:rsidRDefault="00B05C70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 i seguenti Operatori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conomici concorrenti e con la seguente ripartizione dell’appalto tra i medesimi, ai sensi dell’art.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8, comma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l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gs.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n.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36/2023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30CE776E" w14:textId="68875ADA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[quadro da compilare solo in caso di raggruppamento temporaneo o consorzio ordinario, costituendi o costituiti. In tal caso, per ciascun operatore occorrerà indicare la denominazione, la sede legale]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3125"/>
        <w:gridCol w:w="2021"/>
      </w:tblGrid>
      <w:tr w:rsidR="003E7607" w:rsidRPr="00375F48" w14:paraId="6D84E3DB" w14:textId="0FC029CA" w:rsidTr="002D54B0">
        <w:trPr>
          <w:trHeight w:val="1150"/>
        </w:trPr>
        <w:tc>
          <w:tcPr>
            <w:tcW w:w="4177" w:type="dxa"/>
            <w:shd w:val="clear" w:color="auto" w:fill="D9D9D9" w:themeFill="background1" w:themeFillShade="D9"/>
          </w:tcPr>
          <w:p w14:paraId="7BC87DB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Mandatario/Capogruppo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4B051CC9" w14:textId="6434092D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5A0FD9BC" w14:textId="7D792A3B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622BA70E" w14:textId="2D20F9B5" w:rsidTr="003E7607">
        <w:trPr>
          <w:trHeight w:val="725"/>
        </w:trPr>
        <w:tc>
          <w:tcPr>
            <w:tcW w:w="4177" w:type="dxa"/>
          </w:tcPr>
          <w:p w14:paraId="1E2639D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</w:tcPr>
          <w:p w14:paraId="3B862C4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</w:tcPr>
          <w:p w14:paraId="65186A9F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FB4C078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260"/>
        <w:gridCol w:w="1985"/>
      </w:tblGrid>
      <w:tr w:rsidR="003E7607" w:rsidRPr="00375F48" w14:paraId="2A176D4B" w14:textId="4CABE35A" w:rsidTr="002D54B0">
        <w:tc>
          <w:tcPr>
            <w:tcW w:w="4106" w:type="dxa"/>
            <w:shd w:val="clear" w:color="auto" w:fill="D9D9D9" w:themeFill="background1" w:themeFillShade="D9"/>
          </w:tcPr>
          <w:p w14:paraId="14488327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Mandante/Consorziato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CDC348D" w14:textId="56E6B0E4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93DC224" w14:textId="623D73E0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5D90DF46" w14:textId="514DE619" w:rsidTr="003E7607">
        <w:trPr>
          <w:trHeight w:val="535"/>
        </w:trPr>
        <w:tc>
          <w:tcPr>
            <w:tcW w:w="4106" w:type="dxa"/>
          </w:tcPr>
          <w:p w14:paraId="5FC8B148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1460B99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81333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65B837FA" w14:textId="5B966832" w:rsidTr="003E7607">
        <w:trPr>
          <w:trHeight w:val="535"/>
        </w:trPr>
        <w:tc>
          <w:tcPr>
            <w:tcW w:w="4106" w:type="dxa"/>
          </w:tcPr>
          <w:p w14:paraId="19D2609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6CF4FE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282E3E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32B19D9C" w14:textId="0482BF78" w:rsidTr="003E7607">
        <w:trPr>
          <w:trHeight w:val="535"/>
        </w:trPr>
        <w:tc>
          <w:tcPr>
            <w:tcW w:w="4106" w:type="dxa"/>
          </w:tcPr>
          <w:p w14:paraId="67486F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0D827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6F801E3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6C9E5CF9" w14:textId="136D2A26" w:rsidTr="003E7607">
        <w:trPr>
          <w:trHeight w:val="535"/>
        </w:trPr>
        <w:tc>
          <w:tcPr>
            <w:tcW w:w="4106" w:type="dxa"/>
          </w:tcPr>
          <w:p w14:paraId="62F828D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543784D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DF6AE9F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5E1D156B" w14:textId="5B95FA27" w:rsidTr="003E7607">
        <w:trPr>
          <w:trHeight w:val="535"/>
        </w:trPr>
        <w:tc>
          <w:tcPr>
            <w:tcW w:w="4106" w:type="dxa"/>
          </w:tcPr>
          <w:p w14:paraId="1261A24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469B9EA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3AA95B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CCB81FD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D2B54F1" w14:textId="1809DFB0" w:rsidR="007307ED" w:rsidRPr="00375F48" w:rsidRDefault="007307ED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Nonché</w:t>
      </w:r>
    </w:p>
    <w:p w14:paraId="70F7E627" w14:textId="3216E12E" w:rsidR="00593BE9" w:rsidRPr="00375F48" w:rsidRDefault="00593BE9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40518B6" w14:textId="642EA255" w:rsidR="007307ED" w:rsidRDefault="007307ED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sempre nella predetta qualità, ai sensi e per gli effetti di cui agli artt. 46 e 47 del d.P.R. n. 445 del 28 dicembre </w:t>
      </w:r>
      <w:r w:rsidRPr="001F2EEE">
        <w:rPr>
          <w:rFonts w:asciiTheme="minorHAnsi" w:hAnsiTheme="minorHAnsi" w:cstheme="minorHAnsi"/>
          <w:b/>
          <w:sz w:val="22"/>
          <w:szCs w:val="22"/>
        </w:rPr>
        <w:t>2000, e sotto comminatoria delle sanzioni sopra indicate:</w:t>
      </w:r>
    </w:p>
    <w:p w14:paraId="03E48A97" w14:textId="65BC6142" w:rsidR="00B67AE7" w:rsidRP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non essere incorso nell’interdizione automatica per inadempimento dell’obbligo di consegnare alla stazione appaltante, entro sei mesi dalla conclusione del contratto, la relazione di genere di cui all’art</w:t>
      </w:r>
      <w:r w:rsidR="006A497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47, comma 3, del D.L. n. 77/2021;</w:t>
      </w:r>
    </w:p>
    <w:p w14:paraId="4EC8AEBE" w14:textId="57C4AAAC" w:rsid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assumersi l’obbligo, in caso di aggiudicazione del contratto, di assicurare una quota pari ad almeno il 30% delle assunzioni necessarie per l’esecuzione del contratto o per la realizzazione di attività ad esso connesse o strumentali, destinata sia all’occupazione giovanile sia all’occupazione femminile, come previsto dall’art. 47, comma 4 del D.L. n. 77/2021;</w:t>
      </w:r>
    </w:p>
    <w:p w14:paraId="2ED46326" w14:textId="48DA268D" w:rsidR="00F640C7" w:rsidRDefault="00F640C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 essere in 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regola con le norme che disciplinano il diritto al lavoro dei disabili ai sensi dell’art. 17 della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 12 marzo 1999, n. 68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1F76875" w14:textId="0F8D92CE" w:rsidR="00D0149E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</w:rPr>
        <w:t>ne</w:t>
      </w:r>
      <w:r w:rsidR="00DC7646" w:rsidRPr="00375F48">
        <w:rPr>
          <w:rFonts w:asciiTheme="minorHAnsi" w:hAnsiTheme="minorHAnsi" w:cstheme="minorHAnsi"/>
          <w:i/>
          <w:sz w:val="22"/>
          <w:szCs w:val="22"/>
        </w:rPr>
        <w:t xml:space="preserve">l solo caso di società, </w:t>
      </w:r>
      <w:r w:rsidR="008D1A40" w:rsidRPr="00375F48">
        <w:rPr>
          <w:rFonts w:asciiTheme="minorHAnsi" w:hAnsiTheme="minorHAnsi" w:cstheme="minorHAnsi"/>
          <w:i/>
          <w:sz w:val="22"/>
          <w:szCs w:val="22"/>
        </w:rPr>
        <w:t xml:space="preserve">o </w:t>
      </w:r>
      <w:r w:rsidRPr="00375F48">
        <w:rPr>
          <w:rFonts w:asciiTheme="minorHAnsi" w:hAnsiTheme="minorHAnsi" w:cstheme="minorHAnsi"/>
          <w:i/>
          <w:sz w:val="22"/>
          <w:szCs w:val="22"/>
        </w:rPr>
        <w:t>di raggruppamento o consorzio già costituiti</w:t>
      </w:r>
      <w:r w:rsidRPr="00375F48">
        <w:rPr>
          <w:rFonts w:asciiTheme="minorHAnsi" w:hAnsiTheme="minorHAnsi" w:cstheme="minorHAnsi"/>
          <w:sz w:val="22"/>
          <w:szCs w:val="22"/>
        </w:rPr>
        <w:t>] di essere validamente costituito ed organizzato ai sensi della normativa vigente nel rispettivo Paese di appartenenza;</w:t>
      </w:r>
    </w:p>
    <w:p w14:paraId="2E120D24" w14:textId="31249D5C" w:rsidR="00173471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 la propria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impresa, ove dovesse risultare </w:t>
      </w:r>
      <w:r w:rsidR="002970E9" w:rsidRPr="00375F48">
        <w:rPr>
          <w:rFonts w:asciiTheme="minorHAnsi" w:hAnsiTheme="minorHAnsi" w:cstheme="minorHAnsi"/>
          <w:sz w:val="22"/>
          <w:szCs w:val="22"/>
        </w:rPr>
        <w:t>affidataria</w:t>
      </w:r>
      <w:r w:rsidR="0049204E" w:rsidRPr="00375F48">
        <w:rPr>
          <w:rFonts w:asciiTheme="minorHAnsi" w:hAnsiTheme="minorHAnsi" w:cstheme="minorHAnsi"/>
          <w:sz w:val="22"/>
          <w:szCs w:val="22"/>
        </w:rPr>
        <w:t>, avrà, per tutta la durata del Contratto,</w:t>
      </w:r>
      <w:r w:rsidRPr="00375F48">
        <w:rPr>
          <w:rFonts w:asciiTheme="minorHAnsi" w:hAnsiTheme="minorHAnsi" w:cstheme="minorHAnsi"/>
          <w:sz w:val="22"/>
          <w:szCs w:val="22"/>
        </w:rPr>
        <w:t xml:space="preserve"> tutte le autorizzazioni amministrative, i nulla osta, le licenze, i pareri ed i permessi, comunque denominati, eventualmente necessari per l'esercizio della propria attività e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l’erogazione delle varie prestazioni oggetto </w:t>
      </w:r>
      <w:r w:rsidRPr="00375F48">
        <w:rPr>
          <w:rFonts w:asciiTheme="minorHAnsi" w:hAnsiTheme="minorHAnsi" w:cstheme="minorHAnsi"/>
          <w:sz w:val="22"/>
          <w:szCs w:val="22"/>
        </w:rPr>
        <w:t>dell'appalto;</w:t>
      </w:r>
    </w:p>
    <w:p w14:paraId="3DF4180B" w14:textId="3F8CC6F8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aver preso conoscenza del contenuto </w:t>
      </w:r>
      <w:r w:rsidR="00E62E69" w:rsidRPr="00545C44">
        <w:rPr>
          <w:rFonts w:asciiTheme="minorHAnsi" w:hAnsiTheme="minorHAnsi" w:cstheme="minorHAnsi"/>
          <w:color w:val="000000" w:themeColor="text1"/>
          <w:sz w:val="22"/>
          <w:szCs w:val="22"/>
        </w:rPr>
        <w:t>delle Condizioni di Servizio</w:t>
      </w:r>
      <w:r w:rsidR="00E62E6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e di tutti gli</w:t>
      </w:r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altri documenti costituenti la </w:t>
      </w:r>
      <w:r w:rsidR="00102D0C"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lex specialis</w:t>
      </w:r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di gara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e di accettarne il contenuto senza riserva alcuna;</w:t>
      </w:r>
    </w:p>
    <w:p w14:paraId="3141566A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gli sono ben note e accetta, per il caso di affidamento del Contratto, tutte le condizioni previste dalla documentazione della procedura e dall’offerta avanzata, le quali vengono accolte senza riserva e/o condizione alcuna;</w:t>
      </w:r>
    </w:p>
    <w:p w14:paraId="1F87E47B" w14:textId="72F83A41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icoli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101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s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eguenti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TFUE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le disposizioni di cui alla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n. 287 del 10 ottobre 1990;</w:t>
      </w:r>
    </w:p>
    <w:p w14:paraId="53B2FC8B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comunicherà alla Stazione Appaltante qualunque tentativo di turbativa, nonché qualunque irregolarità o illecito nelle fasi di svolgimento della procedura e/o in quelle di esecuzione del contratto;</w:t>
      </w:r>
    </w:p>
    <w:p w14:paraId="6A1CA28D" w14:textId="586F828A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l’offerta che andrà a rappresentare alla Stazione Appaltante è rispettosa delle misure </w:t>
      </w:r>
      <w:r w:rsidRPr="00375F48">
        <w:rPr>
          <w:rFonts w:asciiTheme="minorHAnsi" w:hAnsiTheme="minorHAnsi" w:cstheme="minorHAnsi"/>
          <w:sz w:val="22"/>
          <w:szCs w:val="22"/>
        </w:rPr>
        <w:t xml:space="preserve">per la prevenzione degli infortuni e per l’igiene del lavoro previste dal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n. 81 del 9 aprile 2008 e farà espressa menzione dei costi della sicurezza a proprio carico quale Appaltatore, ai sensi dell’art. </w:t>
      </w:r>
      <w:r w:rsidR="00E62E69" w:rsidRPr="00E62E69">
        <w:rPr>
          <w:rFonts w:asciiTheme="minorHAnsi" w:hAnsiTheme="minorHAnsi" w:cstheme="minorHAnsi"/>
          <w:sz w:val="22"/>
          <w:szCs w:val="22"/>
        </w:rPr>
        <w:lastRenderedPageBreak/>
        <w:t xml:space="preserve">108, comma 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>gs.</w:t>
      </w:r>
      <w:r w:rsidR="00E62E69">
        <w:rPr>
          <w:rFonts w:asciiTheme="minorHAnsi" w:hAnsiTheme="minorHAnsi" w:cstheme="minorHAnsi"/>
          <w:sz w:val="22"/>
          <w:szCs w:val="22"/>
        </w:rPr>
        <w:t xml:space="preserve"> </w:t>
      </w:r>
      <w:r w:rsidR="00E62E69" w:rsidRPr="00E62E69">
        <w:rPr>
          <w:rFonts w:asciiTheme="minorHAnsi" w:hAnsiTheme="minorHAnsi" w:cstheme="minorHAnsi"/>
          <w:sz w:val="22"/>
          <w:szCs w:val="22"/>
        </w:rPr>
        <w:t>n. 36/2023</w:t>
      </w:r>
      <w:r w:rsidRPr="00375F48">
        <w:rPr>
          <w:rFonts w:asciiTheme="minorHAnsi" w:hAnsiTheme="minorHAnsi" w:cstheme="minorHAnsi"/>
          <w:sz w:val="22"/>
          <w:szCs w:val="22"/>
        </w:rPr>
        <w:t>, che risulteranno ponderati e congrui rispetto alle prestazioni richieste ed alla normativa di settore;</w:t>
      </w:r>
    </w:p>
    <w:p w14:paraId="57BDDD68" w14:textId="351E9EF8" w:rsidR="00593BE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che, ai sensi dell’art. 26, comma 1, lettera a), n. 2)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>gs.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 n.</w:t>
      </w:r>
      <w:r w:rsidRPr="00375F48">
        <w:rPr>
          <w:rFonts w:asciiTheme="minorHAnsi" w:hAnsiTheme="minorHAnsi" w:cstheme="minorHAnsi"/>
          <w:sz w:val="22"/>
          <w:szCs w:val="22"/>
        </w:rPr>
        <w:t xml:space="preserve"> 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e dell’Allegato XVII al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ecreto, è in possesso dei requisiti di idoneità tecnico professionale in tema di sicurezza sui luoghi di lavoro, e che dunque:</w:t>
      </w:r>
    </w:p>
    <w:p w14:paraId="29E3CF7A" w14:textId="392751ED" w:rsidR="00593BE9" w:rsidRPr="00375F48" w:rsidRDefault="00593BE9" w:rsidP="001E38D6">
      <w:pPr>
        <w:widowControl/>
        <w:numPr>
          <w:ilvl w:val="3"/>
          <w:numId w:val="8"/>
        </w:numPr>
        <w:tabs>
          <w:tab w:val="clear" w:pos="3240"/>
          <w:tab w:val="num" w:pos="1276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ha provveduto alla redazione del documento di valutazione dei rischi ai sensi dell’art. 17, comma 1</w:t>
      </w:r>
      <w:r w:rsidR="00260DFD" w:rsidRPr="00375F48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lettera a)</w:t>
      </w:r>
      <w:r w:rsidR="007B710A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o ha comunque reso autocertificazione ai sensi dell’art. 29, comma 5, del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ecreto;</w:t>
      </w:r>
    </w:p>
    <w:p w14:paraId="3D3A5B46" w14:textId="576975BF" w:rsidR="00454E0C" w:rsidRPr="00264298" w:rsidRDefault="00593BE9" w:rsidP="001E38D6">
      <w:pPr>
        <w:widowControl/>
        <w:numPr>
          <w:ilvl w:val="3"/>
          <w:numId w:val="8"/>
        </w:numPr>
        <w:tabs>
          <w:tab w:val="clear" w:pos="3240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non è oggetto di provvedimenti di sospensione o interdittivi di cui all’art. 14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26429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264298">
        <w:rPr>
          <w:rFonts w:asciiTheme="minorHAnsi" w:hAnsiTheme="minorHAnsi" w:cstheme="minorHAnsi"/>
          <w:sz w:val="22"/>
          <w:szCs w:val="22"/>
        </w:rPr>
        <w:t>08;</w:t>
      </w:r>
    </w:p>
    <w:p w14:paraId="31A796EF" w14:textId="31B04CB5" w:rsidR="00454E0C" w:rsidRPr="0026429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 i contenuti di tale dichiarazione potranno essere oggetto di verifica a cura della Stazione Appaltante,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99,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>n. 36/2023</w:t>
      </w: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 e con le conseguenze previste dalla normativa vigente per il caso di mancata prova o prova non conforme a quanto qui dichiarato;</w:t>
      </w:r>
    </w:p>
    <w:p w14:paraId="3F2324FF" w14:textId="43B076B6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che, in caso di aggiudicazione, sarà tenuto al rispetto degli obblighi di condotta </w:t>
      </w:r>
      <w:r w:rsidRPr="00375F48">
        <w:rPr>
          <w:rFonts w:asciiTheme="minorHAnsi" w:hAnsiTheme="minorHAnsi" w:cstheme="minorHAnsi"/>
          <w:sz w:val="22"/>
          <w:szCs w:val="22"/>
        </w:rPr>
        <w:t>derivanti dal «</w:t>
      </w:r>
      <w:r w:rsidRPr="00E62E69">
        <w:rPr>
          <w:rFonts w:asciiTheme="minorHAnsi" w:hAnsiTheme="minorHAnsi" w:cstheme="minorHAnsi"/>
          <w:i/>
          <w:iCs/>
          <w:sz w:val="22"/>
          <w:szCs w:val="22"/>
        </w:rPr>
        <w:t>Codice di comportamento dei dipendenti pubblici</w:t>
      </w:r>
      <w:r w:rsidRPr="00375F48">
        <w:rPr>
          <w:rFonts w:asciiTheme="minorHAnsi" w:hAnsiTheme="minorHAnsi" w:cstheme="minorHAnsi"/>
          <w:sz w:val="22"/>
          <w:szCs w:val="22"/>
        </w:rPr>
        <w:t>», di cui al d.P.R. 16 aprile 2013, n. 62;</w:t>
      </w:r>
    </w:p>
    <w:p w14:paraId="282D12DC" w14:textId="7A2DD8EE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sarà tenuto a trasmettere, prima dell’avvio delle prestazioni, la documentazione di avvenuta denunzia agli enti previdenziali, inclusa la cassa edile, assicurativi e antinfortunistici, nonché copia del piano di sicurezza di cui all’art.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119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comma 1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36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2023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ove necessario in ragione dell’oggetto</w:t>
      </w:r>
      <w:r w:rsidR="00454E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delle prestazioni dell’appalto;</w:t>
      </w:r>
    </w:p>
    <w:p w14:paraId="397AADB4" w14:textId="77777777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acconsentirà, in caso di affidamento dell’appalto, all’esecuzione anticipata del medesimo su semplice richiesta della Stazione Appaltante, per motivate ragioni di urgenza;</w:t>
      </w:r>
    </w:p>
    <w:p w14:paraId="51D68125" w14:textId="3605CB1C" w:rsidR="00CD4984" w:rsidRPr="00375F48" w:rsidRDefault="00022692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senza diritto di rivalsa i costi sostenuti per la registrazione del contratto e gli altri costi accessori della procedura, dovuti per legg</w:t>
      </w:r>
      <w:r w:rsidR="00DC078D" w:rsidRPr="00375F48">
        <w:rPr>
          <w:rFonts w:asciiTheme="minorHAnsi" w:hAnsiTheme="minorHAnsi" w:cstheme="minorHAnsi"/>
          <w:color w:val="000000"/>
          <w:sz w:val="22"/>
          <w:szCs w:val="22"/>
        </w:rPr>
        <w:t>e;</w:t>
      </w:r>
    </w:p>
    <w:p w14:paraId="699AC0E2" w14:textId="77777777" w:rsidR="00CD4984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osserverà integralmente il trattamento economico e normativo stabilito dai contratti collettivi nazionale e territoriale in vigore per il settore e per la zona nella quale si eseguono le prestazioni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3F898960" w14:textId="77777777" w:rsidR="00D104C3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tutti gli oneri previdenziali, assicurativi e retributivi previsti dalla legge;</w:t>
      </w:r>
    </w:p>
    <w:p w14:paraId="69BF683D" w14:textId="525E661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in caso di aggiudicazione, ove tenuto per legge comunicherà alla Stazione Appaltante, per il tramite del RUP, e all’Osservatorio dei Contratti Pubblici, lo stato di avanzamento delle prestazioni, nonché le modalità di scelta dei contraenti e il numero e le qualifiche dei lavoratori occupati;</w:t>
      </w:r>
    </w:p>
    <w:p w14:paraId="1D1CA268" w14:textId="48F548CF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impegnarsi alla stretta osservanza degli obblighi di tracciabilità dei flussi finanziari previsti dalla legge del 13 agosto 2010, n. 136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Piano straordinario contro le mafie, nonché delega al Governo in materia di normativa antimafia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) e del </w:t>
      </w:r>
      <w:r w:rsidR="00BE3C4D">
        <w:rPr>
          <w:rFonts w:asciiTheme="minorHAnsi" w:hAnsiTheme="minorHAnsi" w:cstheme="minorHAnsi"/>
          <w:color w:val="000000"/>
          <w:sz w:val="22"/>
          <w:szCs w:val="22"/>
        </w:rPr>
        <w:t xml:space="preserve">D.L.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12 novembre 2010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, n. 187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Misure urgenti in materia di sicurezza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), convertito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con modificazioni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lla legge 17 dicembre 2010,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n. 217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provvedimenti di attuazione, sia nei rapporti verso </w:t>
      </w:r>
      <w:r w:rsidR="00657C27" w:rsidRPr="00375F48">
        <w:rPr>
          <w:rFonts w:asciiTheme="minorHAnsi" w:hAnsiTheme="minorHAnsi" w:cstheme="minorHAnsi"/>
          <w:color w:val="000000"/>
          <w:sz w:val="22"/>
          <w:szCs w:val="22"/>
        </w:rPr>
        <w:t>il Ministero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che nei rapporti con la Filiera delle Imprese;</w:t>
      </w:r>
    </w:p>
    <w:p w14:paraId="174795A4" w14:textId="33B34577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manterrà in ogni caso il massimo riserbo su tutti i dati e le informazioni di cui verrà a conoscenza in occasione e/o nel corso della presente procedura, affinché i medesimi mantengano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>il proprio carattere segreto e/o riservato, ai fini della più piena tutela degli eventuali diritti di privativa industriale interessati e del riserbo sui dati non diffondibili ai sensi del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>Regolamento UE 679/2016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del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gs. 30 giugno 2003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 n. 196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Codice in materia di Protezione dei Dati Personali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320D112E" w14:textId="2C97DC4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ai sensi e per gli effetti del precedente</w:t>
      </w:r>
      <w:r w:rsidR="00907628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Regolamento UE 679/2016 e del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gs.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196/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03, con la sottoscrizione della presente dichiarazione e la partecipazione alla procedura acconsente al trattamento dei dati forniti per le finalità di svolgimento della procedura stessa;</w:t>
      </w:r>
    </w:p>
    <w:p w14:paraId="31C10DB7" w14:textId="7C804C2D" w:rsidR="008F1AD1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autorizzare espressamente la Stazione Appaltante a inviare comunicazioni,</w:t>
      </w:r>
      <w:r w:rsidR="004511C3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ai recapiti indicati in precedenza nella apposita tabella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49E651" w14:textId="43B8B401" w:rsidR="00387F1D" w:rsidRPr="00375F48" w:rsidRDefault="00DC078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.</w:t>
      </w:r>
      <w:r w:rsidR="004B1904">
        <w:rPr>
          <w:rFonts w:asciiTheme="minorHAnsi" w:hAnsiTheme="minorHAnsi" w:cstheme="minorHAnsi"/>
          <w:b/>
          <w:sz w:val="22"/>
          <w:szCs w:val="22"/>
        </w:rPr>
        <w:t>1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) Dichiarazioni aggiuntive nel caso di raggruppamenti</w:t>
      </w:r>
      <w:r w:rsidR="008615EF" w:rsidRPr="00375F48">
        <w:rPr>
          <w:rFonts w:asciiTheme="minorHAnsi" w:hAnsiTheme="minorHAnsi" w:cstheme="minorHAnsi"/>
          <w:b/>
          <w:sz w:val="22"/>
          <w:szCs w:val="22"/>
        </w:rPr>
        <w:t xml:space="preserve"> di operatori economici, 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consorzi ordinari</w:t>
      </w:r>
    </w:p>
    <w:p w14:paraId="7565C017" w14:textId="329AD613" w:rsidR="00593BE9" w:rsidRPr="00375F48" w:rsidRDefault="00593BE9" w:rsidP="001E38D6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selezionare la casella in caso di raggruppamenti o consorzi </w:t>
      </w:r>
      <w:r w:rsidR="00A4757C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ordinari</w:t>
      </w:r>
      <w:r w:rsidR="00364C15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,</w:t>
      </w:r>
      <w:r w:rsidR="00364C15"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>non ancora costituiti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]</w:t>
      </w:r>
      <w:r w:rsidR="00626A7D"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di impegnarsi, in caso di affidamento</w:t>
      </w:r>
      <w:r w:rsidRPr="00375F4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5B872D9C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costituirsi nella forma giuridica prescelta;</w:t>
      </w:r>
    </w:p>
    <w:p w14:paraId="6BEDB23B" w14:textId="69123BEE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conferire a tal fine mandato collettivo speciale con rappresentanza al seguente soggetto designato</w:t>
      </w:r>
      <w:r w:rsidR="0026429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mandatario _____________________________________________________________, il quale stipulerà il contratto in nome e per conto proprio e dei mandanti;</w:t>
      </w:r>
    </w:p>
    <w:p w14:paraId="18DB653E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perfezionare in tempo utile detto mandato, e comunque entro i termini stabiliti dalla Stazione Appaltante;</w:t>
      </w:r>
    </w:p>
    <w:p w14:paraId="4CCC9B34" w14:textId="7014B629" w:rsidR="00364C15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non modificare la composizione del raggruppamento o del consorzio, rispetto a quanto dichiarato </w:t>
      </w:r>
      <w:r w:rsidR="006C58E9" w:rsidRPr="00375F48">
        <w:rPr>
          <w:rFonts w:asciiTheme="minorHAnsi" w:hAnsiTheme="minorHAnsi" w:cstheme="minorHAnsi"/>
          <w:sz w:val="22"/>
          <w:szCs w:val="22"/>
        </w:rPr>
        <w:t>nel Preventivo</w:t>
      </w:r>
      <w:r w:rsidRPr="00375F48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E40E84C" w14:textId="31D11FA9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rispettare tutte le prescrizioni poste dall’art. </w:t>
      </w:r>
      <w:r w:rsidR="00264298">
        <w:rPr>
          <w:rFonts w:asciiTheme="minorHAnsi" w:hAnsiTheme="minorHAnsi" w:cstheme="minorHAnsi"/>
          <w:sz w:val="22"/>
          <w:szCs w:val="22"/>
        </w:rPr>
        <w:t>68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264298">
        <w:rPr>
          <w:rFonts w:asciiTheme="minorHAnsi" w:hAnsiTheme="minorHAnsi" w:cstheme="minorHAnsi"/>
          <w:sz w:val="22"/>
          <w:szCs w:val="22"/>
        </w:rPr>
        <w:t>n. 36</w:t>
      </w:r>
      <w:r w:rsidRPr="00375F48">
        <w:rPr>
          <w:rFonts w:asciiTheme="minorHAnsi" w:hAnsiTheme="minorHAnsi" w:cstheme="minorHAnsi"/>
          <w:sz w:val="22"/>
          <w:szCs w:val="22"/>
        </w:rPr>
        <w:t>/</w:t>
      </w:r>
      <w:r w:rsidR="00264298">
        <w:rPr>
          <w:rFonts w:asciiTheme="minorHAnsi" w:hAnsiTheme="minorHAnsi" w:cstheme="minorHAnsi"/>
          <w:sz w:val="22"/>
          <w:szCs w:val="22"/>
        </w:rPr>
        <w:t>2023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6B1C5EEF" w14:textId="4687018A" w:rsidR="00593BE9" w:rsidRPr="00375F48" w:rsidRDefault="00593BE9" w:rsidP="001E38D6">
      <w:pPr>
        <w:tabs>
          <w:tab w:val="left" w:pos="360"/>
        </w:tabs>
        <w:autoSpaceDE w:val="0"/>
        <w:autoSpaceDN w:val="0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sz w:val="22"/>
          <w:szCs w:val="22"/>
          <w:u w:val="single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</w:rPr>
        <w:t>ovvero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>]</w:t>
      </w:r>
    </w:p>
    <w:p w14:paraId="642B9F5D" w14:textId="025C0920" w:rsidR="00593BE9" w:rsidRPr="00375F48" w:rsidRDefault="00593BE9" w:rsidP="001E38D6">
      <w:pPr>
        <w:pStyle w:val="Paragrafoelenco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[selezionare la casella in caso di </w:t>
      </w:r>
      <w:r w:rsidR="00BD5F0D" w:rsidRPr="00375F48">
        <w:rPr>
          <w:rFonts w:asciiTheme="minorHAnsi" w:hAnsiTheme="minorHAnsi" w:cstheme="minorHAnsi"/>
          <w:i/>
          <w:sz w:val="22"/>
          <w:szCs w:val="22"/>
        </w:rPr>
        <w:t xml:space="preserve">concorrenti plurisoggettivi 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già costituiti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]: </w:t>
      </w:r>
    </w:p>
    <w:p w14:paraId="14B222CE" w14:textId="2B2BA37D" w:rsidR="00D939A9" w:rsidRPr="00375F48" w:rsidRDefault="00593BE9" w:rsidP="001E38D6">
      <w:pPr>
        <w:widowControl/>
        <w:numPr>
          <w:ilvl w:val="0"/>
          <w:numId w:val="9"/>
        </w:numPr>
        <w:tabs>
          <w:tab w:val="clear" w:pos="2160"/>
          <w:tab w:val="num" w:pos="851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che al seguente soggetto designato mandatario _____________________________________________, è stato conferito mandato collettivo speciale con rappresentanza mediante il seguente atto ________________________________________;</w:t>
      </w:r>
    </w:p>
    <w:p w14:paraId="1AED75C7" w14:textId="280D58D9" w:rsidR="00D939A9" w:rsidRPr="00375F48" w:rsidRDefault="00DC078D" w:rsidP="001E38D6">
      <w:pPr>
        <w:widowControl/>
        <w:autoSpaceDE w:val="0"/>
        <w:autoSpaceDN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.</w:t>
      </w:r>
      <w:r w:rsidR="004B1904">
        <w:rPr>
          <w:rFonts w:asciiTheme="minorHAnsi" w:hAnsiTheme="minorHAnsi" w:cstheme="minorHAnsi"/>
          <w:b/>
          <w:sz w:val="22"/>
          <w:szCs w:val="22"/>
        </w:rPr>
        <w:t>2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)</w:t>
      </w:r>
      <w:r w:rsidR="00D939A9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Ulteriori dichiarazioni aggiuntive nel caso di consorzi di cui all’art. </w:t>
      </w:r>
      <w:r w:rsidR="00264298">
        <w:rPr>
          <w:rFonts w:asciiTheme="minorHAnsi" w:hAnsiTheme="minorHAnsi" w:cstheme="minorHAnsi"/>
          <w:b/>
          <w:sz w:val="22"/>
          <w:szCs w:val="22"/>
        </w:rPr>
        <w:t>65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, comma 2, lett. b)</w:t>
      </w:r>
      <w:r w:rsidR="00FD1A69">
        <w:rPr>
          <w:rFonts w:asciiTheme="minorHAnsi" w:hAnsiTheme="minorHAnsi" w:cstheme="minorHAnsi"/>
          <w:b/>
          <w:sz w:val="22"/>
          <w:szCs w:val="22"/>
        </w:rPr>
        <w:t>, c)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b/>
          <w:sz w:val="22"/>
          <w:szCs w:val="22"/>
        </w:rPr>
        <w:t>d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) del </w:t>
      </w:r>
      <w:r w:rsidR="007B710A">
        <w:rPr>
          <w:rFonts w:asciiTheme="minorHAnsi" w:hAnsiTheme="minorHAnsi" w:cstheme="minorHAnsi"/>
          <w:b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>.</w:t>
      </w:r>
      <w:r w:rsidR="007B710A">
        <w:rPr>
          <w:rFonts w:asciiTheme="minorHAnsi" w:hAnsiTheme="minorHAnsi" w:cstheme="minorHAnsi"/>
          <w:b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b/>
          <w:sz w:val="22"/>
          <w:szCs w:val="22"/>
        </w:rPr>
        <w:t>n.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4298">
        <w:rPr>
          <w:rFonts w:asciiTheme="minorHAnsi" w:hAnsiTheme="minorHAnsi" w:cstheme="minorHAnsi"/>
          <w:b/>
          <w:sz w:val="22"/>
          <w:szCs w:val="22"/>
        </w:rPr>
        <w:t>36/2023</w:t>
      </w:r>
      <w:r w:rsidR="00C0545E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F65276" w14:textId="060075F4" w:rsidR="00F235E8" w:rsidRPr="00375F48" w:rsidRDefault="00F235E8" w:rsidP="001E38D6">
      <w:pPr>
        <w:widowControl/>
        <w:numPr>
          <w:ilvl w:val="0"/>
          <w:numId w:val="5"/>
        </w:numPr>
        <w:tabs>
          <w:tab w:val="num" w:pos="360"/>
        </w:tabs>
        <w:adjustRightInd/>
        <w:spacing w:after="120" w:line="276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selezionare la casella in caso di 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  <w:lang w:eastAsia="en-US"/>
        </w:rPr>
        <w:t>consorzi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che i conso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rziati per i quali il consorzio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concorre sono i seguenti: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587D955" w14:textId="77777777" w:rsidR="00593BE9" w:rsidRPr="00375F48" w:rsidRDefault="00593BE9" w:rsidP="001E38D6">
      <w:p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7A9918F" w14:textId="4FB10AF8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[Luogo e Data]</w:t>
      </w:r>
      <w:r w:rsidR="00B033FB" w:rsidRPr="00375F4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___________,</w:t>
      </w:r>
      <w:r w:rsidR="00B033FB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___________.</w:t>
      </w:r>
    </w:p>
    <w:p w14:paraId="2F41E235" w14:textId="77777777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[Firma dell’Operatore]</w:t>
      </w:r>
    </w:p>
    <w:p w14:paraId="0D8FDB22" w14:textId="77777777" w:rsidR="00593BE9" w:rsidRPr="00375F48" w:rsidRDefault="00593BE9" w:rsidP="001E38D6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14:paraId="03B1478F" w14:textId="77777777" w:rsidR="00545C44" w:rsidRDefault="00545C44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9E2806" w14:textId="77777777" w:rsidR="00545C44" w:rsidRDefault="00545C44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4035B4" w14:textId="77777777" w:rsidR="00545C44" w:rsidRDefault="00545C44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19CA1A" w14:textId="08721299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Note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di compilazione</w:t>
      </w:r>
      <w:r w:rsidRPr="00375F48">
        <w:rPr>
          <w:rFonts w:asciiTheme="minorHAnsi" w:hAnsiTheme="minorHAnsi" w:cstheme="minorHAnsi"/>
          <w:sz w:val="22"/>
          <w:szCs w:val="22"/>
        </w:rPr>
        <w:t>:</w:t>
      </w:r>
    </w:p>
    <w:p w14:paraId="59A9FB26" w14:textId="77777777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sottoscritta digitalmente da parte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375F48">
        <w:rPr>
          <w:rFonts w:asciiTheme="minorHAnsi" w:hAnsiTheme="minorHAnsi" w:cstheme="minorHAnsi"/>
          <w:i/>
          <w:sz w:val="22"/>
          <w:szCs w:val="22"/>
        </w:rPr>
        <w:t>) del legale rappresentante o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ii</w:t>
      </w:r>
      <w:r w:rsidRPr="00375F48">
        <w:rPr>
          <w:rFonts w:asciiTheme="minorHAnsi" w:hAnsiTheme="minorHAnsi" w:cstheme="minorHAnsi"/>
          <w:i/>
          <w:sz w:val="22"/>
          <w:szCs w:val="22"/>
        </w:rPr>
        <w:t>) da persona abilitata ad impegnare l’operatore. In tale ultimo caso, dovrà essere prodotta in atti copia scansionata della fonte dei poteri sottoscritta digitalmente;</w:t>
      </w:r>
    </w:p>
    <w:p w14:paraId="1CB091E9" w14:textId="6A309D16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prodotta da ciascuna impresa concorrente, da ogni singolo operatore del raggruppamento o del consorzio ordinario</w:t>
      </w:r>
      <w:r w:rsidR="00A67266" w:rsidRPr="00375F4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dai consorzi di cui all’art. </w:t>
      </w:r>
      <w:r w:rsidR="00264298">
        <w:rPr>
          <w:rFonts w:asciiTheme="minorHAnsi" w:hAnsiTheme="minorHAnsi" w:cstheme="minorHAnsi"/>
          <w:i/>
          <w:sz w:val="22"/>
          <w:szCs w:val="22"/>
        </w:rPr>
        <w:t>65</w:t>
      </w:r>
      <w:r w:rsidRPr="00375F48">
        <w:rPr>
          <w:rFonts w:asciiTheme="minorHAnsi" w:hAnsiTheme="minorHAnsi" w:cstheme="minorHAnsi"/>
          <w:i/>
          <w:sz w:val="22"/>
          <w:szCs w:val="22"/>
        </w:rPr>
        <w:t>, comma 2, lett. b)</w:t>
      </w:r>
      <w:r w:rsidR="00FD1A69">
        <w:rPr>
          <w:rFonts w:asciiTheme="minorHAnsi" w:hAnsiTheme="minorHAnsi" w:cstheme="minorHAnsi"/>
          <w:i/>
          <w:sz w:val="22"/>
          <w:szCs w:val="22"/>
        </w:rPr>
        <w:t>, c)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i/>
          <w:sz w:val="22"/>
          <w:szCs w:val="22"/>
        </w:rPr>
        <w:t>d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), del </w:t>
      </w:r>
      <w:r w:rsidR="007B710A">
        <w:rPr>
          <w:rFonts w:asciiTheme="minorHAnsi" w:hAnsiTheme="minorHAnsi" w:cstheme="minorHAnsi"/>
          <w:i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>.</w:t>
      </w:r>
      <w:r w:rsidR="007B710A">
        <w:rPr>
          <w:rFonts w:asciiTheme="minorHAnsi" w:hAnsiTheme="minorHAnsi" w:cstheme="minorHAnsi"/>
          <w:i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i/>
          <w:sz w:val="22"/>
          <w:szCs w:val="22"/>
        </w:rPr>
        <w:t>36</w:t>
      </w:r>
      <w:r w:rsidRPr="00375F48">
        <w:rPr>
          <w:rFonts w:asciiTheme="minorHAnsi" w:hAnsiTheme="minorHAnsi" w:cstheme="minorHAnsi"/>
          <w:i/>
          <w:sz w:val="22"/>
          <w:szCs w:val="22"/>
        </w:rPr>
        <w:t>/20</w:t>
      </w:r>
      <w:r w:rsidR="00264298">
        <w:rPr>
          <w:rFonts w:asciiTheme="minorHAnsi" w:hAnsiTheme="minorHAnsi" w:cstheme="minorHAnsi"/>
          <w:i/>
          <w:sz w:val="22"/>
          <w:szCs w:val="22"/>
        </w:rPr>
        <w:t>23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da tutte le imprese da questi indicate come concorrenti;</w:t>
      </w:r>
    </w:p>
    <w:p w14:paraId="3CDA699E" w14:textId="77777777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all’atto della compilazione, selezionare le opzioni a compilazione alternativa barrando il relativo riquadro, in maniera tale che la scelta del soggetto che compila sia chiaramente espressa;</w:t>
      </w:r>
    </w:p>
    <w:p w14:paraId="57729E60" w14:textId="09AC9342" w:rsidR="00926BF5" w:rsidRPr="00375F48" w:rsidRDefault="00CB7DC7" w:rsidP="00D31606">
      <w:pPr>
        <w:widowControl/>
        <w:numPr>
          <w:ilvl w:val="0"/>
          <w:numId w:val="3"/>
        </w:numPr>
        <w:tabs>
          <w:tab w:val="num" w:pos="360"/>
          <w:tab w:val="left" w:pos="4800"/>
        </w:tabs>
        <w:adjustRightInd/>
        <w:spacing w:after="120" w:line="276" w:lineRule="auto"/>
        <w:ind w:left="450" w:hanging="450"/>
        <w:textAlignment w:val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le clausole obbligatorie non potranno essere oggetto di spunta e/o eliminazione.</w:t>
      </w:r>
    </w:p>
    <w:p w14:paraId="6332A51C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ind w:left="450" w:hanging="450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8F51404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627D408B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4CB3491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sz w:val="26"/>
          <w:szCs w:val="26"/>
          <w:lang w:val="it-IT"/>
        </w:rPr>
      </w:pPr>
    </w:p>
    <w:sectPr w:rsidR="007A3307" w:rsidRPr="00A236DA" w:rsidSect="00545C44">
      <w:footerReference w:type="default" r:id="rId8"/>
      <w:headerReference w:type="first" r:id="rId9"/>
      <w:footerReference w:type="first" r:id="rId10"/>
      <w:pgSz w:w="11906" w:h="16838"/>
      <w:pgMar w:top="993" w:right="1416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25B7" w14:textId="77777777" w:rsidR="00946C5F" w:rsidRDefault="00946C5F">
      <w:r>
        <w:separator/>
      </w:r>
    </w:p>
  </w:endnote>
  <w:endnote w:type="continuationSeparator" w:id="0">
    <w:p w14:paraId="0CBBBFF6" w14:textId="77777777" w:rsidR="00946C5F" w:rsidRDefault="0094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C792" w14:textId="2A17945F" w:rsidR="00B05C70" w:rsidRPr="00890845" w:rsidRDefault="00545C44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953177270"/>
        <w:docPartObj>
          <w:docPartGallery w:val="Page Numbers (Bottom of Page)"/>
          <w:docPartUnique/>
        </w:docPartObj>
      </w:sdtPr>
      <w:sdtEndPr/>
      <w:sdtContent>
        <w:r w:rsidR="00B05C70" w:rsidRPr="00D71392">
          <w:rPr>
            <w:sz w:val="16"/>
            <w:szCs w:val="16"/>
          </w:rPr>
          <w:fldChar w:fldCharType="begin"/>
        </w:r>
        <w:r w:rsidR="00B05C70" w:rsidRPr="00D71392">
          <w:rPr>
            <w:sz w:val="16"/>
            <w:szCs w:val="16"/>
          </w:rPr>
          <w:instrText>PAGE   \* MERGEFORMAT</w:instrText>
        </w:r>
        <w:r w:rsidR="00B05C70" w:rsidRPr="00D71392">
          <w:rPr>
            <w:sz w:val="16"/>
            <w:szCs w:val="16"/>
          </w:rPr>
          <w:fldChar w:fldCharType="separate"/>
        </w:r>
        <w:r w:rsidR="005069B2">
          <w:rPr>
            <w:noProof/>
            <w:sz w:val="16"/>
            <w:szCs w:val="16"/>
          </w:rPr>
          <w:t>14</w:t>
        </w:r>
        <w:r w:rsidR="00B05C70" w:rsidRPr="00D71392">
          <w:rPr>
            <w:sz w:val="16"/>
            <w:szCs w:val="16"/>
          </w:rPr>
          <w:fldChar w:fldCharType="end"/>
        </w:r>
      </w:sdtContent>
    </w:sdt>
    <w:r w:rsidR="0089084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3DC41B" wp14:editId="1926DC31">
              <wp:simplePos x="0" y="0"/>
              <wp:positionH relativeFrom="margin">
                <wp:align>center</wp:align>
              </wp:positionH>
              <wp:positionV relativeFrom="paragraph">
                <wp:posOffset>189230</wp:posOffset>
              </wp:positionV>
              <wp:extent cx="7200000" cy="630000"/>
              <wp:effectExtent l="0" t="0" r="1270" b="0"/>
              <wp:wrapNone/>
              <wp:docPr id="1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04F99ABD" id="Gruppo 3" o:spid="_x0000_s1026" style="position:absolute;margin-left:0;margin-top:14.9pt;width:566.95pt;height:49.6pt;z-index:251661312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6724" w14:textId="2E53B0C6" w:rsidR="0096764F" w:rsidRPr="00375F48" w:rsidRDefault="00545C44" w:rsidP="00375F48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sdt>
      <w:sdtPr>
        <w:rPr>
          <w:sz w:val="18"/>
          <w:szCs w:val="18"/>
        </w:rPr>
        <w:id w:val="-1723508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069B2" w:rsidRPr="00375F48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  <w:r w:rsidR="00375F4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1F6644" wp14:editId="449AFF8C">
              <wp:simplePos x="0" y="0"/>
              <wp:positionH relativeFrom="page">
                <wp:align>center</wp:align>
              </wp:positionH>
              <wp:positionV relativeFrom="paragraph">
                <wp:posOffset>176530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2CEAF66" id="Gruppo 3" o:spid="_x0000_s1026" style="position:absolute;margin-left:0;margin-top:13.9pt;width:566.95pt;height:49.6pt;z-index:251659264;mso-position-horizontal:center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  <w:p w14:paraId="1A5135E0" w14:textId="75A71A14" w:rsidR="00B05C70" w:rsidRDefault="00B05C70" w:rsidP="009E67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3F32" w14:textId="77777777" w:rsidR="00946C5F" w:rsidRDefault="00946C5F">
      <w:r>
        <w:separator/>
      </w:r>
    </w:p>
  </w:footnote>
  <w:footnote w:type="continuationSeparator" w:id="0">
    <w:p w14:paraId="65933E92" w14:textId="77777777" w:rsidR="00946C5F" w:rsidRDefault="0094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AD96" w14:textId="6C1AA6DA" w:rsidR="003153E7" w:rsidRPr="001D77C5" w:rsidRDefault="003153E7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</w:p>
  <w:p w14:paraId="14AD6DB4" w14:textId="77777777" w:rsidR="00162D71" w:rsidRDefault="00162D71" w:rsidP="00162D71">
    <w:pPr>
      <w:pStyle w:val="Intestazion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7DAD9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C68A7"/>
    <w:multiLevelType w:val="hybridMultilevel"/>
    <w:tmpl w:val="01F6B948"/>
    <w:lvl w:ilvl="0" w:tplc="5C14CD6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B7BF6"/>
    <w:multiLevelType w:val="hybridMultilevel"/>
    <w:tmpl w:val="D88876A2"/>
    <w:lvl w:ilvl="0" w:tplc="BC405D6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C1B86"/>
    <w:multiLevelType w:val="hybridMultilevel"/>
    <w:tmpl w:val="4574FE5A"/>
    <w:lvl w:ilvl="0" w:tplc="BC405D62">
      <w:start w:val="1"/>
      <w:numFmt w:val="bullet"/>
      <w:lvlText w:val=""/>
      <w:lvlJc w:val="left"/>
      <w:pPr>
        <w:ind w:left="1428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35BA6FAF"/>
    <w:multiLevelType w:val="hybridMultilevel"/>
    <w:tmpl w:val="6680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D4A22"/>
    <w:multiLevelType w:val="hybridMultilevel"/>
    <w:tmpl w:val="89DC5E52"/>
    <w:lvl w:ilvl="0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A7D3E"/>
    <w:multiLevelType w:val="hybridMultilevel"/>
    <w:tmpl w:val="B3FEAFC8"/>
    <w:lvl w:ilvl="0" w:tplc="0410000F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5BA58EC"/>
    <w:multiLevelType w:val="hybridMultilevel"/>
    <w:tmpl w:val="848EB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3"/>
  </w:num>
  <w:num w:numId="3">
    <w:abstractNumId w:val="35"/>
  </w:num>
  <w:num w:numId="4">
    <w:abstractNumId w:val="15"/>
  </w:num>
  <w:num w:numId="5">
    <w:abstractNumId w:val="36"/>
  </w:num>
  <w:num w:numId="6">
    <w:abstractNumId w:val="50"/>
  </w:num>
  <w:num w:numId="7">
    <w:abstractNumId w:val="22"/>
  </w:num>
  <w:num w:numId="8">
    <w:abstractNumId w:val="37"/>
  </w:num>
  <w:num w:numId="9">
    <w:abstractNumId w:val="24"/>
  </w:num>
  <w:num w:numId="10">
    <w:abstractNumId w:val="21"/>
  </w:num>
  <w:num w:numId="11">
    <w:abstractNumId w:val="47"/>
  </w:num>
  <w:num w:numId="12">
    <w:abstractNumId w:val="6"/>
  </w:num>
  <w:num w:numId="13">
    <w:abstractNumId w:val="18"/>
  </w:num>
  <w:num w:numId="14">
    <w:abstractNumId w:val="7"/>
  </w:num>
  <w:num w:numId="15">
    <w:abstractNumId w:val="11"/>
  </w:num>
  <w:num w:numId="16">
    <w:abstractNumId w:val="52"/>
  </w:num>
  <w:num w:numId="17">
    <w:abstractNumId w:val="41"/>
  </w:num>
  <w:num w:numId="18">
    <w:abstractNumId w:val="25"/>
  </w:num>
  <w:num w:numId="19">
    <w:abstractNumId w:val="32"/>
  </w:num>
  <w:num w:numId="20">
    <w:abstractNumId w:val="4"/>
  </w:num>
  <w:num w:numId="21">
    <w:abstractNumId w:val="33"/>
  </w:num>
  <w:num w:numId="22">
    <w:abstractNumId w:val="3"/>
  </w:num>
  <w:num w:numId="23">
    <w:abstractNumId w:val="31"/>
  </w:num>
  <w:num w:numId="24">
    <w:abstractNumId w:val="46"/>
  </w:num>
  <w:num w:numId="25">
    <w:abstractNumId w:val="12"/>
  </w:num>
  <w:num w:numId="26">
    <w:abstractNumId w:val="2"/>
  </w:num>
  <w:num w:numId="27">
    <w:abstractNumId w:val="23"/>
  </w:num>
  <w:num w:numId="28">
    <w:abstractNumId w:val="16"/>
  </w:num>
  <w:num w:numId="29">
    <w:abstractNumId w:val="14"/>
  </w:num>
  <w:num w:numId="30">
    <w:abstractNumId w:val="27"/>
  </w:num>
  <w:num w:numId="31">
    <w:abstractNumId w:val="19"/>
  </w:num>
  <w:num w:numId="32">
    <w:abstractNumId w:val="42"/>
  </w:num>
  <w:num w:numId="33">
    <w:abstractNumId w:val="40"/>
  </w:num>
  <w:num w:numId="34">
    <w:abstractNumId w:val="43"/>
  </w:num>
  <w:num w:numId="35">
    <w:abstractNumId w:val="9"/>
  </w:num>
  <w:num w:numId="36">
    <w:abstractNumId w:val="28"/>
  </w:num>
  <w:num w:numId="37">
    <w:abstractNumId w:val="38"/>
  </w:num>
  <w:num w:numId="38">
    <w:abstractNumId w:val="13"/>
  </w:num>
  <w:num w:numId="39">
    <w:abstractNumId w:val="39"/>
  </w:num>
  <w:num w:numId="40">
    <w:abstractNumId w:val="26"/>
  </w:num>
  <w:num w:numId="41">
    <w:abstractNumId w:val="49"/>
  </w:num>
  <w:num w:numId="42">
    <w:abstractNumId w:val="48"/>
  </w:num>
  <w:num w:numId="43">
    <w:abstractNumId w:val="44"/>
  </w:num>
  <w:num w:numId="44">
    <w:abstractNumId w:val="30"/>
  </w:num>
  <w:num w:numId="45">
    <w:abstractNumId w:val="10"/>
  </w:num>
  <w:num w:numId="46">
    <w:abstractNumId w:val="20"/>
  </w:num>
  <w:num w:numId="47">
    <w:abstractNumId w:val="29"/>
  </w:num>
  <w:num w:numId="48">
    <w:abstractNumId w:val="17"/>
  </w:num>
  <w:num w:numId="49">
    <w:abstractNumId w:val="8"/>
  </w:num>
  <w:num w:numId="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0"/>
  </w:num>
  <w:num w:numId="53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109A"/>
    <w:rsid w:val="00002FC4"/>
    <w:rsid w:val="00005AD5"/>
    <w:rsid w:val="00006BF9"/>
    <w:rsid w:val="00006DD2"/>
    <w:rsid w:val="00010393"/>
    <w:rsid w:val="0001091B"/>
    <w:rsid w:val="00011344"/>
    <w:rsid w:val="00013837"/>
    <w:rsid w:val="0001427E"/>
    <w:rsid w:val="00014798"/>
    <w:rsid w:val="00022692"/>
    <w:rsid w:val="000231CC"/>
    <w:rsid w:val="00024822"/>
    <w:rsid w:val="00030E4D"/>
    <w:rsid w:val="00031E8B"/>
    <w:rsid w:val="00031EE5"/>
    <w:rsid w:val="00034E84"/>
    <w:rsid w:val="00035BF2"/>
    <w:rsid w:val="00036589"/>
    <w:rsid w:val="000367AD"/>
    <w:rsid w:val="0003693B"/>
    <w:rsid w:val="00043F3C"/>
    <w:rsid w:val="000446F8"/>
    <w:rsid w:val="00047DA2"/>
    <w:rsid w:val="00050788"/>
    <w:rsid w:val="00051072"/>
    <w:rsid w:val="0005298F"/>
    <w:rsid w:val="000540F6"/>
    <w:rsid w:val="00057E40"/>
    <w:rsid w:val="00061191"/>
    <w:rsid w:val="00062541"/>
    <w:rsid w:val="00063562"/>
    <w:rsid w:val="00064918"/>
    <w:rsid w:val="000708FE"/>
    <w:rsid w:val="00071914"/>
    <w:rsid w:val="00072931"/>
    <w:rsid w:val="000732EE"/>
    <w:rsid w:val="00073B5F"/>
    <w:rsid w:val="00074897"/>
    <w:rsid w:val="00076AAD"/>
    <w:rsid w:val="000772F8"/>
    <w:rsid w:val="000774BB"/>
    <w:rsid w:val="00080D7D"/>
    <w:rsid w:val="000815B7"/>
    <w:rsid w:val="00081CD7"/>
    <w:rsid w:val="00081DAD"/>
    <w:rsid w:val="000845FC"/>
    <w:rsid w:val="00084FFE"/>
    <w:rsid w:val="00087E86"/>
    <w:rsid w:val="00092FB2"/>
    <w:rsid w:val="00095B10"/>
    <w:rsid w:val="00096082"/>
    <w:rsid w:val="000976A4"/>
    <w:rsid w:val="000A3825"/>
    <w:rsid w:val="000A76E9"/>
    <w:rsid w:val="000A7857"/>
    <w:rsid w:val="000A7CF5"/>
    <w:rsid w:val="000B228D"/>
    <w:rsid w:val="000B25EA"/>
    <w:rsid w:val="000B3CCC"/>
    <w:rsid w:val="000B6868"/>
    <w:rsid w:val="000C0125"/>
    <w:rsid w:val="000C1B3F"/>
    <w:rsid w:val="000C1B7A"/>
    <w:rsid w:val="000C277D"/>
    <w:rsid w:val="000C30D0"/>
    <w:rsid w:val="000C4C97"/>
    <w:rsid w:val="000C588D"/>
    <w:rsid w:val="000C6483"/>
    <w:rsid w:val="000C6DB2"/>
    <w:rsid w:val="000D49AF"/>
    <w:rsid w:val="000D59B1"/>
    <w:rsid w:val="000D662E"/>
    <w:rsid w:val="000D69AD"/>
    <w:rsid w:val="000E2054"/>
    <w:rsid w:val="000E540E"/>
    <w:rsid w:val="000E5C1E"/>
    <w:rsid w:val="000F08BB"/>
    <w:rsid w:val="000F3E81"/>
    <w:rsid w:val="000F4C9B"/>
    <w:rsid w:val="000F6EB2"/>
    <w:rsid w:val="000F72B5"/>
    <w:rsid w:val="000F7A66"/>
    <w:rsid w:val="00101A7C"/>
    <w:rsid w:val="00102198"/>
    <w:rsid w:val="00102CCB"/>
    <w:rsid w:val="00102D0C"/>
    <w:rsid w:val="0010354B"/>
    <w:rsid w:val="001059DC"/>
    <w:rsid w:val="00110A5C"/>
    <w:rsid w:val="001122D8"/>
    <w:rsid w:val="001207A9"/>
    <w:rsid w:val="001216A0"/>
    <w:rsid w:val="00125AA7"/>
    <w:rsid w:val="0013061F"/>
    <w:rsid w:val="001309A2"/>
    <w:rsid w:val="00130C73"/>
    <w:rsid w:val="001337F7"/>
    <w:rsid w:val="00133973"/>
    <w:rsid w:val="00133BAD"/>
    <w:rsid w:val="001347D3"/>
    <w:rsid w:val="0014738B"/>
    <w:rsid w:val="001476D2"/>
    <w:rsid w:val="00147EEC"/>
    <w:rsid w:val="00150FD7"/>
    <w:rsid w:val="0015190C"/>
    <w:rsid w:val="00155573"/>
    <w:rsid w:val="001568B2"/>
    <w:rsid w:val="001569C0"/>
    <w:rsid w:val="00162D71"/>
    <w:rsid w:val="00164551"/>
    <w:rsid w:val="0016573B"/>
    <w:rsid w:val="00166005"/>
    <w:rsid w:val="0016624F"/>
    <w:rsid w:val="001712DB"/>
    <w:rsid w:val="00173471"/>
    <w:rsid w:val="0017451B"/>
    <w:rsid w:val="00177C61"/>
    <w:rsid w:val="00180102"/>
    <w:rsid w:val="00180623"/>
    <w:rsid w:val="00182CE8"/>
    <w:rsid w:val="0018308E"/>
    <w:rsid w:val="00183B12"/>
    <w:rsid w:val="001845D6"/>
    <w:rsid w:val="00184DA0"/>
    <w:rsid w:val="00187536"/>
    <w:rsid w:val="00187EA0"/>
    <w:rsid w:val="00191130"/>
    <w:rsid w:val="00191422"/>
    <w:rsid w:val="0019256D"/>
    <w:rsid w:val="00197228"/>
    <w:rsid w:val="00197BF0"/>
    <w:rsid w:val="001A14B5"/>
    <w:rsid w:val="001A351F"/>
    <w:rsid w:val="001A3862"/>
    <w:rsid w:val="001A3EE6"/>
    <w:rsid w:val="001A6443"/>
    <w:rsid w:val="001A7D86"/>
    <w:rsid w:val="001B04C3"/>
    <w:rsid w:val="001B28B7"/>
    <w:rsid w:val="001B3DE0"/>
    <w:rsid w:val="001B45F3"/>
    <w:rsid w:val="001B47C2"/>
    <w:rsid w:val="001B6798"/>
    <w:rsid w:val="001B7CD2"/>
    <w:rsid w:val="001C02B2"/>
    <w:rsid w:val="001C230F"/>
    <w:rsid w:val="001C25A4"/>
    <w:rsid w:val="001C564A"/>
    <w:rsid w:val="001D6573"/>
    <w:rsid w:val="001E095E"/>
    <w:rsid w:val="001E13D3"/>
    <w:rsid w:val="001E1C9B"/>
    <w:rsid w:val="001E23A0"/>
    <w:rsid w:val="001E38D6"/>
    <w:rsid w:val="001E39B8"/>
    <w:rsid w:val="001E4FA0"/>
    <w:rsid w:val="001E528A"/>
    <w:rsid w:val="001F039E"/>
    <w:rsid w:val="001F2EEE"/>
    <w:rsid w:val="001F4AFD"/>
    <w:rsid w:val="001F5E8A"/>
    <w:rsid w:val="001F6337"/>
    <w:rsid w:val="001F75C0"/>
    <w:rsid w:val="00200D06"/>
    <w:rsid w:val="00203FAB"/>
    <w:rsid w:val="00206B4D"/>
    <w:rsid w:val="00210638"/>
    <w:rsid w:val="00211316"/>
    <w:rsid w:val="00212656"/>
    <w:rsid w:val="002148A7"/>
    <w:rsid w:val="00220A46"/>
    <w:rsid w:val="002228FA"/>
    <w:rsid w:val="00222920"/>
    <w:rsid w:val="0022416F"/>
    <w:rsid w:val="002247FC"/>
    <w:rsid w:val="00224930"/>
    <w:rsid w:val="0022644D"/>
    <w:rsid w:val="00226585"/>
    <w:rsid w:val="002271A6"/>
    <w:rsid w:val="00227BAC"/>
    <w:rsid w:val="00227EED"/>
    <w:rsid w:val="00236554"/>
    <w:rsid w:val="00237A4E"/>
    <w:rsid w:val="00237D34"/>
    <w:rsid w:val="002402D2"/>
    <w:rsid w:val="00241703"/>
    <w:rsid w:val="00242557"/>
    <w:rsid w:val="002436BA"/>
    <w:rsid w:val="0024494E"/>
    <w:rsid w:val="002455CD"/>
    <w:rsid w:val="00245733"/>
    <w:rsid w:val="00246B10"/>
    <w:rsid w:val="0024718B"/>
    <w:rsid w:val="00250DDE"/>
    <w:rsid w:val="00253312"/>
    <w:rsid w:val="00254329"/>
    <w:rsid w:val="0025530C"/>
    <w:rsid w:val="002606D6"/>
    <w:rsid w:val="00260DFD"/>
    <w:rsid w:val="00262526"/>
    <w:rsid w:val="002626A0"/>
    <w:rsid w:val="002631A9"/>
    <w:rsid w:val="00264298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876B1"/>
    <w:rsid w:val="00291960"/>
    <w:rsid w:val="002923F4"/>
    <w:rsid w:val="00292618"/>
    <w:rsid w:val="00293F94"/>
    <w:rsid w:val="002970E9"/>
    <w:rsid w:val="00297573"/>
    <w:rsid w:val="00297D66"/>
    <w:rsid w:val="002A282C"/>
    <w:rsid w:val="002A4341"/>
    <w:rsid w:val="002A4A92"/>
    <w:rsid w:val="002A77A8"/>
    <w:rsid w:val="002B0AC6"/>
    <w:rsid w:val="002B0C84"/>
    <w:rsid w:val="002B0D1C"/>
    <w:rsid w:val="002B14E2"/>
    <w:rsid w:val="002B24F7"/>
    <w:rsid w:val="002B3EB2"/>
    <w:rsid w:val="002B4D57"/>
    <w:rsid w:val="002B5E31"/>
    <w:rsid w:val="002C371D"/>
    <w:rsid w:val="002C39E2"/>
    <w:rsid w:val="002C3F3D"/>
    <w:rsid w:val="002C6B3A"/>
    <w:rsid w:val="002C7A56"/>
    <w:rsid w:val="002D0188"/>
    <w:rsid w:val="002D2AC0"/>
    <w:rsid w:val="002D3696"/>
    <w:rsid w:val="002D4745"/>
    <w:rsid w:val="002D51D6"/>
    <w:rsid w:val="002D54B0"/>
    <w:rsid w:val="002D5BD8"/>
    <w:rsid w:val="002D7E1B"/>
    <w:rsid w:val="002E087D"/>
    <w:rsid w:val="002E1AA3"/>
    <w:rsid w:val="002E1FB1"/>
    <w:rsid w:val="002E2888"/>
    <w:rsid w:val="002E4929"/>
    <w:rsid w:val="002E5F56"/>
    <w:rsid w:val="002F02B3"/>
    <w:rsid w:val="002F1C91"/>
    <w:rsid w:val="002F1CAA"/>
    <w:rsid w:val="002F3125"/>
    <w:rsid w:val="002F4BA5"/>
    <w:rsid w:val="002F5E24"/>
    <w:rsid w:val="002F5F6C"/>
    <w:rsid w:val="002F685A"/>
    <w:rsid w:val="003041D9"/>
    <w:rsid w:val="00304C60"/>
    <w:rsid w:val="003065A2"/>
    <w:rsid w:val="00311AF2"/>
    <w:rsid w:val="00311D1F"/>
    <w:rsid w:val="003126D0"/>
    <w:rsid w:val="003153DF"/>
    <w:rsid w:val="003153E7"/>
    <w:rsid w:val="00316C54"/>
    <w:rsid w:val="00316D43"/>
    <w:rsid w:val="0032240F"/>
    <w:rsid w:val="00327282"/>
    <w:rsid w:val="00330D05"/>
    <w:rsid w:val="0033158C"/>
    <w:rsid w:val="00332DB6"/>
    <w:rsid w:val="00333230"/>
    <w:rsid w:val="003356B0"/>
    <w:rsid w:val="00337A25"/>
    <w:rsid w:val="00343731"/>
    <w:rsid w:val="003462B7"/>
    <w:rsid w:val="00350348"/>
    <w:rsid w:val="00351F7A"/>
    <w:rsid w:val="0035367A"/>
    <w:rsid w:val="0035414F"/>
    <w:rsid w:val="00357AA1"/>
    <w:rsid w:val="00357BF4"/>
    <w:rsid w:val="00361685"/>
    <w:rsid w:val="0036189D"/>
    <w:rsid w:val="00362A9D"/>
    <w:rsid w:val="00364C15"/>
    <w:rsid w:val="003655F8"/>
    <w:rsid w:val="00366EFF"/>
    <w:rsid w:val="00375F48"/>
    <w:rsid w:val="00381705"/>
    <w:rsid w:val="00385335"/>
    <w:rsid w:val="00385991"/>
    <w:rsid w:val="00386002"/>
    <w:rsid w:val="00386C7A"/>
    <w:rsid w:val="00387F1D"/>
    <w:rsid w:val="00390612"/>
    <w:rsid w:val="00391DA3"/>
    <w:rsid w:val="003932CB"/>
    <w:rsid w:val="003947C6"/>
    <w:rsid w:val="00394F65"/>
    <w:rsid w:val="00395C3B"/>
    <w:rsid w:val="003A0EF7"/>
    <w:rsid w:val="003A11E9"/>
    <w:rsid w:val="003A121E"/>
    <w:rsid w:val="003A1EBF"/>
    <w:rsid w:val="003A24E7"/>
    <w:rsid w:val="003A3462"/>
    <w:rsid w:val="003A6F3E"/>
    <w:rsid w:val="003A77CB"/>
    <w:rsid w:val="003B340F"/>
    <w:rsid w:val="003B66DF"/>
    <w:rsid w:val="003C0EB2"/>
    <w:rsid w:val="003C0F0A"/>
    <w:rsid w:val="003C24D8"/>
    <w:rsid w:val="003C327A"/>
    <w:rsid w:val="003C332B"/>
    <w:rsid w:val="003C4138"/>
    <w:rsid w:val="003C6D96"/>
    <w:rsid w:val="003C7ADE"/>
    <w:rsid w:val="003C7B29"/>
    <w:rsid w:val="003D1391"/>
    <w:rsid w:val="003D1580"/>
    <w:rsid w:val="003D3B9D"/>
    <w:rsid w:val="003D420E"/>
    <w:rsid w:val="003D58CB"/>
    <w:rsid w:val="003D778D"/>
    <w:rsid w:val="003E067C"/>
    <w:rsid w:val="003E071A"/>
    <w:rsid w:val="003E14F3"/>
    <w:rsid w:val="003E368D"/>
    <w:rsid w:val="003E7607"/>
    <w:rsid w:val="003F0DF6"/>
    <w:rsid w:val="003F5691"/>
    <w:rsid w:val="003F56E7"/>
    <w:rsid w:val="003F6172"/>
    <w:rsid w:val="003F74B5"/>
    <w:rsid w:val="00402A23"/>
    <w:rsid w:val="00403D09"/>
    <w:rsid w:val="00405867"/>
    <w:rsid w:val="00420348"/>
    <w:rsid w:val="00422A7A"/>
    <w:rsid w:val="00424B8D"/>
    <w:rsid w:val="00425029"/>
    <w:rsid w:val="004250FB"/>
    <w:rsid w:val="00425320"/>
    <w:rsid w:val="00425413"/>
    <w:rsid w:val="004275D0"/>
    <w:rsid w:val="00427948"/>
    <w:rsid w:val="0043277D"/>
    <w:rsid w:val="00433130"/>
    <w:rsid w:val="00434568"/>
    <w:rsid w:val="00440B45"/>
    <w:rsid w:val="00440E62"/>
    <w:rsid w:val="00443677"/>
    <w:rsid w:val="00443DBB"/>
    <w:rsid w:val="00443FBE"/>
    <w:rsid w:val="00444360"/>
    <w:rsid w:val="004447B2"/>
    <w:rsid w:val="004457A1"/>
    <w:rsid w:val="004466D6"/>
    <w:rsid w:val="00447CCE"/>
    <w:rsid w:val="004511C3"/>
    <w:rsid w:val="00451B08"/>
    <w:rsid w:val="00454E0C"/>
    <w:rsid w:val="00457428"/>
    <w:rsid w:val="004618DF"/>
    <w:rsid w:val="00461D70"/>
    <w:rsid w:val="0046213C"/>
    <w:rsid w:val="0046282C"/>
    <w:rsid w:val="00462D39"/>
    <w:rsid w:val="0046368F"/>
    <w:rsid w:val="00465E2A"/>
    <w:rsid w:val="004700C7"/>
    <w:rsid w:val="00471E97"/>
    <w:rsid w:val="004736EF"/>
    <w:rsid w:val="004761F5"/>
    <w:rsid w:val="00476CEB"/>
    <w:rsid w:val="00477E9E"/>
    <w:rsid w:val="00480462"/>
    <w:rsid w:val="00480A82"/>
    <w:rsid w:val="00481656"/>
    <w:rsid w:val="00483A8B"/>
    <w:rsid w:val="00485AA2"/>
    <w:rsid w:val="00487CC1"/>
    <w:rsid w:val="00490668"/>
    <w:rsid w:val="00490DC2"/>
    <w:rsid w:val="00490F58"/>
    <w:rsid w:val="0049204E"/>
    <w:rsid w:val="0049697D"/>
    <w:rsid w:val="004A1DC2"/>
    <w:rsid w:val="004A1F98"/>
    <w:rsid w:val="004A28FC"/>
    <w:rsid w:val="004A312E"/>
    <w:rsid w:val="004A3199"/>
    <w:rsid w:val="004A5469"/>
    <w:rsid w:val="004A68C6"/>
    <w:rsid w:val="004A70E1"/>
    <w:rsid w:val="004B03C5"/>
    <w:rsid w:val="004B1766"/>
    <w:rsid w:val="004B1904"/>
    <w:rsid w:val="004B21FB"/>
    <w:rsid w:val="004D1492"/>
    <w:rsid w:val="004D32F7"/>
    <w:rsid w:val="004D70DB"/>
    <w:rsid w:val="004E09B9"/>
    <w:rsid w:val="004E1A6C"/>
    <w:rsid w:val="004E1E33"/>
    <w:rsid w:val="004E32AE"/>
    <w:rsid w:val="004E7786"/>
    <w:rsid w:val="004F1C31"/>
    <w:rsid w:val="004F30C6"/>
    <w:rsid w:val="004F35A8"/>
    <w:rsid w:val="004F5497"/>
    <w:rsid w:val="004F65F9"/>
    <w:rsid w:val="004F697E"/>
    <w:rsid w:val="00500E42"/>
    <w:rsid w:val="00502453"/>
    <w:rsid w:val="005045BB"/>
    <w:rsid w:val="005051AA"/>
    <w:rsid w:val="005069B2"/>
    <w:rsid w:val="00507CD4"/>
    <w:rsid w:val="00511025"/>
    <w:rsid w:val="00511BDF"/>
    <w:rsid w:val="0051366A"/>
    <w:rsid w:val="00514566"/>
    <w:rsid w:val="00514BB4"/>
    <w:rsid w:val="00514F3A"/>
    <w:rsid w:val="00515948"/>
    <w:rsid w:val="005164B7"/>
    <w:rsid w:val="00524796"/>
    <w:rsid w:val="00527B79"/>
    <w:rsid w:val="00532412"/>
    <w:rsid w:val="00534553"/>
    <w:rsid w:val="00536440"/>
    <w:rsid w:val="00536C2B"/>
    <w:rsid w:val="005407E3"/>
    <w:rsid w:val="00542332"/>
    <w:rsid w:val="0054407B"/>
    <w:rsid w:val="00544274"/>
    <w:rsid w:val="005455A0"/>
    <w:rsid w:val="00545C44"/>
    <w:rsid w:val="00553136"/>
    <w:rsid w:val="00553CA4"/>
    <w:rsid w:val="005552A5"/>
    <w:rsid w:val="00555756"/>
    <w:rsid w:val="00561089"/>
    <w:rsid w:val="0056296A"/>
    <w:rsid w:val="00570464"/>
    <w:rsid w:val="0057103E"/>
    <w:rsid w:val="005716E9"/>
    <w:rsid w:val="00573408"/>
    <w:rsid w:val="00573B6D"/>
    <w:rsid w:val="00574DCB"/>
    <w:rsid w:val="00576766"/>
    <w:rsid w:val="005803F6"/>
    <w:rsid w:val="005859A2"/>
    <w:rsid w:val="00586D35"/>
    <w:rsid w:val="005875B2"/>
    <w:rsid w:val="005917CB"/>
    <w:rsid w:val="00593BE9"/>
    <w:rsid w:val="00597567"/>
    <w:rsid w:val="0059764A"/>
    <w:rsid w:val="00597ACC"/>
    <w:rsid w:val="005A46AF"/>
    <w:rsid w:val="005A785F"/>
    <w:rsid w:val="005B08E6"/>
    <w:rsid w:val="005B0990"/>
    <w:rsid w:val="005B1CE3"/>
    <w:rsid w:val="005B441C"/>
    <w:rsid w:val="005B52E2"/>
    <w:rsid w:val="005B63B2"/>
    <w:rsid w:val="005C08EE"/>
    <w:rsid w:val="005C4222"/>
    <w:rsid w:val="005C7626"/>
    <w:rsid w:val="005D15AC"/>
    <w:rsid w:val="005D1F7F"/>
    <w:rsid w:val="005D1FAB"/>
    <w:rsid w:val="005D5A1D"/>
    <w:rsid w:val="005D62F7"/>
    <w:rsid w:val="005D72F4"/>
    <w:rsid w:val="005E06E8"/>
    <w:rsid w:val="005E4D9B"/>
    <w:rsid w:val="005E5B09"/>
    <w:rsid w:val="005E76F7"/>
    <w:rsid w:val="005F39A1"/>
    <w:rsid w:val="005F6CF7"/>
    <w:rsid w:val="006022E0"/>
    <w:rsid w:val="00603C06"/>
    <w:rsid w:val="00605C10"/>
    <w:rsid w:val="00606FFD"/>
    <w:rsid w:val="006075D5"/>
    <w:rsid w:val="00610BB4"/>
    <w:rsid w:val="006146D9"/>
    <w:rsid w:val="00620B30"/>
    <w:rsid w:val="006214CC"/>
    <w:rsid w:val="00621742"/>
    <w:rsid w:val="00623271"/>
    <w:rsid w:val="0062449B"/>
    <w:rsid w:val="00626A7D"/>
    <w:rsid w:val="00634F02"/>
    <w:rsid w:val="00643398"/>
    <w:rsid w:val="00645727"/>
    <w:rsid w:val="00650C95"/>
    <w:rsid w:val="006519E4"/>
    <w:rsid w:val="00652B07"/>
    <w:rsid w:val="00653EE1"/>
    <w:rsid w:val="006543DC"/>
    <w:rsid w:val="00654511"/>
    <w:rsid w:val="00657C27"/>
    <w:rsid w:val="00662CF5"/>
    <w:rsid w:val="00663706"/>
    <w:rsid w:val="00664211"/>
    <w:rsid w:val="00664B3E"/>
    <w:rsid w:val="00665412"/>
    <w:rsid w:val="00670D5C"/>
    <w:rsid w:val="0067267C"/>
    <w:rsid w:val="0067298F"/>
    <w:rsid w:val="00672EB5"/>
    <w:rsid w:val="00673819"/>
    <w:rsid w:val="00673EC5"/>
    <w:rsid w:val="006749CD"/>
    <w:rsid w:val="006749D1"/>
    <w:rsid w:val="006751F9"/>
    <w:rsid w:val="00675459"/>
    <w:rsid w:val="006758C9"/>
    <w:rsid w:val="00676BD2"/>
    <w:rsid w:val="006771E2"/>
    <w:rsid w:val="00680FBA"/>
    <w:rsid w:val="00681C8D"/>
    <w:rsid w:val="0069015A"/>
    <w:rsid w:val="00690245"/>
    <w:rsid w:val="00692898"/>
    <w:rsid w:val="00692FA9"/>
    <w:rsid w:val="006A1ABE"/>
    <w:rsid w:val="006A2168"/>
    <w:rsid w:val="006A3024"/>
    <w:rsid w:val="006A497A"/>
    <w:rsid w:val="006A72DF"/>
    <w:rsid w:val="006A77B2"/>
    <w:rsid w:val="006B0467"/>
    <w:rsid w:val="006B14C7"/>
    <w:rsid w:val="006B1778"/>
    <w:rsid w:val="006B4D73"/>
    <w:rsid w:val="006B4E2C"/>
    <w:rsid w:val="006C18ED"/>
    <w:rsid w:val="006C45DC"/>
    <w:rsid w:val="006C4613"/>
    <w:rsid w:val="006C58E9"/>
    <w:rsid w:val="006C68AC"/>
    <w:rsid w:val="006D0CE5"/>
    <w:rsid w:val="006D4004"/>
    <w:rsid w:val="006D4791"/>
    <w:rsid w:val="006D4933"/>
    <w:rsid w:val="006D4967"/>
    <w:rsid w:val="006D4FA6"/>
    <w:rsid w:val="006D60E9"/>
    <w:rsid w:val="006D65E6"/>
    <w:rsid w:val="006E0F7C"/>
    <w:rsid w:val="006E1487"/>
    <w:rsid w:val="006E1E61"/>
    <w:rsid w:val="006E57E4"/>
    <w:rsid w:val="006E69A0"/>
    <w:rsid w:val="006E72E5"/>
    <w:rsid w:val="006F12D2"/>
    <w:rsid w:val="006F3AA1"/>
    <w:rsid w:val="006F4325"/>
    <w:rsid w:val="006F4B66"/>
    <w:rsid w:val="006F5C80"/>
    <w:rsid w:val="006F6956"/>
    <w:rsid w:val="0070291E"/>
    <w:rsid w:val="00703B28"/>
    <w:rsid w:val="0070432E"/>
    <w:rsid w:val="00704F4D"/>
    <w:rsid w:val="00706C6A"/>
    <w:rsid w:val="00706F7B"/>
    <w:rsid w:val="00707EC1"/>
    <w:rsid w:val="007100B5"/>
    <w:rsid w:val="00710319"/>
    <w:rsid w:val="00710488"/>
    <w:rsid w:val="00711472"/>
    <w:rsid w:val="00711AE0"/>
    <w:rsid w:val="00711F9C"/>
    <w:rsid w:val="00714AED"/>
    <w:rsid w:val="00716422"/>
    <w:rsid w:val="007176D9"/>
    <w:rsid w:val="00717C44"/>
    <w:rsid w:val="0072110B"/>
    <w:rsid w:val="00723441"/>
    <w:rsid w:val="007245FF"/>
    <w:rsid w:val="00726F32"/>
    <w:rsid w:val="007307ED"/>
    <w:rsid w:val="007335AD"/>
    <w:rsid w:val="007339CB"/>
    <w:rsid w:val="007348A1"/>
    <w:rsid w:val="0073536C"/>
    <w:rsid w:val="00735947"/>
    <w:rsid w:val="0074014F"/>
    <w:rsid w:val="00746946"/>
    <w:rsid w:val="0075226E"/>
    <w:rsid w:val="00753BD6"/>
    <w:rsid w:val="00762EA0"/>
    <w:rsid w:val="007631C9"/>
    <w:rsid w:val="00767A50"/>
    <w:rsid w:val="00771FEA"/>
    <w:rsid w:val="0077694C"/>
    <w:rsid w:val="00776E78"/>
    <w:rsid w:val="0078010C"/>
    <w:rsid w:val="0078075F"/>
    <w:rsid w:val="0078273F"/>
    <w:rsid w:val="00782903"/>
    <w:rsid w:val="0078326E"/>
    <w:rsid w:val="0078390F"/>
    <w:rsid w:val="007844D3"/>
    <w:rsid w:val="0078610D"/>
    <w:rsid w:val="0078794B"/>
    <w:rsid w:val="0079006C"/>
    <w:rsid w:val="007926DD"/>
    <w:rsid w:val="007A2D5C"/>
    <w:rsid w:val="007A3307"/>
    <w:rsid w:val="007A5E96"/>
    <w:rsid w:val="007A63C8"/>
    <w:rsid w:val="007B05A2"/>
    <w:rsid w:val="007B2F41"/>
    <w:rsid w:val="007B4F30"/>
    <w:rsid w:val="007B56F8"/>
    <w:rsid w:val="007B634C"/>
    <w:rsid w:val="007B6FDA"/>
    <w:rsid w:val="007B704E"/>
    <w:rsid w:val="007B710A"/>
    <w:rsid w:val="007C02AA"/>
    <w:rsid w:val="007C0A06"/>
    <w:rsid w:val="007C0D97"/>
    <w:rsid w:val="007C60EC"/>
    <w:rsid w:val="007C73F2"/>
    <w:rsid w:val="007C794D"/>
    <w:rsid w:val="007D121C"/>
    <w:rsid w:val="007D55FF"/>
    <w:rsid w:val="007D659B"/>
    <w:rsid w:val="007E2965"/>
    <w:rsid w:val="007E2A92"/>
    <w:rsid w:val="007E4788"/>
    <w:rsid w:val="007F41C9"/>
    <w:rsid w:val="00802F37"/>
    <w:rsid w:val="0080306B"/>
    <w:rsid w:val="008048EE"/>
    <w:rsid w:val="00807F8F"/>
    <w:rsid w:val="00810831"/>
    <w:rsid w:val="00811144"/>
    <w:rsid w:val="00821DD6"/>
    <w:rsid w:val="00822139"/>
    <w:rsid w:val="00824389"/>
    <w:rsid w:val="008315B2"/>
    <w:rsid w:val="00831AC6"/>
    <w:rsid w:val="00832198"/>
    <w:rsid w:val="00835757"/>
    <w:rsid w:val="00835CCD"/>
    <w:rsid w:val="00836280"/>
    <w:rsid w:val="0084567C"/>
    <w:rsid w:val="00846364"/>
    <w:rsid w:val="00846E8E"/>
    <w:rsid w:val="008510B4"/>
    <w:rsid w:val="00852546"/>
    <w:rsid w:val="00852A7A"/>
    <w:rsid w:val="00852B5D"/>
    <w:rsid w:val="00853669"/>
    <w:rsid w:val="008547B0"/>
    <w:rsid w:val="008615EF"/>
    <w:rsid w:val="00862596"/>
    <w:rsid w:val="0086363C"/>
    <w:rsid w:val="008638CB"/>
    <w:rsid w:val="008639BE"/>
    <w:rsid w:val="008714F1"/>
    <w:rsid w:val="00872EA4"/>
    <w:rsid w:val="0087555A"/>
    <w:rsid w:val="008771A7"/>
    <w:rsid w:val="00881999"/>
    <w:rsid w:val="00884541"/>
    <w:rsid w:val="00885011"/>
    <w:rsid w:val="008877DE"/>
    <w:rsid w:val="00890845"/>
    <w:rsid w:val="008943DE"/>
    <w:rsid w:val="00897B6A"/>
    <w:rsid w:val="008A4DF4"/>
    <w:rsid w:val="008B07DD"/>
    <w:rsid w:val="008B1BE8"/>
    <w:rsid w:val="008B2FA6"/>
    <w:rsid w:val="008B38C8"/>
    <w:rsid w:val="008B3CC6"/>
    <w:rsid w:val="008B3ED4"/>
    <w:rsid w:val="008B5F1B"/>
    <w:rsid w:val="008B5F89"/>
    <w:rsid w:val="008B72C2"/>
    <w:rsid w:val="008B7BF9"/>
    <w:rsid w:val="008C09F3"/>
    <w:rsid w:val="008C3ED7"/>
    <w:rsid w:val="008C3FD2"/>
    <w:rsid w:val="008D1A40"/>
    <w:rsid w:val="008D3789"/>
    <w:rsid w:val="008D3D03"/>
    <w:rsid w:val="008D5821"/>
    <w:rsid w:val="008D5E24"/>
    <w:rsid w:val="008D792E"/>
    <w:rsid w:val="008E095E"/>
    <w:rsid w:val="008E27F2"/>
    <w:rsid w:val="008E3648"/>
    <w:rsid w:val="008F1AD1"/>
    <w:rsid w:val="008F2545"/>
    <w:rsid w:val="008F5F77"/>
    <w:rsid w:val="008F69D3"/>
    <w:rsid w:val="0090056E"/>
    <w:rsid w:val="00900704"/>
    <w:rsid w:val="00901155"/>
    <w:rsid w:val="009012A0"/>
    <w:rsid w:val="00907628"/>
    <w:rsid w:val="009144E3"/>
    <w:rsid w:val="009203A6"/>
    <w:rsid w:val="00923B9F"/>
    <w:rsid w:val="00923D57"/>
    <w:rsid w:val="0092618C"/>
    <w:rsid w:val="00926BF5"/>
    <w:rsid w:val="00927598"/>
    <w:rsid w:val="00932F94"/>
    <w:rsid w:val="00934134"/>
    <w:rsid w:val="009349E0"/>
    <w:rsid w:val="00935539"/>
    <w:rsid w:val="00940C6F"/>
    <w:rsid w:val="00941AEA"/>
    <w:rsid w:val="0094206E"/>
    <w:rsid w:val="009427B7"/>
    <w:rsid w:val="009444F6"/>
    <w:rsid w:val="00946558"/>
    <w:rsid w:val="00946C5F"/>
    <w:rsid w:val="0094768F"/>
    <w:rsid w:val="00947FF0"/>
    <w:rsid w:val="00953D86"/>
    <w:rsid w:val="00953F4A"/>
    <w:rsid w:val="00954166"/>
    <w:rsid w:val="0095507C"/>
    <w:rsid w:val="00955BB5"/>
    <w:rsid w:val="00956F1A"/>
    <w:rsid w:val="00957E40"/>
    <w:rsid w:val="00960F95"/>
    <w:rsid w:val="00961159"/>
    <w:rsid w:val="00964238"/>
    <w:rsid w:val="00965639"/>
    <w:rsid w:val="00967021"/>
    <w:rsid w:val="0096764F"/>
    <w:rsid w:val="009704D8"/>
    <w:rsid w:val="0097099B"/>
    <w:rsid w:val="00971B77"/>
    <w:rsid w:val="009721F2"/>
    <w:rsid w:val="00972DE2"/>
    <w:rsid w:val="0098082A"/>
    <w:rsid w:val="0098246A"/>
    <w:rsid w:val="00982ED8"/>
    <w:rsid w:val="00986BF0"/>
    <w:rsid w:val="009876F5"/>
    <w:rsid w:val="009927D4"/>
    <w:rsid w:val="00994382"/>
    <w:rsid w:val="00994652"/>
    <w:rsid w:val="0099481D"/>
    <w:rsid w:val="00997ACD"/>
    <w:rsid w:val="009A0669"/>
    <w:rsid w:val="009A0B79"/>
    <w:rsid w:val="009A3AAF"/>
    <w:rsid w:val="009A52D1"/>
    <w:rsid w:val="009A570B"/>
    <w:rsid w:val="009A5B9A"/>
    <w:rsid w:val="009A5FBE"/>
    <w:rsid w:val="009A67B4"/>
    <w:rsid w:val="009B057E"/>
    <w:rsid w:val="009B214B"/>
    <w:rsid w:val="009B32F1"/>
    <w:rsid w:val="009B45D6"/>
    <w:rsid w:val="009B6BCD"/>
    <w:rsid w:val="009B797E"/>
    <w:rsid w:val="009B7C54"/>
    <w:rsid w:val="009B7FF7"/>
    <w:rsid w:val="009C2D02"/>
    <w:rsid w:val="009C67A6"/>
    <w:rsid w:val="009D14FB"/>
    <w:rsid w:val="009D1861"/>
    <w:rsid w:val="009D1F6C"/>
    <w:rsid w:val="009D4778"/>
    <w:rsid w:val="009D4C3B"/>
    <w:rsid w:val="009D700F"/>
    <w:rsid w:val="009D7CE2"/>
    <w:rsid w:val="009E13F9"/>
    <w:rsid w:val="009E3228"/>
    <w:rsid w:val="009E569C"/>
    <w:rsid w:val="009E6604"/>
    <w:rsid w:val="009E6718"/>
    <w:rsid w:val="009F03E7"/>
    <w:rsid w:val="009F1103"/>
    <w:rsid w:val="009F2F68"/>
    <w:rsid w:val="009F3461"/>
    <w:rsid w:val="009F3C6F"/>
    <w:rsid w:val="009F4599"/>
    <w:rsid w:val="009F4DBF"/>
    <w:rsid w:val="009F52AC"/>
    <w:rsid w:val="009F6A61"/>
    <w:rsid w:val="009F773B"/>
    <w:rsid w:val="00A034B2"/>
    <w:rsid w:val="00A058FA"/>
    <w:rsid w:val="00A117CF"/>
    <w:rsid w:val="00A11EF2"/>
    <w:rsid w:val="00A12D21"/>
    <w:rsid w:val="00A13528"/>
    <w:rsid w:val="00A142AC"/>
    <w:rsid w:val="00A17739"/>
    <w:rsid w:val="00A236DA"/>
    <w:rsid w:val="00A23B35"/>
    <w:rsid w:val="00A245E1"/>
    <w:rsid w:val="00A25094"/>
    <w:rsid w:val="00A25408"/>
    <w:rsid w:val="00A25CB0"/>
    <w:rsid w:val="00A27B4C"/>
    <w:rsid w:val="00A27E20"/>
    <w:rsid w:val="00A316CF"/>
    <w:rsid w:val="00A326C7"/>
    <w:rsid w:val="00A33CCC"/>
    <w:rsid w:val="00A34585"/>
    <w:rsid w:val="00A36A05"/>
    <w:rsid w:val="00A36F68"/>
    <w:rsid w:val="00A41259"/>
    <w:rsid w:val="00A41CB0"/>
    <w:rsid w:val="00A425C8"/>
    <w:rsid w:val="00A43B51"/>
    <w:rsid w:val="00A44A45"/>
    <w:rsid w:val="00A4574C"/>
    <w:rsid w:val="00A46101"/>
    <w:rsid w:val="00A4757C"/>
    <w:rsid w:val="00A47D1B"/>
    <w:rsid w:val="00A47ED8"/>
    <w:rsid w:val="00A503EB"/>
    <w:rsid w:val="00A545AB"/>
    <w:rsid w:val="00A567CD"/>
    <w:rsid w:val="00A62469"/>
    <w:rsid w:val="00A62768"/>
    <w:rsid w:val="00A64A97"/>
    <w:rsid w:val="00A65BB0"/>
    <w:rsid w:val="00A67266"/>
    <w:rsid w:val="00A67CE6"/>
    <w:rsid w:val="00A72D7A"/>
    <w:rsid w:val="00A73BC3"/>
    <w:rsid w:val="00A743DD"/>
    <w:rsid w:val="00A75F4F"/>
    <w:rsid w:val="00A77523"/>
    <w:rsid w:val="00A80B7F"/>
    <w:rsid w:val="00A8285D"/>
    <w:rsid w:val="00A84B5C"/>
    <w:rsid w:val="00A84CDC"/>
    <w:rsid w:val="00A85517"/>
    <w:rsid w:val="00A92DD8"/>
    <w:rsid w:val="00A92EEB"/>
    <w:rsid w:val="00A9370B"/>
    <w:rsid w:val="00A940C3"/>
    <w:rsid w:val="00A9422D"/>
    <w:rsid w:val="00A94493"/>
    <w:rsid w:val="00A944DF"/>
    <w:rsid w:val="00A95484"/>
    <w:rsid w:val="00A9712C"/>
    <w:rsid w:val="00AA0CF9"/>
    <w:rsid w:val="00AA3B0E"/>
    <w:rsid w:val="00AA70F5"/>
    <w:rsid w:val="00AA78CD"/>
    <w:rsid w:val="00AB0719"/>
    <w:rsid w:val="00AB1041"/>
    <w:rsid w:val="00AB24EC"/>
    <w:rsid w:val="00AB68C4"/>
    <w:rsid w:val="00AB7881"/>
    <w:rsid w:val="00AC32F4"/>
    <w:rsid w:val="00AC49D9"/>
    <w:rsid w:val="00AC6FBA"/>
    <w:rsid w:val="00AC7369"/>
    <w:rsid w:val="00AD1586"/>
    <w:rsid w:val="00AD19CB"/>
    <w:rsid w:val="00AD44FD"/>
    <w:rsid w:val="00AD66A8"/>
    <w:rsid w:val="00AD678B"/>
    <w:rsid w:val="00AD6B93"/>
    <w:rsid w:val="00AE00BC"/>
    <w:rsid w:val="00AE10CE"/>
    <w:rsid w:val="00AE27FC"/>
    <w:rsid w:val="00AE42CB"/>
    <w:rsid w:val="00AE4B56"/>
    <w:rsid w:val="00AE5F6C"/>
    <w:rsid w:val="00AE6DCE"/>
    <w:rsid w:val="00AF50CC"/>
    <w:rsid w:val="00AF57BD"/>
    <w:rsid w:val="00AF5A2B"/>
    <w:rsid w:val="00AF69CE"/>
    <w:rsid w:val="00AF6A7F"/>
    <w:rsid w:val="00AF6D38"/>
    <w:rsid w:val="00B033FB"/>
    <w:rsid w:val="00B03834"/>
    <w:rsid w:val="00B04199"/>
    <w:rsid w:val="00B05C70"/>
    <w:rsid w:val="00B06C1E"/>
    <w:rsid w:val="00B0759E"/>
    <w:rsid w:val="00B115A1"/>
    <w:rsid w:val="00B11622"/>
    <w:rsid w:val="00B118C6"/>
    <w:rsid w:val="00B12AC1"/>
    <w:rsid w:val="00B12B91"/>
    <w:rsid w:val="00B13CB5"/>
    <w:rsid w:val="00B1463C"/>
    <w:rsid w:val="00B1720A"/>
    <w:rsid w:val="00B17F20"/>
    <w:rsid w:val="00B20810"/>
    <w:rsid w:val="00B233E2"/>
    <w:rsid w:val="00B2672D"/>
    <w:rsid w:val="00B2689F"/>
    <w:rsid w:val="00B31F21"/>
    <w:rsid w:val="00B33452"/>
    <w:rsid w:val="00B3481E"/>
    <w:rsid w:val="00B35A21"/>
    <w:rsid w:val="00B35DE4"/>
    <w:rsid w:val="00B371A8"/>
    <w:rsid w:val="00B42EA7"/>
    <w:rsid w:val="00B432CD"/>
    <w:rsid w:val="00B44DF1"/>
    <w:rsid w:val="00B47A5A"/>
    <w:rsid w:val="00B47EEF"/>
    <w:rsid w:val="00B545E8"/>
    <w:rsid w:val="00B55951"/>
    <w:rsid w:val="00B56F7C"/>
    <w:rsid w:val="00B60292"/>
    <w:rsid w:val="00B607E6"/>
    <w:rsid w:val="00B62F7A"/>
    <w:rsid w:val="00B6378C"/>
    <w:rsid w:val="00B637F7"/>
    <w:rsid w:val="00B63EC5"/>
    <w:rsid w:val="00B645AC"/>
    <w:rsid w:val="00B67AE7"/>
    <w:rsid w:val="00B71606"/>
    <w:rsid w:val="00B717BE"/>
    <w:rsid w:val="00B72DD3"/>
    <w:rsid w:val="00B75283"/>
    <w:rsid w:val="00B76DA4"/>
    <w:rsid w:val="00B86897"/>
    <w:rsid w:val="00B86AA3"/>
    <w:rsid w:val="00B87A07"/>
    <w:rsid w:val="00B91E8B"/>
    <w:rsid w:val="00B92032"/>
    <w:rsid w:val="00B9358D"/>
    <w:rsid w:val="00B93BF8"/>
    <w:rsid w:val="00B94E6E"/>
    <w:rsid w:val="00B95676"/>
    <w:rsid w:val="00B9769C"/>
    <w:rsid w:val="00B97AA0"/>
    <w:rsid w:val="00BA0A3C"/>
    <w:rsid w:val="00BA197B"/>
    <w:rsid w:val="00BA46A5"/>
    <w:rsid w:val="00BA5C2C"/>
    <w:rsid w:val="00BA5D20"/>
    <w:rsid w:val="00BA7DFA"/>
    <w:rsid w:val="00BB01F6"/>
    <w:rsid w:val="00BB03F3"/>
    <w:rsid w:val="00BB24A3"/>
    <w:rsid w:val="00BB41CB"/>
    <w:rsid w:val="00BB658B"/>
    <w:rsid w:val="00BC075E"/>
    <w:rsid w:val="00BC3D1D"/>
    <w:rsid w:val="00BC7E2F"/>
    <w:rsid w:val="00BD395E"/>
    <w:rsid w:val="00BD4C50"/>
    <w:rsid w:val="00BD5109"/>
    <w:rsid w:val="00BD553B"/>
    <w:rsid w:val="00BD5F0D"/>
    <w:rsid w:val="00BD7256"/>
    <w:rsid w:val="00BE1206"/>
    <w:rsid w:val="00BE3C4D"/>
    <w:rsid w:val="00BE430F"/>
    <w:rsid w:val="00BE48F5"/>
    <w:rsid w:val="00BE5154"/>
    <w:rsid w:val="00BF0AA0"/>
    <w:rsid w:val="00BF0CFC"/>
    <w:rsid w:val="00BF1B74"/>
    <w:rsid w:val="00BF28A6"/>
    <w:rsid w:val="00BF2B57"/>
    <w:rsid w:val="00BF31C9"/>
    <w:rsid w:val="00BF3FBE"/>
    <w:rsid w:val="00BF4757"/>
    <w:rsid w:val="00BF4949"/>
    <w:rsid w:val="00BF61D7"/>
    <w:rsid w:val="00BF6AE8"/>
    <w:rsid w:val="00C03E15"/>
    <w:rsid w:val="00C0545E"/>
    <w:rsid w:val="00C07656"/>
    <w:rsid w:val="00C130ED"/>
    <w:rsid w:val="00C13883"/>
    <w:rsid w:val="00C15D30"/>
    <w:rsid w:val="00C16CBB"/>
    <w:rsid w:val="00C17F0F"/>
    <w:rsid w:val="00C206A3"/>
    <w:rsid w:val="00C20DAF"/>
    <w:rsid w:val="00C26B49"/>
    <w:rsid w:val="00C271D5"/>
    <w:rsid w:val="00C30474"/>
    <w:rsid w:val="00C3091B"/>
    <w:rsid w:val="00C3216E"/>
    <w:rsid w:val="00C36BAC"/>
    <w:rsid w:val="00C40630"/>
    <w:rsid w:val="00C41975"/>
    <w:rsid w:val="00C425B5"/>
    <w:rsid w:val="00C44FD3"/>
    <w:rsid w:val="00C45E76"/>
    <w:rsid w:val="00C50C61"/>
    <w:rsid w:val="00C5264D"/>
    <w:rsid w:val="00C54228"/>
    <w:rsid w:val="00C57EBD"/>
    <w:rsid w:val="00C6003A"/>
    <w:rsid w:val="00C647CA"/>
    <w:rsid w:val="00C718BE"/>
    <w:rsid w:val="00C7230D"/>
    <w:rsid w:val="00C7339C"/>
    <w:rsid w:val="00C80B11"/>
    <w:rsid w:val="00C81043"/>
    <w:rsid w:val="00C81734"/>
    <w:rsid w:val="00C832C8"/>
    <w:rsid w:val="00C878B5"/>
    <w:rsid w:val="00C878E8"/>
    <w:rsid w:val="00C9125A"/>
    <w:rsid w:val="00C92025"/>
    <w:rsid w:val="00C9209D"/>
    <w:rsid w:val="00C92740"/>
    <w:rsid w:val="00C93DA2"/>
    <w:rsid w:val="00C961FF"/>
    <w:rsid w:val="00C97B03"/>
    <w:rsid w:val="00CA72F6"/>
    <w:rsid w:val="00CA7C23"/>
    <w:rsid w:val="00CB117D"/>
    <w:rsid w:val="00CB2EA2"/>
    <w:rsid w:val="00CB3C39"/>
    <w:rsid w:val="00CB5BC1"/>
    <w:rsid w:val="00CB61CB"/>
    <w:rsid w:val="00CB6D78"/>
    <w:rsid w:val="00CB7322"/>
    <w:rsid w:val="00CB7DC7"/>
    <w:rsid w:val="00CC0164"/>
    <w:rsid w:val="00CC024A"/>
    <w:rsid w:val="00CC02C4"/>
    <w:rsid w:val="00CC036C"/>
    <w:rsid w:val="00CC1A57"/>
    <w:rsid w:val="00CC320A"/>
    <w:rsid w:val="00CC3F48"/>
    <w:rsid w:val="00CC5C03"/>
    <w:rsid w:val="00CC5C12"/>
    <w:rsid w:val="00CC6047"/>
    <w:rsid w:val="00CC7484"/>
    <w:rsid w:val="00CD03A8"/>
    <w:rsid w:val="00CD085A"/>
    <w:rsid w:val="00CD1EB0"/>
    <w:rsid w:val="00CD3751"/>
    <w:rsid w:val="00CD4984"/>
    <w:rsid w:val="00CD5B6C"/>
    <w:rsid w:val="00CD5DDD"/>
    <w:rsid w:val="00CD621E"/>
    <w:rsid w:val="00CE00AA"/>
    <w:rsid w:val="00CE177A"/>
    <w:rsid w:val="00CE3431"/>
    <w:rsid w:val="00CE4B2E"/>
    <w:rsid w:val="00CE6649"/>
    <w:rsid w:val="00CF3B57"/>
    <w:rsid w:val="00CF3CA8"/>
    <w:rsid w:val="00CF4098"/>
    <w:rsid w:val="00CF5A48"/>
    <w:rsid w:val="00CF6B64"/>
    <w:rsid w:val="00CF6D72"/>
    <w:rsid w:val="00D00F66"/>
    <w:rsid w:val="00D0149E"/>
    <w:rsid w:val="00D01576"/>
    <w:rsid w:val="00D02A07"/>
    <w:rsid w:val="00D0304B"/>
    <w:rsid w:val="00D048B2"/>
    <w:rsid w:val="00D07465"/>
    <w:rsid w:val="00D104C3"/>
    <w:rsid w:val="00D1063C"/>
    <w:rsid w:val="00D10FE4"/>
    <w:rsid w:val="00D117F8"/>
    <w:rsid w:val="00D22E7B"/>
    <w:rsid w:val="00D25A5C"/>
    <w:rsid w:val="00D303F4"/>
    <w:rsid w:val="00D31619"/>
    <w:rsid w:val="00D31634"/>
    <w:rsid w:val="00D322BF"/>
    <w:rsid w:val="00D322EA"/>
    <w:rsid w:val="00D32F72"/>
    <w:rsid w:val="00D33815"/>
    <w:rsid w:val="00D33AD8"/>
    <w:rsid w:val="00D34444"/>
    <w:rsid w:val="00D372FF"/>
    <w:rsid w:val="00D37EBC"/>
    <w:rsid w:val="00D44194"/>
    <w:rsid w:val="00D45F18"/>
    <w:rsid w:val="00D471F8"/>
    <w:rsid w:val="00D540F1"/>
    <w:rsid w:val="00D56EEE"/>
    <w:rsid w:val="00D575B7"/>
    <w:rsid w:val="00D60F59"/>
    <w:rsid w:val="00D63E02"/>
    <w:rsid w:val="00D672FE"/>
    <w:rsid w:val="00D67FE6"/>
    <w:rsid w:val="00D71392"/>
    <w:rsid w:val="00D71D0F"/>
    <w:rsid w:val="00D71E96"/>
    <w:rsid w:val="00D721A3"/>
    <w:rsid w:val="00D75BF8"/>
    <w:rsid w:val="00D772DE"/>
    <w:rsid w:val="00D819BC"/>
    <w:rsid w:val="00D83569"/>
    <w:rsid w:val="00D926D0"/>
    <w:rsid w:val="00D92F6F"/>
    <w:rsid w:val="00D9389B"/>
    <w:rsid w:val="00D939A9"/>
    <w:rsid w:val="00D97C51"/>
    <w:rsid w:val="00DA127F"/>
    <w:rsid w:val="00DA30FC"/>
    <w:rsid w:val="00DA3E07"/>
    <w:rsid w:val="00DA43C1"/>
    <w:rsid w:val="00DA4EA1"/>
    <w:rsid w:val="00DA55FE"/>
    <w:rsid w:val="00DA569E"/>
    <w:rsid w:val="00DB0477"/>
    <w:rsid w:val="00DB0492"/>
    <w:rsid w:val="00DB438C"/>
    <w:rsid w:val="00DB4498"/>
    <w:rsid w:val="00DB4C41"/>
    <w:rsid w:val="00DB6C34"/>
    <w:rsid w:val="00DB6CFA"/>
    <w:rsid w:val="00DC078D"/>
    <w:rsid w:val="00DC1AEF"/>
    <w:rsid w:val="00DC7646"/>
    <w:rsid w:val="00DD37C2"/>
    <w:rsid w:val="00DD68A5"/>
    <w:rsid w:val="00DE24CA"/>
    <w:rsid w:val="00DE5820"/>
    <w:rsid w:val="00DF0562"/>
    <w:rsid w:val="00DF1635"/>
    <w:rsid w:val="00DF1D62"/>
    <w:rsid w:val="00DF2363"/>
    <w:rsid w:val="00DF24E4"/>
    <w:rsid w:val="00DF313D"/>
    <w:rsid w:val="00DF5B77"/>
    <w:rsid w:val="00DF60F2"/>
    <w:rsid w:val="00DF6AAC"/>
    <w:rsid w:val="00DF705E"/>
    <w:rsid w:val="00DF7575"/>
    <w:rsid w:val="00DF7B02"/>
    <w:rsid w:val="00E02CB1"/>
    <w:rsid w:val="00E03EC6"/>
    <w:rsid w:val="00E067D3"/>
    <w:rsid w:val="00E0750D"/>
    <w:rsid w:val="00E116F5"/>
    <w:rsid w:val="00E12773"/>
    <w:rsid w:val="00E1370D"/>
    <w:rsid w:val="00E14406"/>
    <w:rsid w:val="00E1510E"/>
    <w:rsid w:val="00E16191"/>
    <w:rsid w:val="00E17818"/>
    <w:rsid w:val="00E21BCF"/>
    <w:rsid w:val="00E22C0A"/>
    <w:rsid w:val="00E24F74"/>
    <w:rsid w:val="00E269BB"/>
    <w:rsid w:val="00E273E5"/>
    <w:rsid w:val="00E32420"/>
    <w:rsid w:val="00E32822"/>
    <w:rsid w:val="00E33FA6"/>
    <w:rsid w:val="00E350EE"/>
    <w:rsid w:val="00E354B6"/>
    <w:rsid w:val="00E35D06"/>
    <w:rsid w:val="00E3657B"/>
    <w:rsid w:val="00E3751B"/>
    <w:rsid w:val="00E415C0"/>
    <w:rsid w:val="00E442E5"/>
    <w:rsid w:val="00E46137"/>
    <w:rsid w:val="00E474DB"/>
    <w:rsid w:val="00E50520"/>
    <w:rsid w:val="00E505C1"/>
    <w:rsid w:val="00E5095C"/>
    <w:rsid w:val="00E530B3"/>
    <w:rsid w:val="00E5392A"/>
    <w:rsid w:val="00E54FF1"/>
    <w:rsid w:val="00E55DD3"/>
    <w:rsid w:val="00E5641E"/>
    <w:rsid w:val="00E570B3"/>
    <w:rsid w:val="00E60071"/>
    <w:rsid w:val="00E6271B"/>
    <w:rsid w:val="00E62E69"/>
    <w:rsid w:val="00E64DD4"/>
    <w:rsid w:val="00E663E5"/>
    <w:rsid w:val="00E713B0"/>
    <w:rsid w:val="00E73AB6"/>
    <w:rsid w:val="00E75DCA"/>
    <w:rsid w:val="00E80B0E"/>
    <w:rsid w:val="00E81C6A"/>
    <w:rsid w:val="00E82504"/>
    <w:rsid w:val="00E84975"/>
    <w:rsid w:val="00E91841"/>
    <w:rsid w:val="00E9197E"/>
    <w:rsid w:val="00E9301F"/>
    <w:rsid w:val="00E9307D"/>
    <w:rsid w:val="00E935F2"/>
    <w:rsid w:val="00E94344"/>
    <w:rsid w:val="00EA1AC0"/>
    <w:rsid w:val="00EA2090"/>
    <w:rsid w:val="00EA36F4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D9B"/>
    <w:rsid w:val="00EC1E26"/>
    <w:rsid w:val="00EC4F5E"/>
    <w:rsid w:val="00EC7C44"/>
    <w:rsid w:val="00ED0A81"/>
    <w:rsid w:val="00ED2E5E"/>
    <w:rsid w:val="00EE586D"/>
    <w:rsid w:val="00EE61C2"/>
    <w:rsid w:val="00EE730D"/>
    <w:rsid w:val="00EF0175"/>
    <w:rsid w:val="00EF4B0A"/>
    <w:rsid w:val="00EF6047"/>
    <w:rsid w:val="00EF6898"/>
    <w:rsid w:val="00EF6D1C"/>
    <w:rsid w:val="00F01E80"/>
    <w:rsid w:val="00F02215"/>
    <w:rsid w:val="00F032F9"/>
    <w:rsid w:val="00F03D95"/>
    <w:rsid w:val="00F0604C"/>
    <w:rsid w:val="00F0677E"/>
    <w:rsid w:val="00F1006B"/>
    <w:rsid w:val="00F10329"/>
    <w:rsid w:val="00F1078D"/>
    <w:rsid w:val="00F1241E"/>
    <w:rsid w:val="00F136C3"/>
    <w:rsid w:val="00F14C98"/>
    <w:rsid w:val="00F15AD6"/>
    <w:rsid w:val="00F22C0A"/>
    <w:rsid w:val="00F235E8"/>
    <w:rsid w:val="00F2420C"/>
    <w:rsid w:val="00F25808"/>
    <w:rsid w:val="00F25D96"/>
    <w:rsid w:val="00F318B0"/>
    <w:rsid w:val="00F31E87"/>
    <w:rsid w:val="00F329A8"/>
    <w:rsid w:val="00F330D5"/>
    <w:rsid w:val="00F34E18"/>
    <w:rsid w:val="00F35658"/>
    <w:rsid w:val="00F35752"/>
    <w:rsid w:val="00F3700D"/>
    <w:rsid w:val="00F41038"/>
    <w:rsid w:val="00F41BFE"/>
    <w:rsid w:val="00F41FA3"/>
    <w:rsid w:val="00F4211D"/>
    <w:rsid w:val="00F42C2D"/>
    <w:rsid w:val="00F4575A"/>
    <w:rsid w:val="00F45FC9"/>
    <w:rsid w:val="00F564AC"/>
    <w:rsid w:val="00F57B76"/>
    <w:rsid w:val="00F57CA3"/>
    <w:rsid w:val="00F6262D"/>
    <w:rsid w:val="00F640C7"/>
    <w:rsid w:val="00F74DC1"/>
    <w:rsid w:val="00F760CE"/>
    <w:rsid w:val="00F76EC5"/>
    <w:rsid w:val="00F81008"/>
    <w:rsid w:val="00F85798"/>
    <w:rsid w:val="00F85B91"/>
    <w:rsid w:val="00F86E55"/>
    <w:rsid w:val="00F8782F"/>
    <w:rsid w:val="00F9128B"/>
    <w:rsid w:val="00F917CE"/>
    <w:rsid w:val="00F94669"/>
    <w:rsid w:val="00F95FFF"/>
    <w:rsid w:val="00F96498"/>
    <w:rsid w:val="00FA1C63"/>
    <w:rsid w:val="00FA276C"/>
    <w:rsid w:val="00FA4539"/>
    <w:rsid w:val="00FA6938"/>
    <w:rsid w:val="00FA75C1"/>
    <w:rsid w:val="00FB2AE6"/>
    <w:rsid w:val="00FB31B4"/>
    <w:rsid w:val="00FB3D39"/>
    <w:rsid w:val="00FB5214"/>
    <w:rsid w:val="00FB684E"/>
    <w:rsid w:val="00FB7DF6"/>
    <w:rsid w:val="00FC38B4"/>
    <w:rsid w:val="00FC3B16"/>
    <w:rsid w:val="00FC5227"/>
    <w:rsid w:val="00FC5500"/>
    <w:rsid w:val="00FC5EA9"/>
    <w:rsid w:val="00FD1528"/>
    <w:rsid w:val="00FD1A69"/>
    <w:rsid w:val="00FD2B1E"/>
    <w:rsid w:val="00FD7143"/>
    <w:rsid w:val="00FD734B"/>
    <w:rsid w:val="00FE087F"/>
    <w:rsid w:val="00FE0D26"/>
    <w:rsid w:val="00FE2C4C"/>
    <w:rsid w:val="00FE3257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70B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E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99"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54D39-39F2-48DB-8D4E-92BF076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1759</Words>
  <Characters>10691</Characters>
  <Application>Microsoft Office Word</Application>
  <DocSecurity>0</DocSecurity>
  <Lines>89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2023-09-25T14:42:00Z</dcterms:created>
  <dcterms:modified xsi:type="dcterms:W3CDTF">2023-09-25T14:47:00Z</dcterms:modified>
</cp:coreProperties>
</file>