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A293A" w14:textId="616B6C0C" w:rsidR="00A856FA" w:rsidRDefault="000F2BE6" w:rsidP="00A856FA">
      <w:pPr>
        <w:pStyle w:val="Default"/>
        <w:rPr>
          <w:sz w:val="23"/>
          <w:szCs w:val="23"/>
        </w:rPr>
      </w:pPr>
      <w:r>
        <w:t xml:space="preserve"> </w:t>
      </w:r>
    </w:p>
    <w:p w14:paraId="2CEDA841" w14:textId="529F9AA1" w:rsidR="00E67124" w:rsidRDefault="00984A42" w:rsidP="00E67124">
      <w:pPr>
        <w:tabs>
          <w:tab w:val="left" w:pos="7453"/>
          <w:tab w:val="left" w:pos="7513"/>
        </w:tabs>
        <w:jc w:val="right"/>
        <w:rPr>
          <w:rFonts w:ascii="Times New Roman" w:hAnsi="Times New Roman" w:cs="Times New Roman"/>
          <w:sz w:val="18"/>
          <w:szCs w:val="18"/>
        </w:rPr>
      </w:pPr>
      <w:bookmarkStart w:id="0" w:name="_Hlk156985895"/>
      <w:bookmarkEnd w:id="0"/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FFBE9C7" wp14:editId="0E446897">
            <wp:extent cx="6105525" cy="120967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D0F8C" w14:textId="45065100" w:rsidR="005116AA" w:rsidRDefault="005116AA" w:rsidP="00473407">
      <w:pPr>
        <w:tabs>
          <w:tab w:val="left" w:pos="7453"/>
          <w:tab w:val="left" w:pos="7513"/>
        </w:tabs>
        <w:rPr>
          <w:rFonts w:ascii="Times New Roman" w:hAnsi="Times New Roman" w:cs="Times New Roman"/>
          <w:sz w:val="28"/>
          <w:szCs w:val="28"/>
        </w:rPr>
      </w:pPr>
      <w:r w:rsidRPr="005116A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</w:p>
    <w:p w14:paraId="6317E9BA" w14:textId="77777777" w:rsidR="00F640B9" w:rsidRDefault="00C51D5F" w:rsidP="00F640B9">
      <w:pPr>
        <w:pStyle w:val="NormaleWeb"/>
        <w:numPr>
          <w:ilvl w:val="0"/>
          <w:numId w:val="14"/>
        </w:numPr>
        <w:ind w:left="8080"/>
      </w:pPr>
      <w:r w:rsidRPr="00C51D5F">
        <w:t>All’Albo</w:t>
      </w:r>
    </w:p>
    <w:p w14:paraId="016A46BD" w14:textId="276E7F01" w:rsidR="00C51D5F" w:rsidRPr="00C51D5F" w:rsidRDefault="00C51D5F" w:rsidP="00F640B9">
      <w:pPr>
        <w:pStyle w:val="NormaleWeb"/>
        <w:numPr>
          <w:ilvl w:val="0"/>
          <w:numId w:val="14"/>
        </w:numPr>
        <w:ind w:left="8080"/>
      </w:pPr>
      <w:r w:rsidRPr="00C51D5F">
        <w:t>Agli Atti della Scuola</w:t>
      </w:r>
    </w:p>
    <w:p w14:paraId="27A196EA" w14:textId="2ED2563C" w:rsidR="00C1413A" w:rsidRPr="003E7016" w:rsidRDefault="00C51D5F" w:rsidP="00F640B9">
      <w:pPr>
        <w:ind w:left="1560" w:hanging="852"/>
      </w:pPr>
      <w:r w:rsidRPr="00C51D5F">
        <w:rPr>
          <w:rFonts w:ascii="Times New Roman" w:eastAsia="Times New Roman" w:hAnsi="Times New Roman" w:cs="Times New Roman"/>
          <w:lang w:eastAsia="it-IT"/>
        </w:rPr>
        <w:t>Oggetto:</w:t>
      </w:r>
      <w:r w:rsidR="00F640B9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C51D5F">
        <w:rPr>
          <w:rFonts w:ascii="Times New Roman" w:eastAsia="Times New Roman" w:hAnsi="Times New Roman" w:cs="Times New Roman"/>
          <w:lang w:eastAsia="it-IT"/>
        </w:rPr>
        <w:t xml:space="preserve">Decreto di </w:t>
      </w:r>
      <w:r>
        <w:t>modifica</w:t>
      </w:r>
      <w:r w:rsidRPr="00C51D5F">
        <w:rPr>
          <w:rFonts w:ascii="Times New Roman" w:eastAsia="Times New Roman" w:hAnsi="Times New Roman" w:cs="Times New Roman"/>
          <w:lang w:eastAsia="it-IT"/>
        </w:rPr>
        <w:t xml:space="preserve"> in autotutela della procedura di convocazione </w:t>
      </w:r>
      <w:r w:rsidR="004956F5">
        <w:rPr>
          <w:rFonts w:ascii="Times New Roman" w:eastAsia="Times New Roman" w:hAnsi="Times New Roman" w:cs="Times New Roman"/>
          <w:lang w:eastAsia="it-IT"/>
        </w:rPr>
        <w:t>P</w:t>
      </w:r>
      <w:r w:rsidR="00FF25A5">
        <w:rPr>
          <w:rFonts w:ascii="Times New Roman" w:eastAsia="Times New Roman" w:hAnsi="Times New Roman" w:cs="Times New Roman"/>
          <w:lang w:eastAsia="it-IT"/>
        </w:rPr>
        <w:t>rot. N° 11015 del 11.09.2025</w:t>
      </w:r>
    </w:p>
    <w:p w14:paraId="0129BF49" w14:textId="77777777" w:rsidR="00C51D5F" w:rsidRPr="00C51D5F" w:rsidRDefault="00C51D5F" w:rsidP="00F640B9">
      <w:pPr>
        <w:pStyle w:val="NormaleWeb"/>
        <w:ind w:left="426"/>
        <w:jc w:val="center"/>
      </w:pPr>
      <w:r w:rsidRPr="00C51D5F">
        <w:t>LA DIRIGENTE SCOLASTICA</w:t>
      </w:r>
    </w:p>
    <w:p w14:paraId="0F389104" w14:textId="3C4DF75A" w:rsidR="00C51D5F" w:rsidRPr="00C51D5F" w:rsidRDefault="00C51D5F" w:rsidP="00EB6716">
      <w:pPr>
        <w:pStyle w:val="NormaleWeb"/>
        <w:numPr>
          <w:ilvl w:val="0"/>
          <w:numId w:val="11"/>
        </w:numPr>
      </w:pPr>
      <w:r w:rsidRPr="00C51D5F">
        <w:t xml:space="preserve">VISTA </w:t>
      </w:r>
      <w:r w:rsidR="0030635E" w:rsidRPr="0030635E">
        <w:t>Nota ministeriale 157048 del 9 luglio 2025 -Anno scolastico 2025 2026 Istruzioni e indicazioni operative supplenze personale docente educativo ATA (1)</w:t>
      </w:r>
      <w:r w:rsidR="00EB6716">
        <w:br/>
      </w:r>
    </w:p>
    <w:p w14:paraId="081FFCC8" w14:textId="099440C0" w:rsidR="00C51D5F" w:rsidRPr="00C51D5F" w:rsidRDefault="00C51D5F" w:rsidP="00A540D5">
      <w:pPr>
        <w:pStyle w:val="NormaleWeb"/>
        <w:numPr>
          <w:ilvl w:val="0"/>
          <w:numId w:val="11"/>
        </w:numPr>
      </w:pPr>
      <w:r w:rsidRPr="00C51D5F">
        <w:t xml:space="preserve">VISTA la graduatoria d’istituto presente al </w:t>
      </w:r>
      <w:r w:rsidR="00FF25A5">
        <w:t>SISTEMA</w:t>
      </w:r>
      <w:r w:rsidR="004956F5">
        <w:t xml:space="preserve"> </w:t>
      </w:r>
      <w:proofErr w:type="gramStart"/>
      <w:r w:rsidRPr="00C51D5F">
        <w:t>SIDI</w:t>
      </w:r>
      <w:r w:rsidR="00FF25A5">
        <w:t xml:space="preserve"> </w:t>
      </w:r>
      <w:r w:rsidR="00EB6716">
        <w:t>;</w:t>
      </w:r>
      <w:proofErr w:type="gramEnd"/>
      <w:r w:rsidR="00A540D5">
        <w:br/>
      </w:r>
    </w:p>
    <w:p w14:paraId="27C1FEB2" w14:textId="7A984233" w:rsidR="0012388A" w:rsidRDefault="00C51D5F" w:rsidP="00A540D5">
      <w:pPr>
        <w:pStyle w:val="Paragrafoelenco"/>
        <w:numPr>
          <w:ilvl w:val="0"/>
          <w:numId w:val="11"/>
        </w:numPr>
      </w:pPr>
      <w:r w:rsidRPr="00A540D5">
        <w:rPr>
          <w:rFonts w:ascii="Times New Roman" w:eastAsia="Times New Roman" w:hAnsi="Times New Roman" w:cs="Times New Roman"/>
          <w:lang w:eastAsia="it-IT"/>
        </w:rPr>
        <w:t xml:space="preserve">CONSIDERATO che, in data </w:t>
      </w:r>
      <w:r w:rsidR="0012388A">
        <w:t>1</w:t>
      </w:r>
      <w:r w:rsidR="0030635E">
        <w:t>1</w:t>
      </w:r>
      <w:r w:rsidR="0012388A">
        <w:t>.09.2024</w:t>
      </w:r>
      <w:r w:rsidRPr="00A540D5">
        <w:rPr>
          <w:rFonts w:ascii="Times New Roman" w:eastAsia="Times New Roman" w:hAnsi="Times New Roman" w:cs="Times New Roman"/>
          <w:lang w:eastAsia="it-IT"/>
        </w:rPr>
        <w:t xml:space="preserve">, </w:t>
      </w:r>
      <w:r w:rsidR="0030635E">
        <w:rPr>
          <w:rFonts w:ascii="Times New Roman" w:eastAsia="Times New Roman" w:hAnsi="Times New Roman" w:cs="Times New Roman"/>
          <w:lang w:eastAsia="it-IT"/>
        </w:rPr>
        <w:t>è stata pubblicata una</w:t>
      </w:r>
      <w:r w:rsidR="00FF25A5">
        <w:rPr>
          <w:rFonts w:ascii="Times New Roman" w:eastAsia="Times New Roman" w:hAnsi="Times New Roman" w:cs="Times New Roman"/>
          <w:lang w:eastAsia="it-IT"/>
        </w:rPr>
        <w:t xml:space="preserve"> </w:t>
      </w:r>
      <w:r w:rsidR="0030635E">
        <w:rPr>
          <w:rFonts w:ascii="Times New Roman" w:eastAsia="Times New Roman" w:hAnsi="Times New Roman" w:cs="Times New Roman"/>
          <w:lang w:eastAsia="it-IT"/>
        </w:rPr>
        <w:t>convocazione prot</w:t>
      </w:r>
      <w:r w:rsidR="00FF25A5">
        <w:rPr>
          <w:rFonts w:ascii="Times New Roman" w:eastAsia="Times New Roman" w:hAnsi="Times New Roman" w:cs="Times New Roman"/>
          <w:lang w:eastAsia="it-IT"/>
        </w:rPr>
        <w:t>.</w:t>
      </w:r>
      <w:r w:rsidR="0030635E">
        <w:rPr>
          <w:rFonts w:ascii="Times New Roman" w:eastAsia="Times New Roman" w:hAnsi="Times New Roman" w:cs="Times New Roman"/>
          <w:lang w:eastAsia="it-IT"/>
        </w:rPr>
        <w:t xml:space="preserve"> 11015 del 11.09.2025</w:t>
      </w:r>
      <w:r w:rsidR="0030635E" w:rsidRPr="009C03F1">
        <w:t xml:space="preserve">, relativa a n. </w:t>
      </w:r>
      <w:r w:rsidR="0030635E">
        <w:t>5</w:t>
      </w:r>
      <w:r w:rsidR="0030635E" w:rsidRPr="009C03F1">
        <w:t xml:space="preserve"> incarichi su posto comune scuola primaria:</w:t>
      </w:r>
      <w:r w:rsidR="0030635E" w:rsidRPr="009C03F1">
        <w:br/>
        <w:t>– n. 3 incarichi di supplenza su posto comune di ore 22+2;</w:t>
      </w:r>
      <w:r w:rsidR="0030635E" w:rsidRPr="009C03F1">
        <w:br/>
        <w:t>– n. 1 incarico di supplenza su posto comune di ore 10+1;</w:t>
      </w:r>
    </w:p>
    <w:p w14:paraId="1D325518" w14:textId="682E151B" w:rsidR="0030635E" w:rsidRDefault="0030635E" w:rsidP="0030635E">
      <w:pPr>
        <w:pStyle w:val="Paragrafoelenco"/>
      </w:pPr>
      <w:r w:rsidRPr="009C03F1">
        <w:t>– n. 1 incarico di supplenza su posto comune di ore 1</w:t>
      </w:r>
      <w:r>
        <w:t>1</w:t>
      </w:r>
      <w:r w:rsidRPr="009C03F1">
        <w:t>+1;</w:t>
      </w:r>
    </w:p>
    <w:p w14:paraId="22DB335C" w14:textId="10FFF8C0" w:rsidR="0030635E" w:rsidRPr="0012388A" w:rsidRDefault="0030635E" w:rsidP="0030635E"/>
    <w:p w14:paraId="000EDCC1" w14:textId="37DC1F0A" w:rsidR="0030635E" w:rsidRPr="009C03F1" w:rsidRDefault="0030635E" w:rsidP="0030635E">
      <w:pPr>
        <w:pStyle w:val="NormaleWeb"/>
        <w:numPr>
          <w:ilvl w:val="0"/>
          <w:numId w:val="11"/>
        </w:numPr>
      </w:pPr>
      <w:r>
        <w:t xml:space="preserve">PRESO ATTO </w:t>
      </w:r>
      <w:r w:rsidRPr="009C03F1">
        <w:t xml:space="preserve">che, per mero errore materiale, nella convocazione sopra indicata lo spezzone orario relativo al quarto incarico su posto comune primaria è stato indicato come </w:t>
      </w:r>
      <w:r w:rsidRPr="009C03F1">
        <w:rPr>
          <w:b/>
          <w:bCs/>
        </w:rPr>
        <w:t>10 ore +1</w:t>
      </w:r>
      <w:r w:rsidRPr="009C03F1">
        <w:t xml:space="preserve"> mentre l’effettiva consistenza dell’orario è di </w:t>
      </w:r>
      <w:r w:rsidRPr="009C03F1">
        <w:rPr>
          <w:b/>
          <w:bCs/>
        </w:rPr>
        <w:t>9 ore +1</w:t>
      </w:r>
      <w:r w:rsidRPr="009C03F1">
        <w:t>;</w:t>
      </w:r>
    </w:p>
    <w:p w14:paraId="6B730CC8" w14:textId="129F9595" w:rsidR="00C51D5F" w:rsidRPr="00C51D5F" w:rsidRDefault="00C51D5F" w:rsidP="0030635E">
      <w:pPr>
        <w:pStyle w:val="NormaleWeb"/>
        <w:ind w:left="720"/>
      </w:pPr>
    </w:p>
    <w:p w14:paraId="5892BF4A" w14:textId="7E511E4B" w:rsidR="00C51D5F" w:rsidRPr="00C51D5F" w:rsidRDefault="00C51D5F" w:rsidP="00C51D5F">
      <w:pPr>
        <w:pStyle w:val="NormaleWeb"/>
        <w:numPr>
          <w:ilvl w:val="0"/>
          <w:numId w:val="11"/>
        </w:numPr>
      </w:pPr>
      <w:r w:rsidRPr="00C51D5F">
        <w:t>AVVALENDOSI dei poteri di autotutela che l’ordinamento conferisce alla Pubblica Amministrazione</w:t>
      </w:r>
      <w:r w:rsidR="00A540D5">
        <w:t xml:space="preserve"> </w:t>
      </w:r>
      <w:r w:rsidRPr="00C51D5F">
        <w:t>in presenza di errori materiali e di pubblico interesse accertati e commessi in sede di convocazione</w:t>
      </w:r>
      <w:r w:rsidR="00A540D5">
        <w:t xml:space="preserve"> </w:t>
      </w:r>
      <w:r w:rsidRPr="00C51D5F">
        <w:t>errata;</w:t>
      </w:r>
    </w:p>
    <w:p w14:paraId="10C171D9" w14:textId="77777777" w:rsidR="00C51D5F" w:rsidRPr="00C51D5F" w:rsidRDefault="00C51D5F" w:rsidP="00A540D5">
      <w:pPr>
        <w:pStyle w:val="NormaleWeb"/>
        <w:jc w:val="center"/>
      </w:pPr>
      <w:r w:rsidRPr="00C51D5F">
        <w:t>DECRETA</w:t>
      </w:r>
    </w:p>
    <w:p w14:paraId="419F1E0B" w14:textId="78B5BD21" w:rsidR="0012388A" w:rsidRPr="00FF25A5" w:rsidRDefault="0030635E" w:rsidP="00FF25A5">
      <w:pPr>
        <w:pStyle w:val="NormaleWeb"/>
        <w:numPr>
          <w:ilvl w:val="0"/>
          <w:numId w:val="12"/>
        </w:numPr>
      </w:pPr>
      <w:r>
        <w:t>L’ANNULLAMENTO PARZIALE della convocazione suddetta</w:t>
      </w:r>
      <w:r w:rsidRPr="00FF25A5">
        <w:t xml:space="preserve">, limitatamente alla descrizione </w:t>
      </w:r>
      <w:proofErr w:type="gramStart"/>
      <w:r w:rsidRPr="00FF25A5">
        <w:t>dell’</w:t>
      </w:r>
      <w:r w:rsidR="004956F5">
        <w:t xml:space="preserve"> </w:t>
      </w:r>
      <w:r w:rsidRPr="00FF25A5">
        <w:t>incarico</w:t>
      </w:r>
      <w:proofErr w:type="gramEnd"/>
      <w:r w:rsidR="004956F5">
        <w:t xml:space="preserve"> </w:t>
      </w:r>
      <w:r w:rsidRPr="00FF25A5">
        <w:t>indicato erroneamente come “10 ore +1</w:t>
      </w:r>
      <w:r w:rsidR="00FF25A5">
        <w:t>.</w:t>
      </w:r>
      <w:r w:rsidR="004956F5">
        <w:t xml:space="preserve"> </w:t>
      </w:r>
      <w:proofErr w:type="gramStart"/>
      <w:r w:rsidRPr="00FF25A5">
        <w:t>La</w:t>
      </w:r>
      <w:proofErr w:type="gramEnd"/>
      <w:r w:rsidRPr="00FF25A5">
        <w:t xml:space="preserve"> descrizione corretta dell’incarico è la seguente:</w:t>
      </w:r>
      <w:r w:rsidR="00FF25A5" w:rsidRPr="00FF25A5">
        <w:t xml:space="preserve"> </w:t>
      </w:r>
      <w:r w:rsidRPr="00FF25A5">
        <w:t>“Supplenza breve su posto comune primaria – spezzone orario di 9 ore +1 ora di programmazione”.</w:t>
      </w:r>
      <w:r w:rsidR="00FF25A5">
        <w:t xml:space="preserve"> </w:t>
      </w:r>
      <w:r w:rsidRPr="00FF25A5">
        <w:t>Rimane invariato quanto indicato per gli altri incarichi contenuti nella convocazione</w:t>
      </w:r>
      <w:r w:rsidR="00FF25A5">
        <w:t>.</w:t>
      </w:r>
    </w:p>
    <w:p w14:paraId="445C1C34" w14:textId="50F52D04" w:rsidR="000F667D" w:rsidRDefault="0030635E" w:rsidP="00A540D5">
      <w:pPr>
        <w:pStyle w:val="NormaleWeb"/>
        <w:numPr>
          <w:ilvl w:val="0"/>
          <w:numId w:val="12"/>
        </w:numPr>
      </w:pPr>
      <w:r>
        <w:t xml:space="preserve">LA PUBBLICAZIONE </w:t>
      </w:r>
      <w:r w:rsidR="00C51D5F" w:rsidRPr="00C51D5F">
        <w:t>il presente atto all’albo della scuola</w:t>
      </w:r>
    </w:p>
    <w:p w14:paraId="135A6378" w14:textId="77777777" w:rsidR="000F667D" w:rsidRDefault="000F667D" w:rsidP="000F667D">
      <w:pPr>
        <w:pStyle w:val="NormaleWeb"/>
      </w:pPr>
    </w:p>
    <w:p w14:paraId="7FC73C7D" w14:textId="3D3E9846" w:rsidR="00453783" w:rsidRDefault="000F667D" w:rsidP="00CF2AD1">
      <w:pPr>
        <w:pStyle w:val="NormaleWeb"/>
        <w:ind w:left="6372"/>
      </w:pPr>
      <w:r>
        <w:t xml:space="preserve">IL DIRIGENTE SCOLASTICO </w:t>
      </w:r>
      <w:r w:rsidR="00CF2AD1">
        <w:br/>
      </w:r>
      <w:r>
        <w:t>Prof.ssa Maria Giordano</w:t>
      </w:r>
    </w:p>
    <w:sectPr w:rsidR="00453783" w:rsidSect="00F640B9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67167"/>
    <w:multiLevelType w:val="hybridMultilevel"/>
    <w:tmpl w:val="AFC21E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960A5"/>
    <w:multiLevelType w:val="hybridMultilevel"/>
    <w:tmpl w:val="AAB0B2E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6B596D"/>
    <w:multiLevelType w:val="hybridMultilevel"/>
    <w:tmpl w:val="EC784806"/>
    <w:lvl w:ilvl="0" w:tplc="04100005">
      <w:start w:val="1"/>
      <w:numFmt w:val="bullet"/>
      <w:lvlText w:val=""/>
      <w:lvlJc w:val="left"/>
      <w:pPr>
        <w:ind w:left="850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06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13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21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28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35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4268" w:hanging="360"/>
      </w:pPr>
      <w:rPr>
        <w:rFonts w:ascii="Wingdings" w:hAnsi="Wingdings" w:hint="default"/>
      </w:rPr>
    </w:lvl>
  </w:abstractNum>
  <w:abstractNum w:abstractNumId="3" w15:restartNumberingAfterBreak="0">
    <w:nsid w:val="1D9E79C0"/>
    <w:multiLevelType w:val="hybridMultilevel"/>
    <w:tmpl w:val="05DAC4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14E7B"/>
    <w:multiLevelType w:val="hybridMultilevel"/>
    <w:tmpl w:val="01AC8F4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98309A"/>
    <w:multiLevelType w:val="hybridMultilevel"/>
    <w:tmpl w:val="6C0C7FD2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3C403D"/>
    <w:multiLevelType w:val="hybridMultilevel"/>
    <w:tmpl w:val="648CBE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95C3F"/>
    <w:multiLevelType w:val="hybridMultilevel"/>
    <w:tmpl w:val="4E0813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31D63"/>
    <w:multiLevelType w:val="hybridMultilevel"/>
    <w:tmpl w:val="45BE082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1B403B4"/>
    <w:multiLevelType w:val="hybridMultilevel"/>
    <w:tmpl w:val="F446DB62"/>
    <w:lvl w:ilvl="0" w:tplc="7ADA7A9A">
      <w:start w:val="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201177B"/>
    <w:multiLevelType w:val="hybridMultilevel"/>
    <w:tmpl w:val="088E8B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8D5321"/>
    <w:multiLevelType w:val="hybridMultilevel"/>
    <w:tmpl w:val="182832E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1C739DE"/>
    <w:multiLevelType w:val="hybridMultilevel"/>
    <w:tmpl w:val="521450DA"/>
    <w:lvl w:ilvl="0" w:tplc="0410000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06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13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21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28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35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4268" w:hanging="360"/>
      </w:pPr>
      <w:rPr>
        <w:rFonts w:ascii="Wingdings" w:hAnsi="Wingdings" w:hint="default"/>
      </w:rPr>
    </w:lvl>
  </w:abstractNum>
  <w:abstractNum w:abstractNumId="13" w15:restartNumberingAfterBreak="0">
    <w:nsid w:val="76277F73"/>
    <w:multiLevelType w:val="multilevel"/>
    <w:tmpl w:val="8876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A14EFF"/>
    <w:multiLevelType w:val="hybridMultilevel"/>
    <w:tmpl w:val="CA3A9DD4"/>
    <w:lvl w:ilvl="0" w:tplc="D73A67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4777490">
    <w:abstractNumId w:val="11"/>
  </w:num>
  <w:num w:numId="2" w16cid:durableId="589045631">
    <w:abstractNumId w:val="4"/>
  </w:num>
  <w:num w:numId="3" w16cid:durableId="565191857">
    <w:abstractNumId w:val="5"/>
  </w:num>
  <w:num w:numId="4" w16cid:durableId="1064646983">
    <w:abstractNumId w:val="14"/>
  </w:num>
  <w:num w:numId="5" w16cid:durableId="688021687">
    <w:abstractNumId w:val="3"/>
  </w:num>
  <w:num w:numId="6" w16cid:durableId="52434964">
    <w:abstractNumId w:val="6"/>
  </w:num>
  <w:num w:numId="7" w16cid:durableId="1006104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44866929">
    <w:abstractNumId w:val="1"/>
  </w:num>
  <w:num w:numId="9" w16cid:durableId="1573462140">
    <w:abstractNumId w:val="7"/>
  </w:num>
  <w:num w:numId="10" w16cid:durableId="2006515899">
    <w:abstractNumId w:val="8"/>
  </w:num>
  <w:num w:numId="11" w16cid:durableId="2032994784">
    <w:abstractNumId w:val="0"/>
  </w:num>
  <w:num w:numId="12" w16cid:durableId="2020233106">
    <w:abstractNumId w:val="10"/>
  </w:num>
  <w:num w:numId="13" w16cid:durableId="528224356">
    <w:abstractNumId w:val="12"/>
  </w:num>
  <w:num w:numId="14" w16cid:durableId="1425571812">
    <w:abstractNumId w:val="2"/>
  </w:num>
  <w:num w:numId="15" w16cid:durableId="911157538">
    <w:abstractNumId w:val="9"/>
  </w:num>
  <w:num w:numId="16" w16cid:durableId="10129953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3DE"/>
    <w:rsid w:val="00012CF5"/>
    <w:rsid w:val="00061433"/>
    <w:rsid w:val="00083B94"/>
    <w:rsid w:val="000A336D"/>
    <w:rsid w:val="000E165C"/>
    <w:rsid w:val="000F2BE6"/>
    <w:rsid w:val="000F667D"/>
    <w:rsid w:val="00113B4F"/>
    <w:rsid w:val="0012388A"/>
    <w:rsid w:val="001527AC"/>
    <w:rsid w:val="001567CC"/>
    <w:rsid w:val="00171552"/>
    <w:rsid w:val="001B4F2F"/>
    <w:rsid w:val="002113B6"/>
    <w:rsid w:val="002337E1"/>
    <w:rsid w:val="00234D10"/>
    <w:rsid w:val="00251CF1"/>
    <w:rsid w:val="00266C47"/>
    <w:rsid w:val="002A29A6"/>
    <w:rsid w:val="0030635E"/>
    <w:rsid w:val="00333093"/>
    <w:rsid w:val="00347F0C"/>
    <w:rsid w:val="003536BE"/>
    <w:rsid w:val="0037161B"/>
    <w:rsid w:val="003823C0"/>
    <w:rsid w:val="00386EC5"/>
    <w:rsid w:val="00396C13"/>
    <w:rsid w:val="00434BEE"/>
    <w:rsid w:val="004420FF"/>
    <w:rsid w:val="00453783"/>
    <w:rsid w:val="00460E2E"/>
    <w:rsid w:val="004669F9"/>
    <w:rsid w:val="00473407"/>
    <w:rsid w:val="00480D49"/>
    <w:rsid w:val="00491AD4"/>
    <w:rsid w:val="004956F5"/>
    <w:rsid w:val="004A2BE9"/>
    <w:rsid w:val="004A713F"/>
    <w:rsid w:val="004D3AC0"/>
    <w:rsid w:val="00501F53"/>
    <w:rsid w:val="005116AA"/>
    <w:rsid w:val="00511859"/>
    <w:rsid w:val="00527AA3"/>
    <w:rsid w:val="00591B1A"/>
    <w:rsid w:val="005C2B70"/>
    <w:rsid w:val="005C79CD"/>
    <w:rsid w:val="00600B73"/>
    <w:rsid w:val="00635F89"/>
    <w:rsid w:val="00640F10"/>
    <w:rsid w:val="00640FF3"/>
    <w:rsid w:val="00680875"/>
    <w:rsid w:val="006D5D24"/>
    <w:rsid w:val="00723753"/>
    <w:rsid w:val="00743A83"/>
    <w:rsid w:val="00766EE1"/>
    <w:rsid w:val="00791133"/>
    <w:rsid w:val="00791BC2"/>
    <w:rsid w:val="007B05DF"/>
    <w:rsid w:val="007C49E0"/>
    <w:rsid w:val="008738BF"/>
    <w:rsid w:val="008C69EF"/>
    <w:rsid w:val="008D3B6D"/>
    <w:rsid w:val="008E207B"/>
    <w:rsid w:val="008F21C1"/>
    <w:rsid w:val="009104FB"/>
    <w:rsid w:val="00936E0B"/>
    <w:rsid w:val="00945B13"/>
    <w:rsid w:val="009472CD"/>
    <w:rsid w:val="00961F03"/>
    <w:rsid w:val="00984A42"/>
    <w:rsid w:val="009B7C61"/>
    <w:rsid w:val="009D506D"/>
    <w:rsid w:val="009F6AA0"/>
    <w:rsid w:val="00A033DC"/>
    <w:rsid w:val="00A327B1"/>
    <w:rsid w:val="00A352B5"/>
    <w:rsid w:val="00A50A96"/>
    <w:rsid w:val="00A540D5"/>
    <w:rsid w:val="00A61CE4"/>
    <w:rsid w:val="00A856FA"/>
    <w:rsid w:val="00AA7727"/>
    <w:rsid w:val="00AB0EE8"/>
    <w:rsid w:val="00AB5CAD"/>
    <w:rsid w:val="00AD3289"/>
    <w:rsid w:val="00AE5751"/>
    <w:rsid w:val="00B103F9"/>
    <w:rsid w:val="00B64D71"/>
    <w:rsid w:val="00B74FA9"/>
    <w:rsid w:val="00BB2DA8"/>
    <w:rsid w:val="00C1413A"/>
    <w:rsid w:val="00C3105B"/>
    <w:rsid w:val="00C32293"/>
    <w:rsid w:val="00C51D5F"/>
    <w:rsid w:val="00C9284D"/>
    <w:rsid w:val="00C97D1E"/>
    <w:rsid w:val="00CA0555"/>
    <w:rsid w:val="00CA1252"/>
    <w:rsid w:val="00CB73DE"/>
    <w:rsid w:val="00CC7987"/>
    <w:rsid w:val="00CD0456"/>
    <w:rsid w:val="00CF2AD1"/>
    <w:rsid w:val="00D21736"/>
    <w:rsid w:val="00D23687"/>
    <w:rsid w:val="00D25FAB"/>
    <w:rsid w:val="00D437EA"/>
    <w:rsid w:val="00D66B3F"/>
    <w:rsid w:val="00D7331B"/>
    <w:rsid w:val="00D76834"/>
    <w:rsid w:val="00DC1C8B"/>
    <w:rsid w:val="00DD679F"/>
    <w:rsid w:val="00DE4DB4"/>
    <w:rsid w:val="00DF2604"/>
    <w:rsid w:val="00E43DF0"/>
    <w:rsid w:val="00E5065B"/>
    <w:rsid w:val="00E61560"/>
    <w:rsid w:val="00E67124"/>
    <w:rsid w:val="00E72F1D"/>
    <w:rsid w:val="00EB6716"/>
    <w:rsid w:val="00F106F0"/>
    <w:rsid w:val="00F640B9"/>
    <w:rsid w:val="00F677F8"/>
    <w:rsid w:val="00F743D5"/>
    <w:rsid w:val="00F77537"/>
    <w:rsid w:val="00FE036B"/>
    <w:rsid w:val="00FE1A79"/>
    <w:rsid w:val="00FF2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2183E"/>
  <w15:docId w15:val="{3DA1AE57-436F-4EEC-A13B-0437E2163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2388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66EE1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66EE1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9104F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331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331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F2BE6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Menzionenonrisolta">
    <w:name w:val="Unresolved Mention"/>
    <w:basedOn w:val="Carpredefinitoparagrafo"/>
    <w:uiPriority w:val="99"/>
    <w:semiHidden/>
    <w:unhideWhenUsed/>
    <w:rsid w:val="00491AD4"/>
    <w:rPr>
      <w:color w:val="605E5C"/>
      <w:shd w:val="clear" w:color="auto" w:fill="E1DFDD"/>
    </w:rPr>
  </w:style>
  <w:style w:type="character" w:customStyle="1" w:styleId="inv-subject">
    <w:name w:val="inv-subject"/>
    <w:basedOn w:val="Carpredefinitoparagrafo"/>
    <w:rsid w:val="00936E0B"/>
  </w:style>
  <w:style w:type="character" w:customStyle="1" w:styleId="inv-date">
    <w:name w:val="inv-date"/>
    <w:basedOn w:val="Carpredefinitoparagrafo"/>
    <w:rsid w:val="00936E0B"/>
  </w:style>
  <w:style w:type="character" w:customStyle="1" w:styleId="inv-meeting-url">
    <w:name w:val="inv-meeting-url"/>
    <w:basedOn w:val="Carpredefinitoparagrafo"/>
    <w:rsid w:val="00936E0B"/>
  </w:style>
  <w:style w:type="paragraph" w:styleId="NormaleWeb">
    <w:name w:val="Normal (Web)"/>
    <w:basedOn w:val="Normale"/>
    <w:uiPriority w:val="99"/>
    <w:unhideWhenUsed/>
    <w:rsid w:val="0017155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Raneri</dc:creator>
  <cp:keywords/>
  <dc:description/>
  <cp:lastModifiedBy>Utente Windows</cp:lastModifiedBy>
  <cp:revision>4</cp:revision>
  <cp:lastPrinted>2021-09-29T14:54:00Z</cp:lastPrinted>
  <dcterms:created xsi:type="dcterms:W3CDTF">2024-10-07T07:02:00Z</dcterms:created>
  <dcterms:modified xsi:type="dcterms:W3CDTF">2025-09-11T11:15:00Z</dcterms:modified>
</cp:coreProperties>
</file>