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5A122" w14:textId="324AAC03" w:rsidR="00513C41" w:rsidRPr="00A015BA" w:rsidRDefault="00A015BA" w:rsidP="00A015BA">
      <w:pPr>
        <w:jc w:val="center"/>
        <w:rPr>
          <w:b/>
        </w:rPr>
      </w:pPr>
      <w:bookmarkStart w:id="0" w:name="_GoBack"/>
      <w:bookmarkEnd w:id="0"/>
      <w:r>
        <w:rPr>
          <w:b/>
        </w:rPr>
        <w:t>ORARI DELLA WINTER SCHOOL 2022</w:t>
      </w:r>
    </w:p>
    <w:tbl>
      <w:tblPr>
        <w:tblStyle w:val="Grigliatabella"/>
        <w:tblpPr w:leftFromText="180" w:rightFromText="180" w:vertAnchor="text" w:horzAnchor="margin" w:tblpXSpec="center" w:tblpY="203"/>
        <w:tblW w:w="14737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7948"/>
        <w:gridCol w:w="1134"/>
        <w:gridCol w:w="2966"/>
      </w:tblGrid>
      <w:tr w:rsidR="008A41D8" w14:paraId="7801D28E" w14:textId="77777777" w:rsidTr="006D204C">
        <w:trPr>
          <w:trHeight w:val="849"/>
        </w:trPr>
        <w:tc>
          <w:tcPr>
            <w:tcW w:w="1413" w:type="dxa"/>
          </w:tcPr>
          <w:p w14:paraId="2F24A0CC" w14:textId="77777777" w:rsidR="008A41D8" w:rsidRDefault="008A41D8" w:rsidP="00513C41">
            <w:pPr>
              <w:jc w:val="center"/>
            </w:pPr>
            <w:bookmarkStart w:id="1" w:name="_Hlk88495575"/>
          </w:p>
          <w:p w14:paraId="0AE21788" w14:textId="4FBEF583" w:rsidR="008A41D8" w:rsidRDefault="008A41D8" w:rsidP="00513C41">
            <w:pPr>
              <w:jc w:val="center"/>
            </w:pPr>
            <w:r>
              <w:t>D</w:t>
            </w:r>
            <w:r>
              <w:rPr>
                <w:rFonts w:hint="eastAsia"/>
              </w:rPr>
              <w:t>a</w:t>
            </w:r>
            <w:r>
              <w:t>ta</w:t>
            </w:r>
          </w:p>
        </w:tc>
        <w:tc>
          <w:tcPr>
            <w:tcW w:w="1276" w:type="dxa"/>
          </w:tcPr>
          <w:p w14:paraId="59BABAF3" w14:textId="77777777" w:rsidR="008A41D8" w:rsidRDefault="008A41D8" w:rsidP="00513C41">
            <w:pPr>
              <w:jc w:val="center"/>
            </w:pPr>
          </w:p>
          <w:p w14:paraId="007BADD4" w14:textId="24FDA962" w:rsidR="008A41D8" w:rsidRDefault="008A41D8" w:rsidP="00513C41">
            <w:pPr>
              <w:jc w:val="center"/>
            </w:pPr>
            <w:r>
              <w:rPr>
                <w:rFonts w:hint="eastAsia"/>
              </w:rPr>
              <w:t>o</w:t>
            </w:r>
            <w:r>
              <w:t>ra</w:t>
            </w:r>
          </w:p>
        </w:tc>
        <w:tc>
          <w:tcPr>
            <w:tcW w:w="7948" w:type="dxa"/>
          </w:tcPr>
          <w:p w14:paraId="7C39883A" w14:textId="77777777" w:rsidR="008A41D8" w:rsidRDefault="008A41D8" w:rsidP="00513C41">
            <w:pPr>
              <w:jc w:val="center"/>
            </w:pPr>
          </w:p>
          <w:p w14:paraId="23C8419C" w14:textId="33525EBA" w:rsidR="008A41D8" w:rsidRDefault="008A41D8" w:rsidP="00513C41">
            <w:pPr>
              <w:jc w:val="center"/>
            </w:pPr>
            <w:r>
              <w:rPr>
                <w:rFonts w:hint="eastAsia"/>
              </w:rPr>
              <w:t>c</w:t>
            </w:r>
            <w:r>
              <w:t>orso</w:t>
            </w:r>
          </w:p>
          <w:p w14:paraId="5489BBDD" w14:textId="77777777" w:rsidR="008A41D8" w:rsidRDefault="008A41D8" w:rsidP="00513C41">
            <w:pPr>
              <w:jc w:val="center"/>
            </w:pPr>
          </w:p>
        </w:tc>
        <w:tc>
          <w:tcPr>
            <w:tcW w:w="1134" w:type="dxa"/>
          </w:tcPr>
          <w:p w14:paraId="0C2D116E" w14:textId="77777777" w:rsidR="008A41D8" w:rsidRDefault="008A41D8" w:rsidP="00513C41">
            <w:pPr>
              <w:jc w:val="center"/>
            </w:pPr>
          </w:p>
          <w:p w14:paraId="62221442" w14:textId="0DCB66CF" w:rsidR="008A41D8" w:rsidRDefault="008A41D8" w:rsidP="00513C41">
            <w:pPr>
              <w:jc w:val="center"/>
            </w:pPr>
            <w:r>
              <w:rPr>
                <w:rFonts w:hint="eastAsia"/>
              </w:rPr>
              <w:t>o</w:t>
            </w:r>
            <w:r>
              <w:t>re</w:t>
            </w:r>
          </w:p>
        </w:tc>
        <w:tc>
          <w:tcPr>
            <w:tcW w:w="2966" w:type="dxa"/>
          </w:tcPr>
          <w:p w14:paraId="4C28774D" w14:textId="77777777" w:rsidR="008A41D8" w:rsidRDefault="008A41D8" w:rsidP="00513C41">
            <w:pPr>
              <w:jc w:val="center"/>
            </w:pPr>
          </w:p>
          <w:p w14:paraId="50701C7D" w14:textId="7BBB6F2F" w:rsidR="008A41D8" w:rsidRDefault="008A41D8" w:rsidP="00513C41">
            <w:pPr>
              <w:jc w:val="center"/>
            </w:pPr>
            <w:r>
              <w:rPr>
                <w:rFonts w:hint="eastAsia"/>
              </w:rPr>
              <w:t>n</w:t>
            </w:r>
            <w:r>
              <w:t>ote</w:t>
            </w:r>
          </w:p>
        </w:tc>
      </w:tr>
      <w:tr w:rsidR="008A41D8" w:rsidRPr="009B1D94" w14:paraId="743DF006" w14:textId="77777777" w:rsidTr="006D204C">
        <w:trPr>
          <w:trHeight w:val="841"/>
        </w:trPr>
        <w:tc>
          <w:tcPr>
            <w:tcW w:w="1413" w:type="dxa"/>
          </w:tcPr>
          <w:p w14:paraId="78F7880B" w14:textId="77777777" w:rsidR="008A41D8" w:rsidRDefault="008A41D8" w:rsidP="00513C41">
            <w:r>
              <w:rPr>
                <w:rFonts w:hint="eastAsia"/>
              </w:rPr>
              <w:t>2月16日</w:t>
            </w:r>
          </w:p>
        </w:tc>
        <w:tc>
          <w:tcPr>
            <w:tcW w:w="1276" w:type="dxa"/>
          </w:tcPr>
          <w:p w14:paraId="4B2B14F1" w14:textId="6D55B0EB" w:rsidR="008A41D8" w:rsidRDefault="008A41D8" w:rsidP="008A41D8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  <w:r>
              <w:rPr>
                <w:rFonts w:hint="eastAsia"/>
              </w:rPr>
              <w:t>：00pm</w:t>
            </w:r>
          </w:p>
        </w:tc>
        <w:tc>
          <w:tcPr>
            <w:tcW w:w="7948" w:type="dxa"/>
          </w:tcPr>
          <w:p w14:paraId="4ECF40A2" w14:textId="6CF623AA" w:rsidR="008A41D8" w:rsidRDefault="008A41D8" w:rsidP="00513C41">
            <w:pPr>
              <w:pStyle w:val="Paragrafoelenco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i</w:t>
            </w:r>
            <w:r>
              <w:t>naugurazione</w:t>
            </w:r>
            <w:r>
              <w:rPr>
                <w:rFonts w:hint="eastAsia"/>
              </w:rPr>
              <w:t>（s</w:t>
            </w:r>
            <w:r>
              <w:t>incrona</w:t>
            </w:r>
            <w:r>
              <w:rPr>
                <w:rFonts w:hint="eastAsia"/>
              </w:rPr>
              <w:t>）</w:t>
            </w:r>
          </w:p>
          <w:p w14:paraId="7FEF73F2" w14:textId="1CFB43AF" w:rsidR="008A41D8" w:rsidRPr="008A41D8" w:rsidRDefault="008A41D8" w:rsidP="008A41D8">
            <w:pPr>
              <w:pStyle w:val="Paragrafoelenco"/>
              <w:numPr>
                <w:ilvl w:val="0"/>
                <w:numId w:val="1"/>
              </w:numPr>
              <w:ind w:firstLineChars="0"/>
              <w:rPr>
                <w:lang w:val="it-IT"/>
              </w:rPr>
            </w:pPr>
            <w:r w:rsidRPr="008A41D8">
              <w:rPr>
                <w:rFonts w:hint="eastAsia"/>
                <w:lang w:val="it-IT"/>
              </w:rPr>
              <w:t>i</w:t>
            </w:r>
            <w:r w:rsidRPr="008A41D8">
              <w:rPr>
                <w:lang w:val="it-IT"/>
              </w:rPr>
              <w:t>ntroduzione agli esami HSK</w:t>
            </w:r>
            <w:r w:rsidRPr="008A41D8">
              <w:rPr>
                <w:rFonts w:hint="eastAsia"/>
                <w:lang w:val="it-IT"/>
              </w:rPr>
              <w:t>（s</w:t>
            </w:r>
            <w:r w:rsidRPr="008A41D8">
              <w:rPr>
                <w:lang w:val="it-IT"/>
              </w:rPr>
              <w:t>incrona</w:t>
            </w:r>
            <w:r w:rsidRPr="008A41D8">
              <w:rPr>
                <w:rFonts w:hint="eastAsia"/>
                <w:lang w:val="it-IT"/>
              </w:rPr>
              <w:t>）</w:t>
            </w:r>
          </w:p>
        </w:tc>
        <w:tc>
          <w:tcPr>
            <w:tcW w:w="1134" w:type="dxa"/>
          </w:tcPr>
          <w:p w14:paraId="50E972D2" w14:textId="00BAAA03" w:rsidR="008A41D8" w:rsidRDefault="008A41D8" w:rsidP="00513C41">
            <w:r>
              <w:rPr>
                <w:rFonts w:hint="eastAsia"/>
              </w:rPr>
              <w:t>1、1</w:t>
            </w:r>
            <w:r>
              <w:t xml:space="preserve"> </w:t>
            </w:r>
            <w:r>
              <w:rPr>
                <w:rFonts w:hint="eastAsia"/>
              </w:rPr>
              <w:t>o</w:t>
            </w:r>
            <w:r>
              <w:t>ra</w:t>
            </w:r>
          </w:p>
          <w:p w14:paraId="26E6CB0A" w14:textId="127DD3E4" w:rsidR="008A41D8" w:rsidRDefault="008A41D8" w:rsidP="009B1D94">
            <w:r>
              <w:rPr>
                <w:rFonts w:hint="eastAsia"/>
              </w:rPr>
              <w:t>2、</w:t>
            </w:r>
            <w:r w:rsidR="009B1D94">
              <w:t>30 min.</w:t>
            </w:r>
          </w:p>
        </w:tc>
        <w:tc>
          <w:tcPr>
            <w:tcW w:w="2966" w:type="dxa"/>
          </w:tcPr>
          <w:p w14:paraId="7F0815EC" w14:textId="6B87B3AB" w:rsidR="008A41D8" w:rsidRPr="006D204C" w:rsidRDefault="006D204C" w:rsidP="00513C41">
            <w:pPr>
              <w:rPr>
                <w:lang w:val="it-IT"/>
              </w:rPr>
            </w:pPr>
            <w:r w:rsidRPr="006D204C">
              <w:rPr>
                <w:rFonts w:hint="eastAsia"/>
                <w:lang w:val="it-IT"/>
              </w:rPr>
              <w:t xml:space="preserve">è richiesta la partecipazione dei </w:t>
            </w:r>
            <w:r w:rsidRPr="006D204C">
              <w:rPr>
                <w:lang w:val="it-IT"/>
              </w:rPr>
              <w:t>docent</w:t>
            </w:r>
            <w:r w:rsidRPr="006D204C">
              <w:rPr>
                <w:rFonts w:hint="eastAsia"/>
                <w:lang w:val="it-IT"/>
              </w:rPr>
              <w:t xml:space="preserve">i </w:t>
            </w:r>
            <w:r w:rsidRPr="006D204C">
              <w:rPr>
                <w:lang w:val="it-IT"/>
              </w:rPr>
              <w:t>responsabili</w:t>
            </w:r>
          </w:p>
        </w:tc>
      </w:tr>
      <w:tr w:rsidR="009B1D94" w14:paraId="318F53F1" w14:textId="77777777" w:rsidTr="006D204C">
        <w:trPr>
          <w:trHeight w:val="560"/>
        </w:trPr>
        <w:tc>
          <w:tcPr>
            <w:tcW w:w="1413" w:type="dxa"/>
          </w:tcPr>
          <w:p w14:paraId="072E0899" w14:textId="77777777" w:rsidR="009B1D94" w:rsidRDefault="009B1D94" w:rsidP="009B1D94">
            <w:r>
              <w:rPr>
                <w:rFonts w:hint="eastAsia"/>
              </w:rPr>
              <w:t>2月17日</w:t>
            </w:r>
          </w:p>
        </w:tc>
        <w:tc>
          <w:tcPr>
            <w:tcW w:w="1276" w:type="dxa"/>
          </w:tcPr>
          <w:p w14:paraId="0C0C9726" w14:textId="13B9E1F2" w:rsidR="009B1D94" w:rsidRDefault="009B1D94" w:rsidP="009B1D94">
            <w:r w:rsidRPr="004E51E9">
              <w:rPr>
                <w:rFonts w:hint="eastAsia"/>
              </w:rPr>
              <w:t>1</w:t>
            </w:r>
            <w:r w:rsidRPr="004E51E9">
              <w:t>5</w:t>
            </w:r>
            <w:r w:rsidRPr="004E51E9">
              <w:rPr>
                <w:rFonts w:hint="eastAsia"/>
              </w:rPr>
              <w:t>：00pm</w:t>
            </w:r>
          </w:p>
        </w:tc>
        <w:tc>
          <w:tcPr>
            <w:tcW w:w="7948" w:type="dxa"/>
          </w:tcPr>
          <w:p w14:paraId="5A0F3DCE" w14:textId="41C31B83" w:rsidR="009B1D94" w:rsidRPr="008A41D8" w:rsidRDefault="009B1D94" w:rsidP="009B1D94">
            <w:pPr>
              <w:pStyle w:val="Paragrafoelenco"/>
              <w:numPr>
                <w:ilvl w:val="0"/>
                <w:numId w:val="2"/>
              </w:numPr>
              <w:ind w:firstLineChars="0"/>
              <w:rPr>
                <w:lang w:val="it-IT"/>
              </w:rPr>
            </w:pPr>
            <w:r w:rsidRPr="008A41D8">
              <w:rPr>
                <w:lang w:val="it-IT"/>
              </w:rPr>
              <w:t>cinese pratico: lettura e scrittura</w:t>
            </w:r>
            <w:r w:rsidRPr="008A41D8">
              <w:rPr>
                <w:rFonts w:hint="eastAsia"/>
                <w:lang w:val="it-IT"/>
              </w:rPr>
              <w:t>（s</w:t>
            </w:r>
            <w:r w:rsidRPr="008A41D8">
              <w:rPr>
                <w:lang w:val="it-IT"/>
              </w:rPr>
              <w:t>incrona</w:t>
            </w:r>
            <w:r w:rsidRPr="008A41D8">
              <w:rPr>
                <w:rFonts w:hint="eastAsia"/>
                <w:lang w:val="it-IT"/>
              </w:rPr>
              <w:t>）</w:t>
            </w:r>
          </w:p>
          <w:p w14:paraId="15C30019" w14:textId="481A044F" w:rsidR="009B1D94" w:rsidRPr="008A41D8" w:rsidRDefault="009B1D94" w:rsidP="009B1D94">
            <w:pPr>
              <w:pStyle w:val="Paragrafoelenco"/>
              <w:numPr>
                <w:ilvl w:val="0"/>
                <w:numId w:val="2"/>
              </w:numPr>
              <w:ind w:firstLineChars="0"/>
              <w:rPr>
                <w:lang w:val="it-IT"/>
              </w:rPr>
            </w:pPr>
            <w:r w:rsidRPr="008A41D8">
              <w:rPr>
                <w:rFonts w:hint="eastAsia"/>
                <w:lang w:val="it-IT"/>
              </w:rPr>
              <w:t>e</w:t>
            </w:r>
            <w:r w:rsidRPr="008A41D8">
              <w:rPr>
                <w:lang w:val="it-IT"/>
              </w:rPr>
              <w:t>xperience Chinese</w:t>
            </w:r>
            <w:r w:rsidRPr="008A41D8">
              <w:rPr>
                <w:rFonts w:hint="eastAsia"/>
                <w:lang w:val="it-IT"/>
              </w:rPr>
              <w:t>：l</w:t>
            </w:r>
            <w:r w:rsidRPr="008A41D8">
              <w:rPr>
                <w:lang w:val="it-IT"/>
              </w:rPr>
              <w:t>a cucina di Dalian</w:t>
            </w:r>
            <w:r w:rsidRPr="008A41D8">
              <w:rPr>
                <w:rFonts w:hint="eastAsia"/>
                <w:lang w:val="it-IT"/>
              </w:rPr>
              <w:t>（r</w:t>
            </w:r>
            <w:r w:rsidRPr="008A41D8">
              <w:rPr>
                <w:lang w:val="it-IT"/>
              </w:rPr>
              <w:t>egistrazione</w:t>
            </w:r>
            <w:r w:rsidRPr="008A41D8">
              <w:rPr>
                <w:rFonts w:hint="eastAsia"/>
                <w:lang w:val="it-IT"/>
              </w:rPr>
              <w:t>）</w:t>
            </w:r>
          </w:p>
        </w:tc>
        <w:tc>
          <w:tcPr>
            <w:tcW w:w="1134" w:type="dxa"/>
          </w:tcPr>
          <w:p w14:paraId="16A76F26" w14:textId="77777777" w:rsidR="009B1D94" w:rsidRDefault="009B1D94" w:rsidP="009B1D94">
            <w:r>
              <w:rPr>
                <w:rFonts w:hint="eastAsia"/>
              </w:rPr>
              <w:t>1、1</w:t>
            </w:r>
            <w:r>
              <w:t xml:space="preserve"> </w:t>
            </w:r>
            <w:r>
              <w:rPr>
                <w:rFonts w:hint="eastAsia"/>
              </w:rPr>
              <w:t>o</w:t>
            </w:r>
            <w:r>
              <w:t>ra</w:t>
            </w:r>
          </w:p>
          <w:p w14:paraId="5BE8FE60" w14:textId="305FB8CE" w:rsidR="009B1D94" w:rsidRDefault="009B1D94" w:rsidP="009B1D94">
            <w:r>
              <w:rPr>
                <w:rFonts w:hint="eastAsia"/>
              </w:rPr>
              <w:t>2、</w:t>
            </w:r>
            <w:r>
              <w:t>30 min.</w:t>
            </w:r>
          </w:p>
        </w:tc>
        <w:tc>
          <w:tcPr>
            <w:tcW w:w="2966" w:type="dxa"/>
          </w:tcPr>
          <w:p w14:paraId="147397B2" w14:textId="77777777" w:rsidR="009B1D94" w:rsidRDefault="009B1D94" w:rsidP="009B1D94"/>
        </w:tc>
      </w:tr>
      <w:tr w:rsidR="009B1D94" w14:paraId="32EBD67D" w14:textId="77777777" w:rsidTr="006D204C">
        <w:trPr>
          <w:trHeight w:val="569"/>
        </w:trPr>
        <w:tc>
          <w:tcPr>
            <w:tcW w:w="1413" w:type="dxa"/>
          </w:tcPr>
          <w:p w14:paraId="62941AF1" w14:textId="77777777" w:rsidR="009B1D94" w:rsidRDefault="009B1D94" w:rsidP="009B1D94">
            <w:r>
              <w:rPr>
                <w:rFonts w:hint="eastAsia"/>
              </w:rPr>
              <w:t>2月18日</w:t>
            </w:r>
          </w:p>
        </w:tc>
        <w:tc>
          <w:tcPr>
            <w:tcW w:w="1276" w:type="dxa"/>
          </w:tcPr>
          <w:p w14:paraId="66DA79F2" w14:textId="5753755D" w:rsidR="009B1D94" w:rsidRDefault="009B1D94" w:rsidP="009B1D94">
            <w:r w:rsidRPr="004E51E9">
              <w:rPr>
                <w:rFonts w:hint="eastAsia"/>
              </w:rPr>
              <w:t>1</w:t>
            </w:r>
            <w:r w:rsidRPr="004E51E9">
              <w:t>5</w:t>
            </w:r>
            <w:r w:rsidRPr="004E51E9">
              <w:rPr>
                <w:rFonts w:hint="eastAsia"/>
              </w:rPr>
              <w:t>：00pm</w:t>
            </w:r>
          </w:p>
        </w:tc>
        <w:tc>
          <w:tcPr>
            <w:tcW w:w="7948" w:type="dxa"/>
          </w:tcPr>
          <w:p w14:paraId="6685366B" w14:textId="1BF7FE21" w:rsidR="009B1D94" w:rsidRPr="008A41D8" w:rsidRDefault="009B1D94" w:rsidP="009B1D94">
            <w:pPr>
              <w:pStyle w:val="Paragrafoelenco"/>
              <w:numPr>
                <w:ilvl w:val="0"/>
                <w:numId w:val="3"/>
              </w:numPr>
              <w:ind w:firstLineChars="0"/>
              <w:rPr>
                <w:lang w:val="it-IT"/>
              </w:rPr>
            </w:pPr>
            <w:r w:rsidRPr="008A41D8">
              <w:rPr>
                <w:rFonts w:hint="eastAsia"/>
                <w:lang w:val="it-IT"/>
              </w:rPr>
              <w:t>c</w:t>
            </w:r>
            <w:r w:rsidRPr="008A41D8">
              <w:rPr>
                <w:lang w:val="it-IT"/>
              </w:rPr>
              <w:t>inema e television</w:t>
            </w:r>
            <w:r>
              <w:rPr>
                <w:lang w:val="it-IT"/>
              </w:rPr>
              <w:t>e</w:t>
            </w:r>
            <w:r w:rsidRPr="008A41D8">
              <w:rPr>
                <w:lang w:val="it-IT"/>
              </w:rPr>
              <w:t xml:space="preserve"> cinese</w:t>
            </w:r>
            <w:r w:rsidRPr="008A41D8">
              <w:rPr>
                <w:rFonts w:hint="eastAsia"/>
                <w:lang w:val="it-IT"/>
              </w:rPr>
              <w:t>（s</w:t>
            </w:r>
            <w:r w:rsidRPr="008A41D8">
              <w:rPr>
                <w:lang w:val="it-IT"/>
              </w:rPr>
              <w:t>incrona</w:t>
            </w:r>
            <w:r w:rsidRPr="008A41D8">
              <w:rPr>
                <w:rFonts w:hint="eastAsia"/>
                <w:lang w:val="it-IT"/>
              </w:rPr>
              <w:t>）</w:t>
            </w:r>
          </w:p>
          <w:p w14:paraId="1F858A3A" w14:textId="33526F00" w:rsidR="009B1D94" w:rsidRPr="008A41D8" w:rsidRDefault="009B1D94" w:rsidP="009B1D94">
            <w:pPr>
              <w:pStyle w:val="Paragrafoelenco"/>
              <w:numPr>
                <w:ilvl w:val="0"/>
                <w:numId w:val="3"/>
              </w:numPr>
              <w:ind w:firstLineChars="0"/>
              <w:rPr>
                <w:lang w:val="it-IT"/>
              </w:rPr>
            </w:pPr>
            <w:r w:rsidRPr="008A41D8">
              <w:rPr>
                <w:rFonts w:hint="eastAsia"/>
                <w:lang w:val="it-IT"/>
              </w:rPr>
              <w:t>e</w:t>
            </w:r>
            <w:r w:rsidRPr="008A41D8">
              <w:rPr>
                <w:lang w:val="it-IT"/>
              </w:rPr>
              <w:t>xperience Chinese</w:t>
            </w:r>
            <w:r w:rsidRPr="008A41D8">
              <w:rPr>
                <w:rFonts w:hint="eastAsia"/>
                <w:lang w:val="it-IT"/>
              </w:rPr>
              <w:t>：l</w:t>
            </w:r>
            <w:r w:rsidRPr="008A41D8">
              <w:rPr>
                <w:lang w:val="it-IT"/>
              </w:rPr>
              <w:t xml:space="preserve">a </w:t>
            </w:r>
            <w:r>
              <w:rPr>
                <w:lang w:val="it-IT"/>
              </w:rPr>
              <w:t>città</w:t>
            </w:r>
            <w:r w:rsidRPr="008A41D8">
              <w:rPr>
                <w:lang w:val="it-IT"/>
              </w:rPr>
              <w:t xml:space="preserve"> di Dalian</w:t>
            </w:r>
            <w:r w:rsidRPr="008A41D8">
              <w:rPr>
                <w:rFonts w:hint="eastAsia"/>
                <w:lang w:val="it-IT"/>
              </w:rPr>
              <w:t>（r</w:t>
            </w:r>
            <w:r w:rsidRPr="008A41D8">
              <w:rPr>
                <w:lang w:val="it-IT"/>
              </w:rPr>
              <w:t>egistrazione</w:t>
            </w:r>
            <w:r w:rsidRPr="008A41D8">
              <w:rPr>
                <w:rFonts w:hint="eastAsia"/>
                <w:lang w:val="it-IT"/>
              </w:rPr>
              <w:t>）</w:t>
            </w:r>
          </w:p>
        </w:tc>
        <w:tc>
          <w:tcPr>
            <w:tcW w:w="1134" w:type="dxa"/>
          </w:tcPr>
          <w:p w14:paraId="65AE4AA3" w14:textId="77777777" w:rsidR="009B1D94" w:rsidRDefault="009B1D94" w:rsidP="009B1D94">
            <w:r>
              <w:rPr>
                <w:rFonts w:hint="eastAsia"/>
              </w:rPr>
              <w:t>1、1</w:t>
            </w:r>
            <w:r>
              <w:t xml:space="preserve"> </w:t>
            </w:r>
            <w:r>
              <w:rPr>
                <w:rFonts w:hint="eastAsia"/>
              </w:rPr>
              <w:t>o</w:t>
            </w:r>
            <w:r>
              <w:t>ra</w:t>
            </w:r>
          </w:p>
          <w:p w14:paraId="0134B8E9" w14:textId="6A72466C" w:rsidR="009B1D94" w:rsidRDefault="009B1D94" w:rsidP="009B1D94">
            <w:r>
              <w:rPr>
                <w:rFonts w:hint="eastAsia"/>
              </w:rPr>
              <w:t>2、</w:t>
            </w:r>
            <w:r>
              <w:t>30 min.</w:t>
            </w:r>
          </w:p>
        </w:tc>
        <w:tc>
          <w:tcPr>
            <w:tcW w:w="2966" w:type="dxa"/>
          </w:tcPr>
          <w:p w14:paraId="5EA67538" w14:textId="77777777" w:rsidR="009B1D94" w:rsidRDefault="009B1D94" w:rsidP="009B1D94"/>
        </w:tc>
      </w:tr>
      <w:tr w:rsidR="009B1D94" w14:paraId="2A6D5FD8" w14:textId="77777777" w:rsidTr="006D204C">
        <w:trPr>
          <w:trHeight w:val="560"/>
        </w:trPr>
        <w:tc>
          <w:tcPr>
            <w:tcW w:w="1413" w:type="dxa"/>
          </w:tcPr>
          <w:p w14:paraId="1C9042FE" w14:textId="77777777" w:rsidR="009B1D94" w:rsidRDefault="009B1D94" w:rsidP="009B1D94">
            <w:r>
              <w:rPr>
                <w:rFonts w:hint="eastAsia"/>
              </w:rPr>
              <w:t>2月19日</w:t>
            </w:r>
          </w:p>
        </w:tc>
        <w:tc>
          <w:tcPr>
            <w:tcW w:w="1276" w:type="dxa"/>
          </w:tcPr>
          <w:p w14:paraId="6566CBFC" w14:textId="655BBC48" w:rsidR="009B1D94" w:rsidRDefault="009B1D94" w:rsidP="009B1D94">
            <w:r w:rsidRPr="004E51E9">
              <w:rPr>
                <w:rFonts w:hint="eastAsia"/>
              </w:rPr>
              <w:t>1</w:t>
            </w:r>
            <w:r w:rsidRPr="004E51E9">
              <w:t>5</w:t>
            </w:r>
            <w:r w:rsidRPr="004E51E9">
              <w:rPr>
                <w:rFonts w:hint="eastAsia"/>
              </w:rPr>
              <w:t>：00pm</w:t>
            </w:r>
          </w:p>
        </w:tc>
        <w:tc>
          <w:tcPr>
            <w:tcW w:w="7948" w:type="dxa"/>
          </w:tcPr>
          <w:p w14:paraId="33AC67DA" w14:textId="766BB4F1" w:rsidR="009B1D94" w:rsidRPr="001731DB" w:rsidRDefault="009B1D94" w:rsidP="009B1D94">
            <w:pPr>
              <w:pStyle w:val="Paragrafoelenco"/>
              <w:numPr>
                <w:ilvl w:val="0"/>
                <w:numId w:val="4"/>
              </w:numPr>
              <w:ind w:firstLineChars="0"/>
            </w:pPr>
            <w:r>
              <w:rPr>
                <w:rFonts w:hint="eastAsia"/>
              </w:rPr>
              <w:t>ombre cinesi (sincrona)</w:t>
            </w:r>
          </w:p>
          <w:p w14:paraId="7818DFD9" w14:textId="032FB10B" w:rsidR="009B1D94" w:rsidRPr="008A41D8" w:rsidRDefault="009B1D94" w:rsidP="009B1D94">
            <w:pPr>
              <w:pStyle w:val="Paragrafoelenco"/>
              <w:numPr>
                <w:ilvl w:val="0"/>
                <w:numId w:val="4"/>
              </w:numPr>
              <w:ind w:firstLineChars="0"/>
              <w:rPr>
                <w:lang w:val="it-IT"/>
              </w:rPr>
            </w:pPr>
            <w:r w:rsidRPr="008A41D8">
              <w:rPr>
                <w:rFonts w:hint="eastAsia"/>
                <w:lang w:val="it-IT"/>
              </w:rPr>
              <w:t>e</w:t>
            </w:r>
            <w:r w:rsidRPr="008A41D8">
              <w:rPr>
                <w:lang w:val="it-IT"/>
              </w:rPr>
              <w:t>xperience Chinese</w:t>
            </w:r>
            <w:r w:rsidRPr="008A41D8">
              <w:rPr>
                <w:rFonts w:hint="eastAsia"/>
                <w:lang w:val="it-IT"/>
              </w:rPr>
              <w:t>：</w:t>
            </w:r>
            <w:r>
              <w:rPr>
                <w:lang w:val="it-IT"/>
              </w:rPr>
              <w:t>i caratteri cinesi</w:t>
            </w:r>
            <w:r w:rsidRPr="008A41D8">
              <w:rPr>
                <w:rFonts w:hint="eastAsia"/>
                <w:lang w:val="it-IT"/>
              </w:rPr>
              <w:t>（r</w:t>
            </w:r>
            <w:r w:rsidRPr="008A41D8">
              <w:rPr>
                <w:lang w:val="it-IT"/>
              </w:rPr>
              <w:t>egistrazione</w:t>
            </w:r>
            <w:r w:rsidRPr="008A41D8">
              <w:rPr>
                <w:rFonts w:hint="eastAsia"/>
                <w:lang w:val="it-IT"/>
              </w:rPr>
              <w:t>）</w:t>
            </w:r>
          </w:p>
        </w:tc>
        <w:tc>
          <w:tcPr>
            <w:tcW w:w="1134" w:type="dxa"/>
          </w:tcPr>
          <w:p w14:paraId="750A4401" w14:textId="77777777" w:rsidR="009B1D94" w:rsidRDefault="009B1D94" w:rsidP="009B1D94">
            <w:r>
              <w:rPr>
                <w:rFonts w:hint="eastAsia"/>
              </w:rPr>
              <w:t>1、1</w:t>
            </w:r>
            <w:r>
              <w:t xml:space="preserve"> </w:t>
            </w:r>
            <w:r>
              <w:rPr>
                <w:rFonts w:hint="eastAsia"/>
              </w:rPr>
              <w:t>o</w:t>
            </w:r>
            <w:r>
              <w:t>ra</w:t>
            </w:r>
          </w:p>
          <w:p w14:paraId="253E07CC" w14:textId="25DFC85C" w:rsidR="009B1D94" w:rsidRDefault="009B1D94" w:rsidP="009B1D94">
            <w:r>
              <w:rPr>
                <w:rFonts w:hint="eastAsia"/>
              </w:rPr>
              <w:t>2、</w:t>
            </w:r>
            <w:r>
              <w:t>30 min.</w:t>
            </w:r>
          </w:p>
        </w:tc>
        <w:tc>
          <w:tcPr>
            <w:tcW w:w="2966" w:type="dxa"/>
          </w:tcPr>
          <w:p w14:paraId="57BDE0FE" w14:textId="77777777" w:rsidR="009B1D94" w:rsidRDefault="009B1D94" w:rsidP="009B1D94"/>
        </w:tc>
      </w:tr>
      <w:tr w:rsidR="009B1D94" w14:paraId="22795EB5" w14:textId="77777777" w:rsidTr="006D204C">
        <w:trPr>
          <w:trHeight w:val="560"/>
        </w:trPr>
        <w:tc>
          <w:tcPr>
            <w:tcW w:w="1413" w:type="dxa"/>
          </w:tcPr>
          <w:p w14:paraId="4102A6B4" w14:textId="77777777" w:rsidR="009B1D94" w:rsidRDefault="009B1D94" w:rsidP="009B1D94">
            <w:r>
              <w:rPr>
                <w:rFonts w:hint="eastAsia"/>
              </w:rPr>
              <w:t>2月20日</w:t>
            </w:r>
          </w:p>
        </w:tc>
        <w:tc>
          <w:tcPr>
            <w:tcW w:w="1276" w:type="dxa"/>
          </w:tcPr>
          <w:p w14:paraId="1DC21AF0" w14:textId="07EA9A05" w:rsidR="009B1D94" w:rsidRPr="001731DB" w:rsidRDefault="009B1D94" w:rsidP="009B1D94">
            <w:pPr>
              <w:jc w:val="center"/>
            </w:pPr>
            <w:r w:rsidRPr="004E51E9">
              <w:rPr>
                <w:rFonts w:hint="eastAsia"/>
              </w:rPr>
              <w:t>1</w:t>
            </w:r>
            <w:r w:rsidRPr="004E51E9">
              <w:t>5</w:t>
            </w:r>
            <w:r w:rsidRPr="004E51E9">
              <w:rPr>
                <w:rFonts w:hint="eastAsia"/>
              </w:rPr>
              <w:t>：00pm</w:t>
            </w:r>
          </w:p>
        </w:tc>
        <w:tc>
          <w:tcPr>
            <w:tcW w:w="7948" w:type="dxa"/>
          </w:tcPr>
          <w:p w14:paraId="3A9030F8" w14:textId="13A25880" w:rsidR="009B1D94" w:rsidRPr="008A41D8" w:rsidRDefault="009B1D94" w:rsidP="009B1D94">
            <w:pPr>
              <w:rPr>
                <w:lang w:val="it-IT"/>
              </w:rPr>
            </w:pPr>
            <w:r w:rsidRPr="008A41D8">
              <w:rPr>
                <w:rFonts w:hint="eastAsia"/>
                <w:lang w:val="it-IT"/>
              </w:rPr>
              <w:t>1</w:t>
            </w:r>
            <w:r w:rsidRPr="001731DB">
              <w:rPr>
                <w:rFonts w:hint="eastAsia"/>
              </w:rPr>
              <w:t>、</w:t>
            </w:r>
            <w:r w:rsidRPr="008A41D8">
              <w:rPr>
                <w:rFonts w:hint="eastAsia"/>
                <w:lang w:val="it-IT"/>
              </w:rPr>
              <w:t>musica popolare cinese (sincrona）</w:t>
            </w:r>
          </w:p>
          <w:p w14:paraId="48B37462" w14:textId="339A6C9E" w:rsidR="009B1D94" w:rsidRPr="008A41D8" w:rsidRDefault="009B1D94" w:rsidP="009B1D94">
            <w:pPr>
              <w:rPr>
                <w:lang w:val="it-IT"/>
              </w:rPr>
            </w:pPr>
            <w:r w:rsidRPr="008A41D8">
              <w:rPr>
                <w:rFonts w:hint="eastAsia"/>
                <w:lang w:val="it-IT"/>
              </w:rPr>
              <w:t>2</w:t>
            </w:r>
            <w:r w:rsidRPr="001731DB">
              <w:rPr>
                <w:rFonts w:hint="eastAsia"/>
              </w:rPr>
              <w:t>、</w:t>
            </w:r>
            <w:r w:rsidRPr="008A41D8">
              <w:rPr>
                <w:rFonts w:hint="eastAsia"/>
                <w:lang w:val="it-IT"/>
              </w:rPr>
              <w:t>e</w:t>
            </w:r>
            <w:r w:rsidRPr="008A41D8">
              <w:rPr>
                <w:lang w:val="it-IT"/>
              </w:rPr>
              <w:t>xperience Chinese</w:t>
            </w:r>
            <w:r w:rsidRPr="008A41D8">
              <w:rPr>
                <w:rFonts w:hint="eastAsia"/>
                <w:lang w:val="it-IT"/>
              </w:rPr>
              <w:t>：</w:t>
            </w:r>
            <w:r>
              <w:rPr>
                <w:lang w:val="it-IT"/>
              </w:rPr>
              <w:t>le arti marziali 1</w:t>
            </w:r>
            <w:r w:rsidRPr="008A41D8">
              <w:rPr>
                <w:rFonts w:hint="eastAsia"/>
                <w:lang w:val="it-IT"/>
              </w:rPr>
              <w:t>（r</w:t>
            </w:r>
            <w:r w:rsidRPr="008A41D8">
              <w:rPr>
                <w:lang w:val="it-IT"/>
              </w:rPr>
              <w:t>egistrazione</w:t>
            </w:r>
            <w:r w:rsidRPr="008A41D8">
              <w:rPr>
                <w:rFonts w:hint="eastAsia"/>
                <w:lang w:val="it-IT"/>
              </w:rPr>
              <w:t>）</w:t>
            </w:r>
          </w:p>
        </w:tc>
        <w:tc>
          <w:tcPr>
            <w:tcW w:w="1134" w:type="dxa"/>
          </w:tcPr>
          <w:p w14:paraId="114CB24B" w14:textId="77777777" w:rsidR="009B1D94" w:rsidRDefault="009B1D94" w:rsidP="009B1D94">
            <w:r>
              <w:rPr>
                <w:rFonts w:hint="eastAsia"/>
              </w:rPr>
              <w:t>1、1</w:t>
            </w:r>
            <w:r>
              <w:t xml:space="preserve"> </w:t>
            </w:r>
            <w:r>
              <w:rPr>
                <w:rFonts w:hint="eastAsia"/>
              </w:rPr>
              <w:t>o</w:t>
            </w:r>
            <w:r>
              <w:t>ra</w:t>
            </w:r>
          </w:p>
          <w:p w14:paraId="4A08187C" w14:textId="4660A729" w:rsidR="009B1D94" w:rsidRDefault="009B1D94" w:rsidP="009B1D94">
            <w:r>
              <w:rPr>
                <w:rFonts w:hint="eastAsia"/>
              </w:rPr>
              <w:t>2、</w:t>
            </w:r>
            <w:r>
              <w:t>30 min.</w:t>
            </w:r>
          </w:p>
        </w:tc>
        <w:tc>
          <w:tcPr>
            <w:tcW w:w="2966" w:type="dxa"/>
          </w:tcPr>
          <w:p w14:paraId="33A02A09" w14:textId="77777777" w:rsidR="009B1D94" w:rsidRDefault="009B1D94" w:rsidP="009B1D94"/>
        </w:tc>
      </w:tr>
      <w:tr w:rsidR="009B1D94" w:rsidRPr="009B1D94" w14:paraId="58715133" w14:textId="77777777" w:rsidTr="006D204C">
        <w:trPr>
          <w:trHeight w:val="849"/>
        </w:trPr>
        <w:tc>
          <w:tcPr>
            <w:tcW w:w="1413" w:type="dxa"/>
          </w:tcPr>
          <w:p w14:paraId="25330B84" w14:textId="77777777" w:rsidR="009B1D94" w:rsidRDefault="009B1D94" w:rsidP="009B1D94">
            <w:r>
              <w:rPr>
                <w:rFonts w:hint="eastAsia"/>
              </w:rPr>
              <w:t>2月21日</w:t>
            </w:r>
          </w:p>
        </w:tc>
        <w:tc>
          <w:tcPr>
            <w:tcW w:w="1276" w:type="dxa"/>
          </w:tcPr>
          <w:p w14:paraId="324D7E8D" w14:textId="3E73459C" w:rsidR="009B1D94" w:rsidRDefault="009B1D94" w:rsidP="009B1D94">
            <w:r w:rsidRPr="004E51E9">
              <w:rPr>
                <w:rFonts w:hint="eastAsia"/>
              </w:rPr>
              <w:t>1</w:t>
            </w:r>
            <w:r w:rsidRPr="004E51E9">
              <w:t>5</w:t>
            </w:r>
            <w:r w:rsidRPr="004E51E9">
              <w:rPr>
                <w:rFonts w:hint="eastAsia"/>
              </w:rPr>
              <w:t>：00pm</w:t>
            </w:r>
          </w:p>
        </w:tc>
        <w:tc>
          <w:tcPr>
            <w:tcW w:w="7948" w:type="dxa"/>
          </w:tcPr>
          <w:p w14:paraId="61FCB885" w14:textId="1B467CA3" w:rsidR="009B1D94" w:rsidRPr="008A41D8" w:rsidRDefault="009B1D94" w:rsidP="009B1D94">
            <w:pPr>
              <w:pStyle w:val="Paragrafoelenco"/>
              <w:numPr>
                <w:ilvl w:val="0"/>
                <w:numId w:val="5"/>
              </w:numPr>
              <w:ind w:firstLineChars="0"/>
              <w:rPr>
                <w:lang w:val="it-IT"/>
              </w:rPr>
            </w:pPr>
            <w:r w:rsidRPr="008A41D8">
              <w:rPr>
                <w:rFonts w:hint="eastAsia"/>
                <w:lang w:val="it-IT"/>
              </w:rPr>
              <w:t>attività online：competizione artistica（sincrona）</w:t>
            </w:r>
          </w:p>
          <w:p w14:paraId="373FA33A" w14:textId="449447B5" w:rsidR="009B1D94" w:rsidRPr="008A41D8" w:rsidRDefault="009B1D94" w:rsidP="009B1D94">
            <w:pPr>
              <w:pStyle w:val="Paragrafoelenco"/>
              <w:numPr>
                <w:ilvl w:val="0"/>
                <w:numId w:val="5"/>
              </w:numPr>
              <w:ind w:firstLineChars="0"/>
              <w:rPr>
                <w:lang w:val="it-IT"/>
              </w:rPr>
            </w:pPr>
            <w:r w:rsidRPr="008A41D8">
              <w:rPr>
                <w:rFonts w:hint="eastAsia"/>
                <w:lang w:val="it-IT"/>
              </w:rPr>
              <w:t>e</w:t>
            </w:r>
            <w:r w:rsidRPr="008A41D8">
              <w:rPr>
                <w:lang w:val="it-IT"/>
              </w:rPr>
              <w:t>xperience Chinese</w:t>
            </w:r>
            <w:r w:rsidRPr="008A41D8">
              <w:rPr>
                <w:rFonts w:hint="eastAsia"/>
                <w:lang w:val="it-IT"/>
              </w:rPr>
              <w:t>：</w:t>
            </w:r>
            <w:r>
              <w:rPr>
                <w:lang w:val="it-IT"/>
              </w:rPr>
              <w:t>le arti marziali 2</w:t>
            </w:r>
            <w:r w:rsidRPr="008A41D8">
              <w:rPr>
                <w:rFonts w:hint="eastAsia"/>
                <w:lang w:val="it-IT"/>
              </w:rPr>
              <w:t>（r</w:t>
            </w:r>
            <w:r w:rsidRPr="008A41D8">
              <w:rPr>
                <w:lang w:val="it-IT"/>
              </w:rPr>
              <w:t>egistrazione</w:t>
            </w:r>
            <w:r w:rsidRPr="008A41D8">
              <w:rPr>
                <w:rFonts w:hint="eastAsia"/>
                <w:lang w:val="it-IT"/>
              </w:rPr>
              <w:t>）</w:t>
            </w:r>
          </w:p>
        </w:tc>
        <w:tc>
          <w:tcPr>
            <w:tcW w:w="1134" w:type="dxa"/>
          </w:tcPr>
          <w:p w14:paraId="789846FA" w14:textId="77777777" w:rsidR="009B1D94" w:rsidRDefault="009B1D94" w:rsidP="009B1D94">
            <w:r>
              <w:rPr>
                <w:rFonts w:hint="eastAsia"/>
              </w:rPr>
              <w:t>1、1</w:t>
            </w:r>
            <w:r>
              <w:t xml:space="preserve"> </w:t>
            </w:r>
            <w:r>
              <w:rPr>
                <w:rFonts w:hint="eastAsia"/>
              </w:rPr>
              <w:t>o</w:t>
            </w:r>
            <w:r>
              <w:t>ra</w:t>
            </w:r>
          </w:p>
          <w:p w14:paraId="07BB74B3" w14:textId="04E7CAE0" w:rsidR="009B1D94" w:rsidRDefault="009B1D94" w:rsidP="009B1D94">
            <w:r>
              <w:rPr>
                <w:rFonts w:hint="eastAsia"/>
              </w:rPr>
              <w:t>2、</w:t>
            </w:r>
            <w:r>
              <w:t>30 min.</w:t>
            </w:r>
          </w:p>
        </w:tc>
        <w:tc>
          <w:tcPr>
            <w:tcW w:w="2966" w:type="dxa"/>
          </w:tcPr>
          <w:p w14:paraId="3D78A57C" w14:textId="1364FB01" w:rsidR="009B1D94" w:rsidRPr="006D204C" w:rsidRDefault="009B1D94" w:rsidP="009B1D94">
            <w:pPr>
              <w:rPr>
                <w:lang w:val="it-IT"/>
              </w:rPr>
            </w:pPr>
            <w:r w:rsidRPr="006D204C">
              <w:rPr>
                <w:rFonts w:hint="eastAsia"/>
                <w:lang w:val="it-IT"/>
              </w:rPr>
              <w:t xml:space="preserve">è richiesta la partecipazione </w:t>
            </w:r>
            <w:r>
              <w:rPr>
                <w:lang w:val="it-IT"/>
              </w:rPr>
              <w:t>di tutti i docenti</w:t>
            </w:r>
          </w:p>
        </w:tc>
      </w:tr>
      <w:tr w:rsidR="008A41D8" w14:paraId="6C53B319" w14:textId="77777777" w:rsidTr="006D204C">
        <w:trPr>
          <w:trHeight w:val="280"/>
        </w:trPr>
        <w:tc>
          <w:tcPr>
            <w:tcW w:w="1413" w:type="dxa"/>
          </w:tcPr>
          <w:p w14:paraId="0E44F27D" w14:textId="77777777" w:rsidR="008A41D8" w:rsidRDefault="008A41D8" w:rsidP="008A41D8">
            <w:r>
              <w:rPr>
                <w:rFonts w:hint="eastAsia"/>
              </w:rPr>
              <w:lastRenderedPageBreak/>
              <w:t>2月22日</w:t>
            </w:r>
          </w:p>
        </w:tc>
        <w:tc>
          <w:tcPr>
            <w:tcW w:w="1276" w:type="dxa"/>
          </w:tcPr>
          <w:p w14:paraId="06175A8A" w14:textId="73B40524" w:rsidR="008A41D8" w:rsidRPr="001731DB" w:rsidRDefault="008A41D8" w:rsidP="008A41D8">
            <w:r w:rsidRPr="004E51E9">
              <w:rPr>
                <w:rFonts w:hint="eastAsia"/>
              </w:rPr>
              <w:t>1</w:t>
            </w:r>
            <w:r w:rsidRPr="004E51E9">
              <w:t>5</w:t>
            </w:r>
            <w:r w:rsidRPr="004E51E9">
              <w:rPr>
                <w:rFonts w:hint="eastAsia"/>
              </w:rPr>
              <w:t>：00pm</w:t>
            </w:r>
          </w:p>
        </w:tc>
        <w:tc>
          <w:tcPr>
            <w:tcW w:w="7948" w:type="dxa"/>
          </w:tcPr>
          <w:p w14:paraId="48F90B4B" w14:textId="62FC75BA" w:rsidR="008A41D8" w:rsidRPr="008A41D8" w:rsidRDefault="008A41D8" w:rsidP="008A41D8">
            <w:pPr>
              <w:pStyle w:val="Paragrafoelenco"/>
              <w:numPr>
                <w:ilvl w:val="0"/>
                <w:numId w:val="6"/>
              </w:numPr>
              <w:ind w:firstLineChars="0"/>
              <w:rPr>
                <w:lang w:val="it-IT"/>
              </w:rPr>
            </w:pPr>
            <w:r w:rsidRPr="008A41D8">
              <w:rPr>
                <w:rFonts w:hint="eastAsia"/>
                <w:lang w:val="it-IT"/>
              </w:rPr>
              <w:t>e</w:t>
            </w:r>
            <w:r w:rsidRPr="008A41D8">
              <w:rPr>
                <w:lang w:val="it-IT"/>
              </w:rPr>
              <w:t>xperience Chinese</w:t>
            </w:r>
            <w:r w:rsidRPr="008A41D8">
              <w:rPr>
                <w:rFonts w:hint="eastAsia"/>
                <w:lang w:val="it-IT"/>
              </w:rPr>
              <w:t>：</w:t>
            </w:r>
            <w:r>
              <w:rPr>
                <w:lang w:val="it-IT"/>
              </w:rPr>
              <w:t>tour virtuale della Liaoning Normal University</w:t>
            </w:r>
            <w:r w:rsidRPr="008A41D8">
              <w:rPr>
                <w:rFonts w:hint="eastAsia"/>
                <w:lang w:val="it-IT"/>
              </w:rPr>
              <w:t>（r</w:t>
            </w:r>
            <w:r w:rsidRPr="008A41D8">
              <w:rPr>
                <w:lang w:val="it-IT"/>
              </w:rPr>
              <w:t>egistrazione</w:t>
            </w:r>
            <w:r w:rsidRPr="008A41D8">
              <w:rPr>
                <w:rFonts w:hint="eastAsia"/>
                <w:lang w:val="it-IT"/>
              </w:rPr>
              <w:t>）</w:t>
            </w:r>
          </w:p>
        </w:tc>
        <w:tc>
          <w:tcPr>
            <w:tcW w:w="1134" w:type="dxa"/>
          </w:tcPr>
          <w:p w14:paraId="25F33332" w14:textId="0D515443" w:rsidR="008A41D8" w:rsidRDefault="008A41D8" w:rsidP="008A41D8">
            <w:r>
              <w:rPr>
                <w:rFonts w:hint="eastAsia"/>
              </w:rPr>
              <w:t>1、</w:t>
            </w:r>
            <w:r w:rsidR="009B1D94">
              <w:t>30 min.</w:t>
            </w:r>
          </w:p>
          <w:p w14:paraId="61BB347E" w14:textId="574CC963" w:rsidR="008A41D8" w:rsidRDefault="008A41D8" w:rsidP="008A41D8"/>
        </w:tc>
        <w:tc>
          <w:tcPr>
            <w:tcW w:w="2966" w:type="dxa"/>
          </w:tcPr>
          <w:p w14:paraId="65D9B723" w14:textId="77777777" w:rsidR="008A41D8" w:rsidRDefault="008A41D8" w:rsidP="008A41D8"/>
        </w:tc>
      </w:tr>
      <w:tr w:rsidR="009B1D94" w14:paraId="1C4B7974" w14:textId="77777777" w:rsidTr="006D204C">
        <w:trPr>
          <w:trHeight w:val="569"/>
        </w:trPr>
        <w:tc>
          <w:tcPr>
            <w:tcW w:w="1413" w:type="dxa"/>
          </w:tcPr>
          <w:p w14:paraId="620AA9CF" w14:textId="77777777" w:rsidR="009B1D94" w:rsidRDefault="009B1D94" w:rsidP="009B1D94">
            <w:r>
              <w:rPr>
                <w:rFonts w:hint="eastAsia"/>
              </w:rPr>
              <w:t>2月23日</w:t>
            </w:r>
          </w:p>
        </w:tc>
        <w:tc>
          <w:tcPr>
            <w:tcW w:w="1276" w:type="dxa"/>
          </w:tcPr>
          <w:p w14:paraId="4E216169" w14:textId="24EA4FA2" w:rsidR="009B1D94" w:rsidRDefault="009B1D94" w:rsidP="009B1D94">
            <w:r w:rsidRPr="004E51E9">
              <w:rPr>
                <w:rFonts w:hint="eastAsia"/>
              </w:rPr>
              <w:t>1</w:t>
            </w:r>
            <w:r w:rsidRPr="004E51E9">
              <w:t>5</w:t>
            </w:r>
            <w:r w:rsidRPr="004E51E9">
              <w:rPr>
                <w:rFonts w:hint="eastAsia"/>
              </w:rPr>
              <w:t>：00pm</w:t>
            </w:r>
          </w:p>
        </w:tc>
        <w:tc>
          <w:tcPr>
            <w:tcW w:w="7948" w:type="dxa"/>
          </w:tcPr>
          <w:p w14:paraId="71A2D29B" w14:textId="7762D21E" w:rsidR="009B1D94" w:rsidRPr="008A41D8" w:rsidRDefault="009B1D94" w:rsidP="009B1D94">
            <w:pPr>
              <w:pStyle w:val="Paragrafoelenco"/>
              <w:numPr>
                <w:ilvl w:val="0"/>
                <w:numId w:val="7"/>
              </w:numPr>
              <w:ind w:firstLineChars="0"/>
              <w:rPr>
                <w:lang w:val="it-IT"/>
              </w:rPr>
            </w:pPr>
            <w:r w:rsidRPr="008A41D8">
              <w:rPr>
                <w:rFonts w:hint="eastAsia"/>
                <w:lang w:val="it-IT"/>
              </w:rPr>
              <w:t>cinese pratico: conversazione（sincrona）</w:t>
            </w:r>
          </w:p>
          <w:p w14:paraId="0E767FDE" w14:textId="46B49D3A" w:rsidR="009B1D94" w:rsidRPr="008A41D8" w:rsidRDefault="009B1D94" w:rsidP="009B1D94">
            <w:pPr>
              <w:pStyle w:val="Paragrafoelenco"/>
              <w:numPr>
                <w:ilvl w:val="0"/>
                <w:numId w:val="7"/>
              </w:numPr>
              <w:ind w:firstLineChars="0"/>
              <w:rPr>
                <w:lang w:val="it-IT"/>
              </w:rPr>
            </w:pPr>
            <w:r w:rsidRPr="008A41D8">
              <w:rPr>
                <w:rFonts w:hint="eastAsia"/>
                <w:lang w:val="it-IT"/>
              </w:rPr>
              <w:t>e</w:t>
            </w:r>
            <w:r w:rsidRPr="008A41D8">
              <w:rPr>
                <w:lang w:val="it-IT"/>
              </w:rPr>
              <w:t>xperience Chinese</w:t>
            </w:r>
            <w:r w:rsidRPr="008A41D8">
              <w:rPr>
                <w:rFonts w:hint="eastAsia"/>
                <w:lang w:val="it-IT"/>
              </w:rPr>
              <w:t>：</w:t>
            </w:r>
            <w:r>
              <w:rPr>
                <w:lang w:val="it-IT"/>
              </w:rPr>
              <w:t>danze tradizionali 1</w:t>
            </w:r>
            <w:r w:rsidRPr="008A41D8">
              <w:rPr>
                <w:rFonts w:hint="eastAsia"/>
                <w:lang w:val="it-IT"/>
              </w:rPr>
              <w:t>（r</w:t>
            </w:r>
            <w:r w:rsidRPr="008A41D8">
              <w:rPr>
                <w:lang w:val="it-IT"/>
              </w:rPr>
              <w:t>egistrazione</w:t>
            </w:r>
            <w:r w:rsidRPr="008A41D8">
              <w:rPr>
                <w:rFonts w:hint="eastAsia"/>
                <w:lang w:val="it-IT"/>
              </w:rPr>
              <w:t>）</w:t>
            </w:r>
          </w:p>
        </w:tc>
        <w:tc>
          <w:tcPr>
            <w:tcW w:w="1134" w:type="dxa"/>
          </w:tcPr>
          <w:p w14:paraId="0D5FE0DF" w14:textId="77777777" w:rsidR="009B1D94" w:rsidRDefault="009B1D94" w:rsidP="009B1D94">
            <w:r>
              <w:rPr>
                <w:rFonts w:hint="eastAsia"/>
              </w:rPr>
              <w:t>1、1</w:t>
            </w:r>
            <w:r>
              <w:t xml:space="preserve"> </w:t>
            </w:r>
            <w:r>
              <w:rPr>
                <w:rFonts w:hint="eastAsia"/>
              </w:rPr>
              <w:t>o</w:t>
            </w:r>
            <w:r>
              <w:t>ra</w:t>
            </w:r>
          </w:p>
          <w:p w14:paraId="33C8277B" w14:textId="32428981" w:rsidR="009B1D94" w:rsidRDefault="009B1D94" w:rsidP="009B1D94">
            <w:r>
              <w:rPr>
                <w:rFonts w:hint="eastAsia"/>
              </w:rPr>
              <w:t>2、</w:t>
            </w:r>
            <w:r>
              <w:t>30 min.</w:t>
            </w:r>
          </w:p>
        </w:tc>
        <w:tc>
          <w:tcPr>
            <w:tcW w:w="2966" w:type="dxa"/>
          </w:tcPr>
          <w:p w14:paraId="209F59F9" w14:textId="77777777" w:rsidR="009B1D94" w:rsidRDefault="009B1D94" w:rsidP="009B1D94"/>
        </w:tc>
      </w:tr>
      <w:tr w:rsidR="009B1D94" w14:paraId="42E20F85" w14:textId="77777777" w:rsidTr="006D204C">
        <w:trPr>
          <w:trHeight w:val="560"/>
        </w:trPr>
        <w:tc>
          <w:tcPr>
            <w:tcW w:w="1413" w:type="dxa"/>
          </w:tcPr>
          <w:p w14:paraId="167F225F" w14:textId="77777777" w:rsidR="009B1D94" w:rsidRDefault="009B1D94" w:rsidP="009B1D94">
            <w:r>
              <w:rPr>
                <w:rFonts w:hint="eastAsia"/>
              </w:rPr>
              <w:t>2月24日</w:t>
            </w:r>
          </w:p>
        </w:tc>
        <w:tc>
          <w:tcPr>
            <w:tcW w:w="1276" w:type="dxa"/>
          </w:tcPr>
          <w:p w14:paraId="26565813" w14:textId="5F2E52D5" w:rsidR="009B1D94" w:rsidRPr="008A220A" w:rsidRDefault="009B1D94" w:rsidP="009B1D94">
            <w:r w:rsidRPr="004E51E9">
              <w:rPr>
                <w:rFonts w:hint="eastAsia"/>
              </w:rPr>
              <w:t>1</w:t>
            </w:r>
            <w:r w:rsidRPr="004E51E9">
              <w:t>5</w:t>
            </w:r>
            <w:r w:rsidRPr="004E51E9">
              <w:rPr>
                <w:rFonts w:hint="eastAsia"/>
              </w:rPr>
              <w:t>：00pm</w:t>
            </w:r>
          </w:p>
        </w:tc>
        <w:tc>
          <w:tcPr>
            <w:tcW w:w="7948" w:type="dxa"/>
          </w:tcPr>
          <w:p w14:paraId="597DA844" w14:textId="05BD0F7A" w:rsidR="009B1D94" w:rsidRPr="006B043C" w:rsidRDefault="009B1D94" w:rsidP="009B1D94">
            <w:pPr>
              <w:pStyle w:val="Paragrafoelenco"/>
              <w:numPr>
                <w:ilvl w:val="0"/>
                <w:numId w:val="8"/>
              </w:numPr>
              <w:ind w:firstLineChars="0"/>
              <w:rPr>
                <w:lang w:val="it-IT"/>
              </w:rPr>
            </w:pPr>
            <w:r w:rsidRPr="006B043C">
              <w:rPr>
                <w:rFonts w:hint="eastAsia"/>
                <w:lang w:val="it-IT"/>
              </w:rPr>
              <w:t>musica classica cinese（sincrona）</w:t>
            </w:r>
          </w:p>
          <w:p w14:paraId="44AD30F7" w14:textId="13169200" w:rsidR="009B1D94" w:rsidRPr="006B043C" w:rsidRDefault="009B1D94" w:rsidP="009B1D94">
            <w:pPr>
              <w:pStyle w:val="Paragrafoelenco"/>
              <w:numPr>
                <w:ilvl w:val="0"/>
                <w:numId w:val="8"/>
              </w:numPr>
              <w:ind w:firstLineChars="0"/>
              <w:rPr>
                <w:lang w:val="it-IT"/>
              </w:rPr>
            </w:pPr>
            <w:r w:rsidRPr="008A41D8">
              <w:rPr>
                <w:rFonts w:hint="eastAsia"/>
                <w:lang w:val="it-IT"/>
              </w:rPr>
              <w:t>e</w:t>
            </w:r>
            <w:r w:rsidRPr="008A41D8">
              <w:rPr>
                <w:lang w:val="it-IT"/>
              </w:rPr>
              <w:t>xperience Chinese</w:t>
            </w:r>
            <w:r w:rsidRPr="008A41D8">
              <w:rPr>
                <w:rFonts w:hint="eastAsia"/>
                <w:lang w:val="it-IT"/>
              </w:rPr>
              <w:t>：</w:t>
            </w:r>
            <w:r>
              <w:rPr>
                <w:lang w:val="it-IT"/>
              </w:rPr>
              <w:t>scopriamo la musica cinese – il flauto</w:t>
            </w:r>
            <w:r w:rsidRPr="008A41D8">
              <w:rPr>
                <w:rFonts w:hint="eastAsia"/>
                <w:lang w:val="it-IT"/>
              </w:rPr>
              <w:t>（r</w:t>
            </w:r>
            <w:r w:rsidRPr="008A41D8">
              <w:rPr>
                <w:lang w:val="it-IT"/>
              </w:rPr>
              <w:t>egistrazione</w:t>
            </w:r>
            <w:r w:rsidRPr="008A41D8">
              <w:rPr>
                <w:rFonts w:hint="eastAsia"/>
                <w:lang w:val="it-IT"/>
              </w:rPr>
              <w:t>）</w:t>
            </w:r>
          </w:p>
        </w:tc>
        <w:tc>
          <w:tcPr>
            <w:tcW w:w="1134" w:type="dxa"/>
          </w:tcPr>
          <w:p w14:paraId="061DF3F3" w14:textId="77777777" w:rsidR="009B1D94" w:rsidRDefault="009B1D94" w:rsidP="009B1D94">
            <w:r>
              <w:rPr>
                <w:rFonts w:hint="eastAsia"/>
              </w:rPr>
              <w:t>1、1</w:t>
            </w:r>
            <w:r>
              <w:t xml:space="preserve"> </w:t>
            </w:r>
            <w:r>
              <w:rPr>
                <w:rFonts w:hint="eastAsia"/>
              </w:rPr>
              <w:t>o</w:t>
            </w:r>
            <w:r>
              <w:t>ra</w:t>
            </w:r>
          </w:p>
          <w:p w14:paraId="6BA362A3" w14:textId="462469D9" w:rsidR="009B1D94" w:rsidRDefault="009B1D94" w:rsidP="009B1D94">
            <w:r>
              <w:rPr>
                <w:rFonts w:hint="eastAsia"/>
              </w:rPr>
              <w:t>2、</w:t>
            </w:r>
            <w:r>
              <w:t>30 min.</w:t>
            </w:r>
          </w:p>
        </w:tc>
        <w:tc>
          <w:tcPr>
            <w:tcW w:w="2966" w:type="dxa"/>
          </w:tcPr>
          <w:p w14:paraId="760BEF23" w14:textId="77777777" w:rsidR="009B1D94" w:rsidRDefault="009B1D94" w:rsidP="009B1D94"/>
        </w:tc>
      </w:tr>
      <w:tr w:rsidR="009B1D94" w14:paraId="6337201C" w14:textId="77777777" w:rsidTr="006D204C">
        <w:trPr>
          <w:trHeight w:val="280"/>
        </w:trPr>
        <w:tc>
          <w:tcPr>
            <w:tcW w:w="1413" w:type="dxa"/>
          </w:tcPr>
          <w:p w14:paraId="757A3A41" w14:textId="77777777" w:rsidR="009B1D94" w:rsidRDefault="009B1D94" w:rsidP="009B1D94">
            <w:r>
              <w:rPr>
                <w:rFonts w:hint="eastAsia"/>
              </w:rPr>
              <w:t>2月25日</w:t>
            </w:r>
          </w:p>
        </w:tc>
        <w:tc>
          <w:tcPr>
            <w:tcW w:w="1276" w:type="dxa"/>
          </w:tcPr>
          <w:p w14:paraId="6D19C0C1" w14:textId="3BDE04C0" w:rsidR="009B1D94" w:rsidRDefault="009B1D94" w:rsidP="009B1D94">
            <w:r w:rsidRPr="004E51E9">
              <w:rPr>
                <w:rFonts w:hint="eastAsia"/>
              </w:rPr>
              <w:t>1</w:t>
            </w:r>
            <w:r w:rsidRPr="004E51E9">
              <w:t>5</w:t>
            </w:r>
            <w:r w:rsidRPr="004E51E9">
              <w:rPr>
                <w:rFonts w:hint="eastAsia"/>
              </w:rPr>
              <w:t>：00pm</w:t>
            </w:r>
          </w:p>
        </w:tc>
        <w:tc>
          <w:tcPr>
            <w:tcW w:w="7948" w:type="dxa"/>
          </w:tcPr>
          <w:p w14:paraId="100490BF" w14:textId="4C008949" w:rsidR="009B1D94" w:rsidRPr="006B043C" w:rsidRDefault="009B1D94" w:rsidP="009B1D94">
            <w:pPr>
              <w:pStyle w:val="Paragrafoelenco"/>
              <w:numPr>
                <w:ilvl w:val="0"/>
                <w:numId w:val="9"/>
              </w:numPr>
              <w:ind w:firstLineChars="0"/>
              <w:rPr>
                <w:lang w:val="it-IT"/>
              </w:rPr>
            </w:pPr>
            <w:r w:rsidRPr="006B043C">
              <w:rPr>
                <w:rFonts w:hint="eastAsia"/>
                <w:lang w:val="it-IT"/>
              </w:rPr>
              <w:t>musica popolare cinese（sincrona）</w:t>
            </w:r>
          </w:p>
          <w:p w14:paraId="1A31A0C4" w14:textId="3E12339B" w:rsidR="009B1D94" w:rsidRPr="006B043C" w:rsidRDefault="009B1D94" w:rsidP="009B1D94">
            <w:pPr>
              <w:pStyle w:val="Paragrafoelenco"/>
              <w:numPr>
                <w:ilvl w:val="0"/>
                <w:numId w:val="9"/>
              </w:numPr>
              <w:ind w:firstLineChars="0"/>
              <w:rPr>
                <w:lang w:val="it-IT"/>
              </w:rPr>
            </w:pPr>
            <w:r w:rsidRPr="008A41D8">
              <w:rPr>
                <w:rFonts w:hint="eastAsia"/>
                <w:lang w:val="it-IT"/>
              </w:rPr>
              <w:t>e</w:t>
            </w:r>
            <w:r w:rsidRPr="008A41D8">
              <w:rPr>
                <w:lang w:val="it-IT"/>
              </w:rPr>
              <w:t>xperience Chinese</w:t>
            </w:r>
            <w:r w:rsidRPr="008A41D8">
              <w:rPr>
                <w:rFonts w:hint="eastAsia"/>
                <w:lang w:val="it-IT"/>
              </w:rPr>
              <w:t>：</w:t>
            </w:r>
            <w:r>
              <w:rPr>
                <w:lang w:val="it-IT"/>
              </w:rPr>
              <w:t>scopriamo la musica cinese – lo Yangqin</w:t>
            </w:r>
            <w:r w:rsidRPr="008A41D8">
              <w:rPr>
                <w:rFonts w:hint="eastAsia"/>
                <w:lang w:val="it-IT"/>
              </w:rPr>
              <w:t>（r</w:t>
            </w:r>
            <w:r w:rsidRPr="008A41D8">
              <w:rPr>
                <w:lang w:val="it-IT"/>
              </w:rPr>
              <w:t>egistrazione</w:t>
            </w:r>
            <w:r w:rsidRPr="008A41D8">
              <w:rPr>
                <w:rFonts w:hint="eastAsia"/>
                <w:lang w:val="it-IT"/>
              </w:rPr>
              <w:t>）</w:t>
            </w:r>
          </w:p>
        </w:tc>
        <w:tc>
          <w:tcPr>
            <w:tcW w:w="1134" w:type="dxa"/>
          </w:tcPr>
          <w:p w14:paraId="027D45FA" w14:textId="77777777" w:rsidR="009B1D94" w:rsidRDefault="009B1D94" w:rsidP="009B1D94">
            <w:r>
              <w:rPr>
                <w:rFonts w:hint="eastAsia"/>
              </w:rPr>
              <w:t>1、1</w:t>
            </w:r>
            <w:r>
              <w:t xml:space="preserve"> </w:t>
            </w:r>
            <w:r>
              <w:rPr>
                <w:rFonts w:hint="eastAsia"/>
              </w:rPr>
              <w:t>o</w:t>
            </w:r>
            <w:r>
              <w:t>ra</w:t>
            </w:r>
          </w:p>
          <w:p w14:paraId="5C304C50" w14:textId="1AF2493C" w:rsidR="009B1D94" w:rsidRDefault="009B1D94" w:rsidP="009B1D94">
            <w:r>
              <w:rPr>
                <w:rFonts w:hint="eastAsia"/>
              </w:rPr>
              <w:t>2、</w:t>
            </w:r>
            <w:r>
              <w:t>30 min.</w:t>
            </w:r>
          </w:p>
        </w:tc>
        <w:tc>
          <w:tcPr>
            <w:tcW w:w="2966" w:type="dxa"/>
          </w:tcPr>
          <w:p w14:paraId="43EC81AA" w14:textId="77777777" w:rsidR="009B1D94" w:rsidRDefault="009B1D94" w:rsidP="009B1D94"/>
        </w:tc>
      </w:tr>
      <w:tr w:rsidR="009B1D94" w14:paraId="2E5B2ECB" w14:textId="77777777" w:rsidTr="006D204C">
        <w:trPr>
          <w:trHeight w:val="569"/>
        </w:trPr>
        <w:tc>
          <w:tcPr>
            <w:tcW w:w="1413" w:type="dxa"/>
          </w:tcPr>
          <w:p w14:paraId="54D7CBB4" w14:textId="77777777" w:rsidR="009B1D94" w:rsidRDefault="009B1D94" w:rsidP="009B1D94">
            <w:r>
              <w:rPr>
                <w:rFonts w:hint="eastAsia"/>
              </w:rPr>
              <w:t>2月26日</w:t>
            </w:r>
          </w:p>
        </w:tc>
        <w:tc>
          <w:tcPr>
            <w:tcW w:w="1276" w:type="dxa"/>
          </w:tcPr>
          <w:p w14:paraId="75AEAA0E" w14:textId="09EE1E64" w:rsidR="009B1D94" w:rsidRDefault="009B1D94" w:rsidP="009B1D94">
            <w:r w:rsidRPr="004E51E9">
              <w:rPr>
                <w:rFonts w:hint="eastAsia"/>
              </w:rPr>
              <w:t>1</w:t>
            </w:r>
            <w:r w:rsidRPr="004E51E9">
              <w:t>5</w:t>
            </w:r>
            <w:r w:rsidRPr="004E51E9">
              <w:rPr>
                <w:rFonts w:hint="eastAsia"/>
              </w:rPr>
              <w:t>：00pm</w:t>
            </w:r>
          </w:p>
        </w:tc>
        <w:tc>
          <w:tcPr>
            <w:tcW w:w="7948" w:type="dxa"/>
          </w:tcPr>
          <w:p w14:paraId="48BEC9FB" w14:textId="5470956D" w:rsidR="009B1D94" w:rsidRPr="006B043C" w:rsidRDefault="009B1D94" w:rsidP="009B1D94">
            <w:pPr>
              <w:pStyle w:val="Paragrafoelenco"/>
              <w:numPr>
                <w:ilvl w:val="0"/>
                <w:numId w:val="10"/>
              </w:numPr>
              <w:ind w:firstLineChars="0"/>
              <w:rPr>
                <w:lang w:val="it-IT"/>
              </w:rPr>
            </w:pPr>
            <w:r w:rsidRPr="006B043C">
              <w:rPr>
                <w:rFonts w:hint="eastAsia"/>
                <w:lang w:val="it-IT"/>
              </w:rPr>
              <w:t>c</w:t>
            </w:r>
            <w:r w:rsidRPr="006B043C">
              <w:rPr>
                <w:lang w:val="it-IT"/>
              </w:rPr>
              <w:t>arta intagliata</w:t>
            </w:r>
            <w:r w:rsidRPr="006B043C">
              <w:rPr>
                <w:rFonts w:hint="eastAsia"/>
                <w:lang w:val="it-IT"/>
              </w:rPr>
              <w:t>（</w:t>
            </w:r>
            <w:r>
              <w:rPr>
                <w:rFonts w:hint="eastAsia"/>
              </w:rPr>
              <w:t>s</w:t>
            </w:r>
            <w:r>
              <w:t>incrona</w:t>
            </w:r>
            <w:r w:rsidRPr="006B043C">
              <w:rPr>
                <w:rFonts w:hint="eastAsia"/>
                <w:lang w:val="it-IT"/>
              </w:rPr>
              <w:t>）</w:t>
            </w:r>
          </w:p>
          <w:p w14:paraId="5A57756D" w14:textId="1145FD2D" w:rsidR="009B1D94" w:rsidRPr="006B043C" w:rsidRDefault="009B1D94" w:rsidP="009B1D94">
            <w:pPr>
              <w:pStyle w:val="Paragrafoelenco"/>
              <w:numPr>
                <w:ilvl w:val="0"/>
                <w:numId w:val="10"/>
              </w:numPr>
              <w:ind w:firstLineChars="0"/>
              <w:rPr>
                <w:lang w:val="it-IT"/>
              </w:rPr>
            </w:pPr>
            <w:r w:rsidRPr="008A41D8">
              <w:rPr>
                <w:rFonts w:hint="eastAsia"/>
                <w:lang w:val="it-IT"/>
              </w:rPr>
              <w:t>e</w:t>
            </w:r>
            <w:r w:rsidRPr="008A41D8">
              <w:rPr>
                <w:lang w:val="it-IT"/>
              </w:rPr>
              <w:t>xperience Chinese</w:t>
            </w:r>
            <w:r w:rsidRPr="008A41D8">
              <w:rPr>
                <w:rFonts w:hint="eastAsia"/>
                <w:lang w:val="it-IT"/>
              </w:rPr>
              <w:t>：</w:t>
            </w:r>
            <w:r>
              <w:rPr>
                <w:lang w:val="it-IT"/>
              </w:rPr>
              <w:t>danze tradizionali 2</w:t>
            </w:r>
            <w:r w:rsidRPr="008A41D8">
              <w:rPr>
                <w:rFonts w:hint="eastAsia"/>
                <w:lang w:val="it-IT"/>
              </w:rPr>
              <w:t>（r</w:t>
            </w:r>
            <w:r w:rsidRPr="008A41D8">
              <w:rPr>
                <w:lang w:val="it-IT"/>
              </w:rPr>
              <w:t>egistrazione</w:t>
            </w:r>
            <w:r w:rsidRPr="008A41D8">
              <w:rPr>
                <w:rFonts w:hint="eastAsia"/>
                <w:lang w:val="it-IT"/>
              </w:rPr>
              <w:t>）</w:t>
            </w:r>
          </w:p>
        </w:tc>
        <w:tc>
          <w:tcPr>
            <w:tcW w:w="1134" w:type="dxa"/>
          </w:tcPr>
          <w:p w14:paraId="2CA93E37" w14:textId="77777777" w:rsidR="009B1D94" w:rsidRDefault="009B1D94" w:rsidP="009B1D94">
            <w:r>
              <w:rPr>
                <w:rFonts w:hint="eastAsia"/>
              </w:rPr>
              <w:t>1、1</w:t>
            </w:r>
            <w:r>
              <w:t xml:space="preserve"> </w:t>
            </w:r>
            <w:r>
              <w:rPr>
                <w:rFonts w:hint="eastAsia"/>
              </w:rPr>
              <w:t>o</w:t>
            </w:r>
            <w:r>
              <w:t>ra</w:t>
            </w:r>
          </w:p>
          <w:p w14:paraId="517DC5E0" w14:textId="73C48218" w:rsidR="009B1D94" w:rsidRDefault="009B1D94" w:rsidP="009B1D94">
            <w:r>
              <w:rPr>
                <w:rFonts w:hint="eastAsia"/>
              </w:rPr>
              <w:t>2、</w:t>
            </w:r>
            <w:r>
              <w:t>30 min.</w:t>
            </w:r>
          </w:p>
        </w:tc>
        <w:tc>
          <w:tcPr>
            <w:tcW w:w="2966" w:type="dxa"/>
          </w:tcPr>
          <w:p w14:paraId="611CF11F" w14:textId="77777777" w:rsidR="009B1D94" w:rsidRDefault="009B1D94" w:rsidP="009B1D94"/>
        </w:tc>
      </w:tr>
      <w:tr w:rsidR="008A41D8" w:rsidRPr="009B1D94" w14:paraId="654DC064" w14:textId="77777777" w:rsidTr="006D204C">
        <w:trPr>
          <w:trHeight w:val="841"/>
        </w:trPr>
        <w:tc>
          <w:tcPr>
            <w:tcW w:w="1413" w:type="dxa"/>
          </w:tcPr>
          <w:p w14:paraId="7B1EF73C" w14:textId="77777777" w:rsidR="008A41D8" w:rsidRDefault="008A41D8" w:rsidP="008A41D8">
            <w:r>
              <w:rPr>
                <w:rFonts w:hint="eastAsia"/>
              </w:rPr>
              <w:t>2月27日</w:t>
            </w:r>
          </w:p>
        </w:tc>
        <w:tc>
          <w:tcPr>
            <w:tcW w:w="1276" w:type="dxa"/>
          </w:tcPr>
          <w:p w14:paraId="6DFFC2AA" w14:textId="08084BC4" w:rsidR="008A41D8" w:rsidRDefault="008A41D8" w:rsidP="008A41D8">
            <w:r w:rsidRPr="004E51E9">
              <w:rPr>
                <w:rFonts w:hint="eastAsia"/>
              </w:rPr>
              <w:t>1</w:t>
            </w:r>
            <w:r w:rsidRPr="004E51E9">
              <w:t>5</w:t>
            </w:r>
            <w:r w:rsidRPr="004E51E9">
              <w:rPr>
                <w:rFonts w:hint="eastAsia"/>
              </w:rPr>
              <w:t>：00pm</w:t>
            </w:r>
          </w:p>
        </w:tc>
        <w:tc>
          <w:tcPr>
            <w:tcW w:w="7948" w:type="dxa"/>
          </w:tcPr>
          <w:p w14:paraId="07DBD5FE" w14:textId="674662A3" w:rsidR="008A41D8" w:rsidRPr="006B043C" w:rsidRDefault="006B043C" w:rsidP="008A41D8">
            <w:pPr>
              <w:pStyle w:val="Paragrafoelenco"/>
              <w:numPr>
                <w:ilvl w:val="0"/>
                <w:numId w:val="11"/>
              </w:numPr>
              <w:ind w:firstLineChars="0"/>
              <w:rPr>
                <w:lang w:val="it-IT"/>
              </w:rPr>
            </w:pPr>
            <w:r w:rsidRPr="006B043C">
              <w:rPr>
                <w:rFonts w:hint="eastAsia"/>
                <w:lang w:val="it-IT"/>
              </w:rPr>
              <w:t>e</w:t>
            </w:r>
            <w:r w:rsidRPr="006B043C">
              <w:rPr>
                <w:lang w:val="it-IT"/>
              </w:rPr>
              <w:t>sibizione dei risultati di apprendimento</w:t>
            </w:r>
            <w:r w:rsidR="008A41D8" w:rsidRPr="006B043C">
              <w:rPr>
                <w:rFonts w:hint="eastAsia"/>
                <w:lang w:val="it-IT"/>
              </w:rPr>
              <w:t>（</w:t>
            </w:r>
            <w:r w:rsidRPr="006B043C">
              <w:rPr>
                <w:rFonts w:hint="eastAsia"/>
                <w:lang w:val="it-IT"/>
              </w:rPr>
              <w:t>r</w:t>
            </w:r>
            <w:r w:rsidRPr="006B043C">
              <w:rPr>
                <w:lang w:val="it-IT"/>
              </w:rPr>
              <w:t>egistrazione</w:t>
            </w:r>
            <w:r w:rsidR="008A41D8" w:rsidRPr="006B043C">
              <w:rPr>
                <w:rFonts w:hint="eastAsia"/>
                <w:lang w:val="it-IT"/>
              </w:rPr>
              <w:t>）</w:t>
            </w:r>
          </w:p>
          <w:p w14:paraId="17AD29D9" w14:textId="14C34B1C" w:rsidR="008A41D8" w:rsidRPr="006B043C" w:rsidRDefault="006B043C" w:rsidP="006B043C">
            <w:pPr>
              <w:pStyle w:val="Paragrafoelenco"/>
              <w:numPr>
                <w:ilvl w:val="0"/>
                <w:numId w:val="11"/>
              </w:numPr>
              <w:ind w:firstLineChars="0"/>
              <w:rPr>
                <w:lang w:val="it-IT"/>
              </w:rPr>
            </w:pPr>
            <w:r w:rsidRPr="006B043C">
              <w:rPr>
                <w:rFonts w:hint="eastAsia"/>
                <w:lang w:val="it-IT"/>
              </w:rPr>
              <w:t>c</w:t>
            </w:r>
            <w:r w:rsidRPr="006B043C">
              <w:rPr>
                <w:lang w:val="it-IT"/>
              </w:rPr>
              <w:t>erimonia conclusiva</w:t>
            </w:r>
            <w:r w:rsidR="008A41D8" w:rsidRPr="006B043C">
              <w:rPr>
                <w:rFonts w:hint="eastAsia"/>
                <w:lang w:val="it-IT"/>
              </w:rPr>
              <w:t>（</w:t>
            </w:r>
            <w:r w:rsidRPr="00A015BA">
              <w:rPr>
                <w:rFonts w:hint="eastAsia"/>
                <w:lang w:val="it-IT"/>
              </w:rPr>
              <w:t>s</w:t>
            </w:r>
            <w:r w:rsidRPr="00A015BA">
              <w:rPr>
                <w:lang w:val="it-IT"/>
              </w:rPr>
              <w:t>incrona</w:t>
            </w:r>
            <w:r w:rsidR="008A41D8" w:rsidRPr="006B043C">
              <w:rPr>
                <w:rFonts w:hint="eastAsia"/>
                <w:lang w:val="it-IT"/>
              </w:rPr>
              <w:t>）</w:t>
            </w:r>
          </w:p>
        </w:tc>
        <w:tc>
          <w:tcPr>
            <w:tcW w:w="1134" w:type="dxa"/>
          </w:tcPr>
          <w:p w14:paraId="6170D077" w14:textId="77777777" w:rsidR="008A41D8" w:rsidRDefault="008A41D8" w:rsidP="008A41D8">
            <w:r>
              <w:rPr>
                <w:rFonts w:hint="eastAsia"/>
              </w:rPr>
              <w:t>1、1</w:t>
            </w:r>
            <w:r>
              <w:t xml:space="preserve"> </w:t>
            </w:r>
            <w:r>
              <w:rPr>
                <w:rFonts w:hint="eastAsia"/>
              </w:rPr>
              <w:t>o</w:t>
            </w:r>
            <w:r>
              <w:t>ra</w:t>
            </w:r>
          </w:p>
          <w:p w14:paraId="3BCA4124" w14:textId="3FFA59AB" w:rsidR="008A41D8" w:rsidRDefault="008A41D8" w:rsidP="008A41D8">
            <w:r>
              <w:rPr>
                <w:rFonts w:hint="eastAsia"/>
              </w:rPr>
              <w:t xml:space="preserve">2、1 </w:t>
            </w:r>
            <w:r>
              <w:t>ora</w:t>
            </w:r>
          </w:p>
        </w:tc>
        <w:tc>
          <w:tcPr>
            <w:tcW w:w="2966" w:type="dxa"/>
          </w:tcPr>
          <w:p w14:paraId="5931C48A" w14:textId="6990F8E2" w:rsidR="008A41D8" w:rsidRPr="006D204C" w:rsidRDefault="006D204C" w:rsidP="008A41D8">
            <w:pPr>
              <w:rPr>
                <w:lang w:val="it-IT"/>
              </w:rPr>
            </w:pPr>
            <w:r w:rsidRPr="006D204C">
              <w:rPr>
                <w:rFonts w:hint="eastAsia"/>
                <w:lang w:val="it-IT"/>
              </w:rPr>
              <w:t xml:space="preserve">è richiesta la partecipazione </w:t>
            </w:r>
            <w:r>
              <w:rPr>
                <w:lang w:val="it-IT"/>
              </w:rPr>
              <w:t>di tutti i docenti</w:t>
            </w:r>
          </w:p>
        </w:tc>
      </w:tr>
      <w:bookmarkEnd w:id="1"/>
    </w:tbl>
    <w:p w14:paraId="7EB1E933" w14:textId="77777777" w:rsidR="00EA5AA1" w:rsidRPr="006D204C" w:rsidRDefault="00EA5AA1" w:rsidP="007E7BF0">
      <w:pPr>
        <w:rPr>
          <w:lang w:val="it-IT"/>
        </w:rPr>
      </w:pPr>
    </w:p>
    <w:sectPr w:rsidR="00EA5AA1" w:rsidRPr="006D204C" w:rsidSect="00513C41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B9160" w14:textId="77777777" w:rsidR="009B01D4" w:rsidRDefault="009B01D4" w:rsidP="00146D05">
      <w:r>
        <w:separator/>
      </w:r>
    </w:p>
  </w:endnote>
  <w:endnote w:type="continuationSeparator" w:id="0">
    <w:p w14:paraId="34F05003" w14:textId="77777777" w:rsidR="009B01D4" w:rsidRDefault="009B01D4" w:rsidP="00146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039D5" w14:textId="77777777" w:rsidR="009B01D4" w:rsidRDefault="009B01D4" w:rsidP="00146D05">
      <w:r>
        <w:separator/>
      </w:r>
    </w:p>
  </w:footnote>
  <w:footnote w:type="continuationSeparator" w:id="0">
    <w:p w14:paraId="0A2B8F72" w14:textId="77777777" w:rsidR="009B01D4" w:rsidRDefault="009B01D4" w:rsidP="00146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73F4"/>
    <w:multiLevelType w:val="hybridMultilevel"/>
    <w:tmpl w:val="BE5C793C"/>
    <w:lvl w:ilvl="0" w:tplc="D318CE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B6C2ECB"/>
    <w:multiLevelType w:val="hybridMultilevel"/>
    <w:tmpl w:val="8942414A"/>
    <w:lvl w:ilvl="0" w:tplc="D2C21C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3E46684"/>
    <w:multiLevelType w:val="hybridMultilevel"/>
    <w:tmpl w:val="C27CB32A"/>
    <w:lvl w:ilvl="0" w:tplc="F78A34B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CF3731F"/>
    <w:multiLevelType w:val="hybridMultilevel"/>
    <w:tmpl w:val="8B18952A"/>
    <w:lvl w:ilvl="0" w:tplc="E0AA654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2847A28"/>
    <w:multiLevelType w:val="hybridMultilevel"/>
    <w:tmpl w:val="7F069174"/>
    <w:lvl w:ilvl="0" w:tplc="F16207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0476DEC"/>
    <w:multiLevelType w:val="hybridMultilevel"/>
    <w:tmpl w:val="CDACFB14"/>
    <w:lvl w:ilvl="0" w:tplc="993E62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72C7ABB"/>
    <w:multiLevelType w:val="hybridMultilevel"/>
    <w:tmpl w:val="127C7072"/>
    <w:lvl w:ilvl="0" w:tplc="3DDEF3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ACA3240"/>
    <w:multiLevelType w:val="hybridMultilevel"/>
    <w:tmpl w:val="FCEC8870"/>
    <w:lvl w:ilvl="0" w:tplc="C79C45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7672724"/>
    <w:multiLevelType w:val="hybridMultilevel"/>
    <w:tmpl w:val="7F2C2EEA"/>
    <w:lvl w:ilvl="0" w:tplc="EE0C035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7E75EF4"/>
    <w:multiLevelType w:val="hybridMultilevel"/>
    <w:tmpl w:val="62A600D2"/>
    <w:lvl w:ilvl="0" w:tplc="4B1AA55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CCB7A0C"/>
    <w:multiLevelType w:val="hybridMultilevel"/>
    <w:tmpl w:val="D01C7128"/>
    <w:lvl w:ilvl="0" w:tplc="5CF6E5C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F2520AE"/>
    <w:multiLevelType w:val="hybridMultilevel"/>
    <w:tmpl w:val="53BCBCD6"/>
    <w:lvl w:ilvl="0" w:tplc="3BD6C9E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F753446"/>
    <w:multiLevelType w:val="hybridMultilevel"/>
    <w:tmpl w:val="3E06D56C"/>
    <w:lvl w:ilvl="0" w:tplc="8DC680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2"/>
  </w:num>
  <w:num w:numId="5">
    <w:abstractNumId w:val="2"/>
  </w:num>
  <w:num w:numId="6">
    <w:abstractNumId w:val="6"/>
  </w:num>
  <w:num w:numId="7">
    <w:abstractNumId w:val="1"/>
  </w:num>
  <w:num w:numId="8">
    <w:abstractNumId w:val="11"/>
  </w:num>
  <w:num w:numId="9">
    <w:abstractNumId w:val="0"/>
  </w:num>
  <w:num w:numId="10">
    <w:abstractNumId w:val="9"/>
  </w:num>
  <w:num w:numId="11">
    <w:abstractNumId w:val="7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hyphenationZone w:val="283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C6"/>
    <w:rsid w:val="000066E6"/>
    <w:rsid w:val="000159AA"/>
    <w:rsid w:val="00030177"/>
    <w:rsid w:val="000554D5"/>
    <w:rsid w:val="00056B4B"/>
    <w:rsid w:val="00060070"/>
    <w:rsid w:val="00067538"/>
    <w:rsid w:val="000C1AE7"/>
    <w:rsid w:val="00116A60"/>
    <w:rsid w:val="00146D05"/>
    <w:rsid w:val="00167BAE"/>
    <w:rsid w:val="00171E48"/>
    <w:rsid w:val="001731DB"/>
    <w:rsid w:val="00175075"/>
    <w:rsid w:val="001854E0"/>
    <w:rsid w:val="00193D3D"/>
    <w:rsid w:val="001C470B"/>
    <w:rsid w:val="001F1435"/>
    <w:rsid w:val="001F59A3"/>
    <w:rsid w:val="002062C8"/>
    <w:rsid w:val="0021779C"/>
    <w:rsid w:val="00245ABE"/>
    <w:rsid w:val="00264D85"/>
    <w:rsid w:val="00264E2F"/>
    <w:rsid w:val="00282DAA"/>
    <w:rsid w:val="002856E3"/>
    <w:rsid w:val="00286DFF"/>
    <w:rsid w:val="00291B1F"/>
    <w:rsid w:val="0029445D"/>
    <w:rsid w:val="002A0453"/>
    <w:rsid w:val="002C1D7E"/>
    <w:rsid w:val="002E41EB"/>
    <w:rsid w:val="002F09DF"/>
    <w:rsid w:val="003004A2"/>
    <w:rsid w:val="00331E00"/>
    <w:rsid w:val="00353891"/>
    <w:rsid w:val="00356CAD"/>
    <w:rsid w:val="00362B97"/>
    <w:rsid w:val="00362C5C"/>
    <w:rsid w:val="00363175"/>
    <w:rsid w:val="00366556"/>
    <w:rsid w:val="003666E7"/>
    <w:rsid w:val="00366748"/>
    <w:rsid w:val="003734F2"/>
    <w:rsid w:val="00377707"/>
    <w:rsid w:val="003866EA"/>
    <w:rsid w:val="00395326"/>
    <w:rsid w:val="003953B4"/>
    <w:rsid w:val="00396567"/>
    <w:rsid w:val="003A1DA9"/>
    <w:rsid w:val="003B57CE"/>
    <w:rsid w:val="003D5EF7"/>
    <w:rsid w:val="003E4CF4"/>
    <w:rsid w:val="00415A27"/>
    <w:rsid w:val="00426E5A"/>
    <w:rsid w:val="004530EB"/>
    <w:rsid w:val="00453FC8"/>
    <w:rsid w:val="0047272C"/>
    <w:rsid w:val="0048283C"/>
    <w:rsid w:val="00485E2F"/>
    <w:rsid w:val="00486344"/>
    <w:rsid w:val="0049248A"/>
    <w:rsid w:val="004A699F"/>
    <w:rsid w:val="004C4D32"/>
    <w:rsid w:val="0050446D"/>
    <w:rsid w:val="00513C41"/>
    <w:rsid w:val="00521109"/>
    <w:rsid w:val="005315A6"/>
    <w:rsid w:val="00546144"/>
    <w:rsid w:val="0055753D"/>
    <w:rsid w:val="00576F78"/>
    <w:rsid w:val="00583FA5"/>
    <w:rsid w:val="00587D8C"/>
    <w:rsid w:val="005A2BD5"/>
    <w:rsid w:val="005B4C4A"/>
    <w:rsid w:val="00616CA9"/>
    <w:rsid w:val="00623D4F"/>
    <w:rsid w:val="0062546E"/>
    <w:rsid w:val="00626382"/>
    <w:rsid w:val="00645E07"/>
    <w:rsid w:val="00660170"/>
    <w:rsid w:val="006A6731"/>
    <w:rsid w:val="006B043C"/>
    <w:rsid w:val="006B7187"/>
    <w:rsid w:val="006C7B66"/>
    <w:rsid w:val="006D204C"/>
    <w:rsid w:val="006E19B3"/>
    <w:rsid w:val="00730D42"/>
    <w:rsid w:val="00741F7B"/>
    <w:rsid w:val="007466B5"/>
    <w:rsid w:val="0076489E"/>
    <w:rsid w:val="007754A9"/>
    <w:rsid w:val="007911F8"/>
    <w:rsid w:val="007934C4"/>
    <w:rsid w:val="007958AB"/>
    <w:rsid w:val="007A3A4B"/>
    <w:rsid w:val="007C5B8F"/>
    <w:rsid w:val="007E6631"/>
    <w:rsid w:val="007E7BF0"/>
    <w:rsid w:val="00813EE6"/>
    <w:rsid w:val="00816E17"/>
    <w:rsid w:val="00830DBB"/>
    <w:rsid w:val="00833722"/>
    <w:rsid w:val="00843CC5"/>
    <w:rsid w:val="00856691"/>
    <w:rsid w:val="00865FBF"/>
    <w:rsid w:val="0087706E"/>
    <w:rsid w:val="008A220A"/>
    <w:rsid w:val="008A41D8"/>
    <w:rsid w:val="008C5B92"/>
    <w:rsid w:val="008F1057"/>
    <w:rsid w:val="0090246A"/>
    <w:rsid w:val="00902921"/>
    <w:rsid w:val="00912CA9"/>
    <w:rsid w:val="00915C5E"/>
    <w:rsid w:val="00932D9C"/>
    <w:rsid w:val="009540A6"/>
    <w:rsid w:val="0097189A"/>
    <w:rsid w:val="0097691A"/>
    <w:rsid w:val="009A31F6"/>
    <w:rsid w:val="009A4675"/>
    <w:rsid w:val="009B01D4"/>
    <w:rsid w:val="009B1D94"/>
    <w:rsid w:val="009D355F"/>
    <w:rsid w:val="009F362F"/>
    <w:rsid w:val="009F7DD5"/>
    <w:rsid w:val="00A015BA"/>
    <w:rsid w:val="00A20F63"/>
    <w:rsid w:val="00AC3BC6"/>
    <w:rsid w:val="00B05BCA"/>
    <w:rsid w:val="00B1460E"/>
    <w:rsid w:val="00B234B9"/>
    <w:rsid w:val="00B37D75"/>
    <w:rsid w:val="00B42F52"/>
    <w:rsid w:val="00B43889"/>
    <w:rsid w:val="00B73D86"/>
    <w:rsid w:val="00B92F99"/>
    <w:rsid w:val="00BA01E4"/>
    <w:rsid w:val="00BA433A"/>
    <w:rsid w:val="00BA55FE"/>
    <w:rsid w:val="00BC05F4"/>
    <w:rsid w:val="00BC3B48"/>
    <w:rsid w:val="00BF4056"/>
    <w:rsid w:val="00C2402B"/>
    <w:rsid w:val="00C30E24"/>
    <w:rsid w:val="00C338F7"/>
    <w:rsid w:val="00C93AEF"/>
    <w:rsid w:val="00CC1B9C"/>
    <w:rsid w:val="00CC3D45"/>
    <w:rsid w:val="00CE4117"/>
    <w:rsid w:val="00CE467F"/>
    <w:rsid w:val="00D1639D"/>
    <w:rsid w:val="00D212CF"/>
    <w:rsid w:val="00D42E0F"/>
    <w:rsid w:val="00D51867"/>
    <w:rsid w:val="00D544BC"/>
    <w:rsid w:val="00D67E26"/>
    <w:rsid w:val="00D92B22"/>
    <w:rsid w:val="00D9342C"/>
    <w:rsid w:val="00DA0AA1"/>
    <w:rsid w:val="00DB02C0"/>
    <w:rsid w:val="00DB553D"/>
    <w:rsid w:val="00DC44B2"/>
    <w:rsid w:val="00DD0F15"/>
    <w:rsid w:val="00DF09AF"/>
    <w:rsid w:val="00E133B5"/>
    <w:rsid w:val="00E14720"/>
    <w:rsid w:val="00E1798F"/>
    <w:rsid w:val="00E201B2"/>
    <w:rsid w:val="00E41673"/>
    <w:rsid w:val="00E6071A"/>
    <w:rsid w:val="00EA5AA1"/>
    <w:rsid w:val="00EC34DC"/>
    <w:rsid w:val="00EE6776"/>
    <w:rsid w:val="00EF5985"/>
    <w:rsid w:val="00F243BF"/>
    <w:rsid w:val="00F41936"/>
    <w:rsid w:val="00F43260"/>
    <w:rsid w:val="00F72F72"/>
    <w:rsid w:val="00F930A1"/>
    <w:rsid w:val="00FB1C04"/>
    <w:rsid w:val="00FD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ACD40"/>
  <w15:docId w15:val="{58D99EB7-4268-47C6-B46F-33E75932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30A1"/>
    <w:pPr>
      <w:widowControl w:val="0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A5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066E6"/>
    <w:pPr>
      <w:ind w:firstLineChars="200" w:firstLine="420"/>
    </w:pPr>
  </w:style>
  <w:style w:type="paragraph" w:styleId="Intestazione">
    <w:name w:val="header"/>
    <w:basedOn w:val="Normale"/>
    <w:link w:val="IntestazioneCarattere"/>
    <w:uiPriority w:val="99"/>
    <w:unhideWhenUsed/>
    <w:rsid w:val="00146D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6D05"/>
    <w:rPr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146D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6D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Pinglu Hou</dc:creator>
  <cp:lastModifiedBy>utente</cp:lastModifiedBy>
  <cp:revision>2</cp:revision>
  <dcterms:created xsi:type="dcterms:W3CDTF">2021-12-20T15:25:00Z</dcterms:created>
  <dcterms:modified xsi:type="dcterms:W3CDTF">2021-12-20T15:25:00Z</dcterms:modified>
</cp:coreProperties>
</file>