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271616" w14:textId="77777777" w:rsidR="002B4064" w:rsidRDefault="00744EF9">
      <w:pPr>
        <w:pStyle w:val="Titolo1"/>
        <w:spacing w:before="56"/>
      </w:pPr>
      <w:r>
        <w:t>A</w:t>
      </w:r>
      <w:r>
        <w:t>l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ATA</w:t>
      </w:r>
    </w:p>
    <w:p w14:paraId="63872CE5" w14:textId="77777777" w:rsidR="002B4064" w:rsidRDefault="00744EF9">
      <w:pPr>
        <w:ind w:left="7307"/>
        <w:rPr>
          <w:b/>
        </w:rPr>
      </w:pPr>
      <w:r>
        <w:rPr>
          <w:b/>
        </w:rPr>
        <w:t>All’Albo</w:t>
      </w:r>
    </w:p>
    <w:p w14:paraId="53D24467" w14:textId="77777777" w:rsidR="002B4064" w:rsidRDefault="00744EF9">
      <w:pPr>
        <w:pStyle w:val="Titolo1"/>
        <w:spacing w:before="3"/>
      </w:pPr>
      <w:r>
        <w:t>All’Amministrazione</w:t>
      </w:r>
      <w:r>
        <w:rPr>
          <w:spacing w:val="-7"/>
        </w:rPr>
        <w:t xml:space="preserve"> </w:t>
      </w:r>
      <w:r>
        <w:t>Trasparente</w:t>
      </w:r>
    </w:p>
    <w:p w14:paraId="4496FCE2" w14:textId="77777777" w:rsidR="002B4064" w:rsidRDefault="00744EF9">
      <w:pPr>
        <w:spacing w:before="1"/>
        <w:ind w:left="7307" w:right="2551"/>
        <w:rPr>
          <w:b/>
        </w:rPr>
      </w:pPr>
      <w:r>
        <w:rPr>
          <w:b/>
        </w:rPr>
        <w:t>Al sito Web</w:t>
      </w:r>
      <w:r>
        <w:rPr>
          <w:b/>
          <w:spacing w:val="-47"/>
        </w:rPr>
        <w:t xml:space="preserve"> </w:t>
      </w:r>
      <w:r>
        <w:rPr>
          <w:b/>
        </w:rPr>
        <w:t>Agli</w:t>
      </w:r>
      <w:r>
        <w:rPr>
          <w:b/>
          <w:spacing w:val="-1"/>
        </w:rPr>
        <w:t xml:space="preserve"> </w:t>
      </w:r>
      <w:r>
        <w:rPr>
          <w:b/>
        </w:rPr>
        <w:t>atti</w:t>
      </w:r>
    </w:p>
    <w:p w14:paraId="6F703F4B" w14:textId="77777777" w:rsidR="002B4064" w:rsidRDefault="002B4064">
      <w:pPr>
        <w:pStyle w:val="Corpotesto"/>
        <w:spacing w:before="3"/>
        <w:ind w:left="0"/>
        <w:rPr>
          <w:b/>
        </w:rPr>
      </w:pPr>
    </w:p>
    <w:p w14:paraId="40390E3E" w14:textId="76CDF6D2" w:rsidR="002B4064" w:rsidRDefault="00744EF9">
      <w:pPr>
        <w:ind w:left="264" w:right="216"/>
        <w:rPr>
          <w:b/>
        </w:rPr>
      </w:pPr>
      <w:r>
        <w:rPr>
          <w:b/>
        </w:rPr>
        <w:t>OGGETTO</w:t>
      </w:r>
      <w:r>
        <w:rPr>
          <w:b/>
        </w:rPr>
        <w:t xml:space="preserve">: </w:t>
      </w:r>
      <w:r>
        <w:rPr>
          <w:b/>
          <w:sz w:val="24"/>
        </w:rPr>
        <w:t>Decreto per l’avvio del procedimento selettivo</w:t>
      </w:r>
      <w:r>
        <w:rPr>
          <w:b/>
          <w:spacing w:val="1"/>
          <w:sz w:val="24"/>
        </w:rPr>
        <w:t xml:space="preserve"> di </w:t>
      </w:r>
      <w:r>
        <w:rPr>
          <w:b/>
        </w:rPr>
        <w:t xml:space="preserve">personale ATA </w:t>
      </w:r>
      <w:r>
        <w:rPr>
          <w:b/>
        </w:rPr>
        <w:t>per la realizzazione PIANO</w:t>
      </w:r>
      <w:r>
        <w:rPr>
          <w:b/>
          <w:spacing w:val="1"/>
        </w:rPr>
        <w:t xml:space="preserve"> </w:t>
      </w:r>
      <w:r>
        <w:rPr>
          <w:b/>
        </w:rPr>
        <w:t>NAZIONALE</w:t>
      </w:r>
      <w:r>
        <w:rPr>
          <w:b/>
          <w:spacing w:val="-6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RIPRESA</w:t>
      </w:r>
      <w:r>
        <w:rPr>
          <w:b/>
          <w:spacing w:val="-2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RESILIENZA</w:t>
      </w:r>
      <w:r>
        <w:rPr>
          <w:b/>
          <w:spacing w:val="-2"/>
        </w:rPr>
        <w:t xml:space="preserve"> </w:t>
      </w:r>
      <w:r>
        <w:rPr>
          <w:b/>
        </w:rPr>
        <w:t>MISSIONE</w:t>
      </w:r>
      <w:r>
        <w:rPr>
          <w:b/>
          <w:spacing w:val="-5"/>
        </w:rPr>
        <w:t xml:space="preserve"> </w:t>
      </w:r>
      <w:r>
        <w:rPr>
          <w:b/>
        </w:rPr>
        <w:t>4:</w:t>
      </w:r>
      <w:r>
        <w:rPr>
          <w:b/>
          <w:spacing w:val="-4"/>
        </w:rPr>
        <w:t xml:space="preserve"> </w:t>
      </w:r>
      <w:r>
        <w:rPr>
          <w:b/>
        </w:rPr>
        <w:t>ISTRUZIONE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5"/>
        </w:rPr>
        <w:t xml:space="preserve"> </w:t>
      </w:r>
      <w:r>
        <w:rPr>
          <w:b/>
        </w:rPr>
        <w:t>RICERCA</w:t>
      </w:r>
      <w:r>
        <w:rPr>
          <w:b/>
          <w:spacing w:val="-2"/>
        </w:rPr>
        <w:t xml:space="preserve"> </w:t>
      </w:r>
      <w:r>
        <w:rPr>
          <w:b/>
        </w:rPr>
        <w:t>Componente</w:t>
      </w:r>
      <w:r>
        <w:rPr>
          <w:b/>
          <w:spacing w:val="-3"/>
        </w:rPr>
        <w:t xml:space="preserve"> </w:t>
      </w:r>
      <w:r>
        <w:rPr>
          <w:b/>
        </w:rPr>
        <w:t>1</w:t>
      </w:r>
      <w:r>
        <w:rPr>
          <w:b/>
          <w:spacing w:val="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Potenziamento</w:t>
      </w:r>
    </w:p>
    <w:p w14:paraId="67E42CE0" w14:textId="4F4DB252" w:rsidR="002B4064" w:rsidRDefault="00744EF9">
      <w:pPr>
        <w:pStyle w:val="Titolo1"/>
        <w:ind w:left="264"/>
      </w:pPr>
      <w:r>
        <w:t>dell’offerta dei servizi di istruzione: dagli asili nido alle Università Investimento 2.1: Didattica digitale integrata e</w:t>
      </w:r>
      <w:r>
        <w:rPr>
          <w:spacing w:val="1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transizione</w:t>
      </w:r>
      <w:r>
        <w:rPr>
          <w:spacing w:val="-4"/>
        </w:rPr>
        <w:t xml:space="preserve"> </w:t>
      </w:r>
      <w:r>
        <w:t>digitale</w:t>
      </w:r>
      <w:r>
        <w:rPr>
          <w:spacing w:val="-2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personale</w:t>
      </w:r>
      <w:r>
        <w:rPr>
          <w:spacing w:val="-10"/>
        </w:rPr>
        <w:t xml:space="preserve"> </w:t>
      </w:r>
      <w:r>
        <w:t>scolastico</w:t>
      </w:r>
      <w:r>
        <w:rPr>
          <w:spacing w:val="-9"/>
        </w:rPr>
        <w:t xml:space="preserve"> </w:t>
      </w:r>
      <w:r>
        <w:t>Formazione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personale</w:t>
      </w:r>
      <w:r>
        <w:rPr>
          <w:spacing w:val="-11"/>
        </w:rPr>
        <w:t xml:space="preserve"> </w:t>
      </w:r>
      <w:r>
        <w:t>scolastico</w:t>
      </w:r>
      <w:r>
        <w:rPr>
          <w:spacing w:val="-10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transizione</w:t>
      </w:r>
      <w:r>
        <w:rPr>
          <w:spacing w:val="1"/>
        </w:rPr>
        <w:t xml:space="preserve"> </w:t>
      </w:r>
      <w:r>
        <w:t>digitale</w:t>
      </w:r>
      <w:r>
        <w:rPr>
          <w:spacing w:val="-3"/>
        </w:rPr>
        <w:t xml:space="preserve"> </w:t>
      </w:r>
      <w:r>
        <w:t>(D.M.</w:t>
      </w:r>
      <w:r>
        <w:rPr>
          <w:spacing w:val="-6"/>
        </w:rPr>
        <w:t xml:space="preserve"> </w:t>
      </w:r>
      <w:r>
        <w:t>66/2023)</w:t>
      </w:r>
    </w:p>
    <w:p w14:paraId="379A6ABD" w14:textId="77777777" w:rsidR="002B4064" w:rsidRDefault="002B4064">
      <w:pPr>
        <w:pStyle w:val="Corpotesto"/>
        <w:spacing w:before="5"/>
        <w:ind w:left="0"/>
        <w:rPr>
          <w:b/>
          <w:sz w:val="17"/>
        </w:rPr>
      </w:pPr>
    </w:p>
    <w:p w14:paraId="1F587810" w14:textId="77777777" w:rsidR="0010021B" w:rsidRPr="00744EF9" w:rsidRDefault="0010021B" w:rsidP="0010021B">
      <w:pPr>
        <w:spacing w:before="8"/>
        <w:ind w:left="672" w:right="-1583"/>
        <w:jc w:val="both"/>
        <w:rPr>
          <w:rFonts w:asciiTheme="minorHAnsi" w:hAnsiTheme="minorHAnsi" w:cstheme="minorHAnsi"/>
          <w:b/>
          <w:bCs/>
          <w:i/>
          <w:iCs/>
        </w:rPr>
      </w:pPr>
      <w:r w:rsidRPr="00744EF9">
        <w:rPr>
          <w:rFonts w:asciiTheme="minorHAnsi" w:hAnsiTheme="minorHAnsi" w:cstheme="minorHAnsi"/>
          <w:b/>
          <w:bCs/>
          <w:i/>
          <w:iCs/>
        </w:rPr>
        <w:t>CUP: H64D23004050006</w:t>
      </w:r>
    </w:p>
    <w:p w14:paraId="2002AFF1" w14:textId="73063355" w:rsidR="0010021B" w:rsidRPr="00744EF9" w:rsidRDefault="0010021B" w:rsidP="0010021B">
      <w:pPr>
        <w:ind w:left="672" w:right="-1583"/>
        <w:jc w:val="both"/>
        <w:rPr>
          <w:rFonts w:asciiTheme="minorHAnsi" w:hAnsiTheme="minorHAnsi" w:cstheme="minorHAnsi"/>
          <w:b/>
          <w:bCs/>
          <w:i/>
          <w:iCs/>
        </w:rPr>
      </w:pPr>
      <w:r w:rsidRPr="00744EF9">
        <w:rPr>
          <w:rFonts w:asciiTheme="minorHAnsi" w:hAnsiTheme="minorHAnsi" w:cstheme="minorHAnsi"/>
          <w:b/>
          <w:bCs/>
          <w:i/>
          <w:iCs/>
        </w:rPr>
        <w:t>CODICE</w:t>
      </w:r>
      <w:r w:rsidRPr="00744EF9">
        <w:rPr>
          <w:rFonts w:asciiTheme="minorHAnsi" w:hAnsiTheme="minorHAnsi" w:cstheme="minorHAnsi"/>
          <w:b/>
          <w:bCs/>
          <w:i/>
          <w:iCs/>
        </w:rPr>
        <w:t xml:space="preserve"> </w:t>
      </w:r>
      <w:r w:rsidRPr="00744EF9">
        <w:rPr>
          <w:rFonts w:asciiTheme="minorHAnsi" w:hAnsiTheme="minorHAnsi" w:cstheme="minorHAnsi"/>
          <w:b/>
          <w:bCs/>
          <w:i/>
          <w:iCs/>
        </w:rPr>
        <w:t>PROGETTO: M4C1I2.1-2023-1222-P-44331</w:t>
      </w:r>
    </w:p>
    <w:p w14:paraId="222477E2" w14:textId="77777777" w:rsidR="0010021B" w:rsidRPr="00744EF9" w:rsidRDefault="0010021B" w:rsidP="0010021B">
      <w:pPr>
        <w:ind w:right="-1583" w:firstLine="672"/>
        <w:rPr>
          <w:b/>
          <w:bCs/>
          <w:i/>
          <w:iCs/>
        </w:rPr>
      </w:pPr>
      <w:r w:rsidRPr="00744EF9">
        <w:rPr>
          <w:b/>
          <w:bCs/>
          <w:i/>
          <w:iCs/>
        </w:rPr>
        <w:t>Titolo: “Formazione e competenze per il futuro”</w:t>
      </w:r>
    </w:p>
    <w:p w14:paraId="24422F87" w14:textId="77777777" w:rsidR="002B4064" w:rsidRPr="00A173BC" w:rsidRDefault="002B4064" w:rsidP="0010021B">
      <w:pPr>
        <w:pStyle w:val="Corpotesto"/>
        <w:spacing w:before="7"/>
        <w:ind w:left="2127" w:hanging="284"/>
        <w:rPr>
          <w:sz w:val="18"/>
          <w:szCs w:val="18"/>
        </w:rPr>
      </w:pPr>
    </w:p>
    <w:p w14:paraId="31694683" w14:textId="77777777" w:rsidR="002B4064" w:rsidRPr="00744EF9" w:rsidRDefault="00744EF9" w:rsidP="0010021B">
      <w:pPr>
        <w:ind w:left="915"/>
        <w:jc w:val="center"/>
        <w:rPr>
          <w:b/>
          <w:sz w:val="24"/>
          <w:szCs w:val="24"/>
        </w:rPr>
      </w:pPr>
      <w:r w:rsidRPr="00744EF9">
        <w:rPr>
          <w:b/>
          <w:spacing w:val="-3"/>
          <w:sz w:val="24"/>
          <w:szCs w:val="24"/>
        </w:rPr>
        <w:t>IL</w:t>
      </w:r>
      <w:r w:rsidRPr="00744EF9">
        <w:rPr>
          <w:b/>
          <w:spacing w:val="-14"/>
          <w:sz w:val="24"/>
          <w:szCs w:val="24"/>
        </w:rPr>
        <w:t xml:space="preserve"> </w:t>
      </w:r>
      <w:r w:rsidRPr="00744EF9">
        <w:rPr>
          <w:b/>
          <w:spacing w:val="-3"/>
          <w:sz w:val="24"/>
          <w:szCs w:val="24"/>
        </w:rPr>
        <w:t>DIRIGENTE</w:t>
      </w:r>
      <w:r w:rsidRPr="00744EF9">
        <w:rPr>
          <w:b/>
          <w:sz w:val="24"/>
          <w:szCs w:val="24"/>
        </w:rPr>
        <w:t xml:space="preserve"> </w:t>
      </w:r>
      <w:r w:rsidRPr="00744EF9">
        <w:rPr>
          <w:b/>
          <w:spacing w:val="-2"/>
          <w:sz w:val="24"/>
          <w:szCs w:val="24"/>
        </w:rPr>
        <w:t>SCOLASTICO</w:t>
      </w:r>
    </w:p>
    <w:p w14:paraId="12ED1137" w14:textId="77777777" w:rsidR="002B4064" w:rsidRDefault="00744EF9">
      <w:pPr>
        <w:spacing w:before="59" w:line="237" w:lineRule="auto"/>
        <w:ind w:left="219" w:right="324"/>
        <w:jc w:val="both"/>
      </w:pPr>
      <w:r>
        <w:rPr>
          <w:b/>
          <w:spacing w:val="-1"/>
        </w:rPr>
        <w:t>VISTA</w:t>
      </w:r>
      <w:r>
        <w:rPr>
          <w:b/>
          <w:spacing w:val="-6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legge</w:t>
      </w:r>
      <w:r>
        <w:rPr>
          <w:spacing w:val="-7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241</w:t>
      </w:r>
      <w:r>
        <w:rPr>
          <w:spacing w:val="-6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1990,</w:t>
      </w:r>
      <w:r>
        <w:rPr>
          <w:spacing w:val="-9"/>
        </w:rPr>
        <w:t xml:space="preserve"> </w:t>
      </w:r>
      <w:r>
        <w:t>recante</w:t>
      </w:r>
      <w:r>
        <w:rPr>
          <w:spacing w:val="-7"/>
        </w:rPr>
        <w:t xml:space="preserve"> </w:t>
      </w:r>
      <w:r>
        <w:t>«</w:t>
      </w:r>
      <w:r>
        <w:rPr>
          <w:i/>
        </w:rPr>
        <w:t>Nuove</w:t>
      </w:r>
      <w:r>
        <w:rPr>
          <w:i/>
          <w:spacing w:val="-7"/>
        </w:rPr>
        <w:t xml:space="preserve"> </w:t>
      </w:r>
      <w:r>
        <w:rPr>
          <w:i/>
        </w:rPr>
        <w:t>norme</w:t>
      </w:r>
      <w:r>
        <w:rPr>
          <w:i/>
          <w:spacing w:val="-6"/>
        </w:rPr>
        <w:t xml:space="preserve"> </w:t>
      </w:r>
      <w:r>
        <w:rPr>
          <w:i/>
        </w:rPr>
        <w:t>in</w:t>
      </w:r>
      <w:r>
        <w:rPr>
          <w:i/>
          <w:spacing w:val="-10"/>
        </w:rPr>
        <w:t xml:space="preserve"> </w:t>
      </w:r>
      <w:r>
        <w:rPr>
          <w:i/>
        </w:rPr>
        <w:t>materia</w:t>
      </w:r>
      <w:r>
        <w:rPr>
          <w:i/>
          <w:spacing w:val="-9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procedimento</w:t>
      </w:r>
      <w:r>
        <w:rPr>
          <w:i/>
          <w:spacing w:val="-6"/>
        </w:rPr>
        <w:t xml:space="preserve"> </w:t>
      </w:r>
      <w:r>
        <w:rPr>
          <w:i/>
        </w:rPr>
        <w:t>amministrativo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diritto</w:t>
      </w:r>
      <w:r>
        <w:rPr>
          <w:i/>
          <w:spacing w:val="-48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accesso ai documenti</w:t>
      </w:r>
      <w:r>
        <w:rPr>
          <w:i/>
          <w:spacing w:val="-3"/>
        </w:rPr>
        <w:t xml:space="preserve"> </w:t>
      </w:r>
      <w:r>
        <w:rPr>
          <w:i/>
        </w:rPr>
        <w:t>amministrativi</w:t>
      </w:r>
      <w:r>
        <w:t>»;</w:t>
      </w:r>
    </w:p>
    <w:p w14:paraId="2BBA2414" w14:textId="77777777" w:rsidR="002B4064" w:rsidRDefault="00744EF9">
      <w:pPr>
        <w:spacing w:before="167"/>
        <w:ind w:left="219"/>
        <w:jc w:val="both"/>
        <w:rPr>
          <w:i/>
        </w:rPr>
      </w:pPr>
      <w:r>
        <w:rPr>
          <w:b/>
        </w:rPr>
        <w:t>VISTO</w:t>
      </w:r>
      <w:r>
        <w:rPr>
          <w:b/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2001,</w:t>
      </w:r>
      <w:r>
        <w:rPr>
          <w:spacing w:val="-4"/>
        </w:rPr>
        <w:t xml:space="preserve"> </w:t>
      </w:r>
      <w:r>
        <w:t>n.</w:t>
      </w:r>
      <w:r>
        <w:rPr>
          <w:spacing w:val="-8"/>
        </w:rPr>
        <w:t xml:space="preserve"> </w:t>
      </w:r>
      <w:r>
        <w:t>165,</w:t>
      </w:r>
      <w:r>
        <w:rPr>
          <w:spacing w:val="-8"/>
        </w:rPr>
        <w:t xml:space="preserve"> </w:t>
      </w:r>
      <w:r>
        <w:t>avente</w:t>
      </w:r>
      <w:r>
        <w:rPr>
          <w:spacing w:val="-3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oggetto</w:t>
      </w:r>
      <w:r>
        <w:rPr>
          <w:spacing w:val="-2"/>
        </w:rPr>
        <w:t xml:space="preserve"> </w:t>
      </w:r>
      <w:r>
        <w:t>«</w:t>
      </w:r>
      <w:r>
        <w:rPr>
          <w:i/>
        </w:rPr>
        <w:t>Norme</w:t>
      </w:r>
      <w:r>
        <w:rPr>
          <w:i/>
          <w:spacing w:val="-5"/>
        </w:rPr>
        <w:t xml:space="preserve"> </w:t>
      </w:r>
      <w:r>
        <w:rPr>
          <w:i/>
        </w:rPr>
        <w:t>generali</w:t>
      </w:r>
      <w:r>
        <w:rPr>
          <w:i/>
          <w:spacing w:val="-4"/>
        </w:rPr>
        <w:t xml:space="preserve"> </w:t>
      </w:r>
      <w:r>
        <w:rPr>
          <w:i/>
        </w:rPr>
        <w:t>sull’ordinamento</w:t>
      </w:r>
    </w:p>
    <w:p w14:paraId="1F06D67B" w14:textId="77777777" w:rsidR="002B4064" w:rsidRDefault="00744EF9">
      <w:pPr>
        <w:spacing w:before="41"/>
        <w:ind w:left="219"/>
        <w:jc w:val="both"/>
      </w:pPr>
      <w:r>
        <w:rPr>
          <w:i/>
        </w:rPr>
        <w:t>del</w:t>
      </w:r>
      <w:r>
        <w:rPr>
          <w:i/>
          <w:spacing w:val="-7"/>
        </w:rPr>
        <w:t xml:space="preserve"> </w:t>
      </w:r>
      <w:r>
        <w:rPr>
          <w:i/>
        </w:rPr>
        <w:t>lavoro</w:t>
      </w:r>
      <w:r>
        <w:rPr>
          <w:i/>
          <w:spacing w:val="-6"/>
        </w:rPr>
        <w:t xml:space="preserve"> </w:t>
      </w:r>
      <w:r>
        <w:rPr>
          <w:i/>
        </w:rPr>
        <w:t>alle</w:t>
      </w:r>
      <w:r>
        <w:rPr>
          <w:i/>
          <w:spacing w:val="-7"/>
        </w:rPr>
        <w:t xml:space="preserve"> </w:t>
      </w:r>
      <w:r>
        <w:rPr>
          <w:i/>
        </w:rPr>
        <w:t>dipendenze</w:t>
      </w:r>
      <w:r>
        <w:rPr>
          <w:i/>
          <w:spacing w:val="-12"/>
        </w:rPr>
        <w:t xml:space="preserve"> </w:t>
      </w:r>
      <w:r>
        <w:rPr>
          <w:i/>
        </w:rPr>
        <w:t>delle</w:t>
      </w:r>
      <w:r>
        <w:rPr>
          <w:i/>
          <w:spacing w:val="-6"/>
        </w:rPr>
        <w:t xml:space="preserve"> </w:t>
      </w:r>
      <w:r>
        <w:rPr>
          <w:i/>
        </w:rPr>
        <w:t>amministrazioni</w:t>
      </w:r>
      <w:r>
        <w:rPr>
          <w:i/>
          <w:spacing w:val="-6"/>
        </w:rPr>
        <w:t xml:space="preserve"> </w:t>
      </w:r>
      <w:r>
        <w:rPr>
          <w:i/>
        </w:rPr>
        <w:t>pubbliche</w:t>
      </w:r>
      <w:r>
        <w:t>»</w:t>
      </w:r>
      <w:r>
        <w:rPr>
          <w:spacing w:val="-7"/>
        </w:rPr>
        <w:t xml:space="preserve"> </w:t>
      </w:r>
      <w:r>
        <w:t>e,</w:t>
      </w:r>
      <w:r>
        <w:rPr>
          <w:spacing w:val="-7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particolare,</w:t>
      </w:r>
      <w:r>
        <w:rPr>
          <w:spacing w:val="-6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7,</w:t>
      </w:r>
      <w:r>
        <w:rPr>
          <w:spacing w:val="-5"/>
        </w:rPr>
        <w:t xml:space="preserve"> </w:t>
      </w:r>
      <w:r>
        <w:t>comma</w:t>
      </w:r>
      <w:r>
        <w:rPr>
          <w:spacing w:val="-9"/>
        </w:rPr>
        <w:t xml:space="preserve"> </w:t>
      </w:r>
      <w:r>
        <w:t>6;</w:t>
      </w:r>
    </w:p>
    <w:p w14:paraId="645EDD89" w14:textId="77777777" w:rsidR="002B4064" w:rsidRDefault="00744EF9">
      <w:pPr>
        <w:pStyle w:val="Corpotesto"/>
        <w:spacing w:before="161"/>
        <w:ind w:left="106"/>
        <w:jc w:val="both"/>
      </w:pPr>
      <w:r>
        <w:rPr>
          <w:b/>
        </w:rPr>
        <w:t>VISTA</w:t>
      </w:r>
      <w:r>
        <w:rPr>
          <w:b/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legge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16</w:t>
      </w:r>
      <w:r>
        <w:rPr>
          <w:spacing w:val="2"/>
        </w:rPr>
        <w:t xml:space="preserve"> </w:t>
      </w:r>
      <w:r>
        <w:t>gennaio</w:t>
      </w:r>
      <w:r>
        <w:rPr>
          <w:spacing w:val="2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3,</w:t>
      </w:r>
      <w:r>
        <w:rPr>
          <w:spacing w:val="2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«Disposizioni</w:t>
      </w:r>
      <w:r>
        <w:rPr>
          <w:spacing w:val="1"/>
        </w:rPr>
        <w:t xml:space="preserve"> </w:t>
      </w:r>
      <w:r>
        <w:t>ordinamentali in materia di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amministrazione»</w:t>
      </w:r>
    </w:p>
    <w:p w14:paraId="2665BB18" w14:textId="77777777" w:rsidR="002B4064" w:rsidRDefault="00744EF9">
      <w:pPr>
        <w:pStyle w:val="Corpotesto"/>
        <w:ind w:left="106"/>
        <w:jc w:val="both"/>
      </w:pP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l’art.</w:t>
      </w:r>
      <w:r>
        <w:rPr>
          <w:spacing w:val="-4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(«Codice</w:t>
      </w:r>
      <w:r>
        <w:rPr>
          <w:spacing w:val="-1"/>
        </w:rPr>
        <w:t xml:space="preserve"> </w:t>
      </w:r>
      <w:r>
        <w:t>unico di</w:t>
      </w:r>
      <w:r>
        <w:rPr>
          <w:spacing w:val="-2"/>
        </w:rPr>
        <w:t xml:space="preserve"> </w:t>
      </w:r>
      <w:r>
        <w:t>progetto</w:t>
      </w:r>
      <w:r>
        <w:rPr>
          <w:spacing w:val="-2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investimenti</w:t>
      </w:r>
      <w:r>
        <w:rPr>
          <w:spacing w:val="-1"/>
        </w:rPr>
        <w:t xml:space="preserve"> </w:t>
      </w:r>
      <w:r>
        <w:t>pubblici»),</w:t>
      </w:r>
      <w:r>
        <w:rPr>
          <w:spacing w:val="-2"/>
        </w:rPr>
        <w:t xml:space="preserve"> </w:t>
      </w:r>
      <w:r>
        <w:t>commi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2-bis;</w:t>
      </w:r>
    </w:p>
    <w:p w14:paraId="27C757E5" w14:textId="77777777" w:rsidR="002B4064" w:rsidRDefault="00744EF9">
      <w:pPr>
        <w:spacing w:before="120"/>
        <w:ind w:left="219" w:right="225"/>
        <w:jc w:val="both"/>
      </w:pPr>
      <w:r>
        <w:rPr>
          <w:b/>
        </w:rPr>
        <w:t>VISTO</w:t>
      </w:r>
      <w:r>
        <w:rPr>
          <w:b/>
          <w:spacing w:val="-9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decreto</w:t>
      </w:r>
      <w:r>
        <w:rPr>
          <w:spacing w:val="-7"/>
        </w:rPr>
        <w:t xml:space="preserve"> </w:t>
      </w:r>
      <w:r>
        <w:t>legislativo</w:t>
      </w:r>
      <w:r>
        <w:rPr>
          <w:spacing w:val="-1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10</w:t>
      </w:r>
      <w:r>
        <w:rPr>
          <w:spacing w:val="-11"/>
        </w:rPr>
        <w:t xml:space="preserve"> </w:t>
      </w:r>
      <w:r>
        <w:t>settembre</w:t>
      </w:r>
      <w:r>
        <w:rPr>
          <w:spacing w:val="-10"/>
        </w:rPr>
        <w:t xml:space="preserve"> </w:t>
      </w:r>
      <w:r>
        <w:t>2003,</w:t>
      </w:r>
      <w:r>
        <w:rPr>
          <w:spacing w:val="-9"/>
        </w:rPr>
        <w:t xml:space="preserve"> </w:t>
      </w:r>
      <w:r>
        <w:t>n.</w:t>
      </w:r>
      <w:r>
        <w:rPr>
          <w:spacing w:val="-11"/>
        </w:rPr>
        <w:t xml:space="preserve"> </w:t>
      </w:r>
      <w:r>
        <w:t>276,</w:t>
      </w:r>
      <w:r>
        <w:rPr>
          <w:spacing w:val="-11"/>
        </w:rPr>
        <w:t xml:space="preserve"> </w:t>
      </w:r>
      <w:r>
        <w:t>recante</w:t>
      </w:r>
      <w:r>
        <w:rPr>
          <w:spacing w:val="-9"/>
        </w:rPr>
        <w:t xml:space="preserve"> </w:t>
      </w:r>
      <w:r>
        <w:t>«</w:t>
      </w:r>
      <w:r>
        <w:rPr>
          <w:i/>
        </w:rPr>
        <w:t>Attuazione</w:t>
      </w:r>
      <w:r>
        <w:rPr>
          <w:i/>
          <w:spacing w:val="-9"/>
        </w:rPr>
        <w:t xml:space="preserve"> </w:t>
      </w:r>
      <w:r>
        <w:rPr>
          <w:i/>
        </w:rPr>
        <w:t>delle</w:t>
      </w:r>
      <w:r>
        <w:rPr>
          <w:i/>
          <w:spacing w:val="-8"/>
        </w:rPr>
        <w:t xml:space="preserve"> </w:t>
      </w:r>
      <w:r>
        <w:rPr>
          <w:i/>
        </w:rPr>
        <w:t>deleghe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materia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occupazione</w:t>
      </w:r>
      <w:r>
        <w:rPr>
          <w:i/>
          <w:spacing w:val="-48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mercato del lavoro, di cui</w:t>
      </w:r>
      <w:r>
        <w:rPr>
          <w:i/>
          <w:spacing w:val="-2"/>
        </w:rPr>
        <w:t xml:space="preserve"> </w:t>
      </w:r>
      <w:r>
        <w:rPr>
          <w:i/>
        </w:rPr>
        <w:t>alle</w:t>
      </w:r>
      <w:r>
        <w:rPr>
          <w:i/>
          <w:spacing w:val="-1"/>
        </w:rPr>
        <w:t xml:space="preserve"> </w:t>
      </w:r>
      <w:r>
        <w:rPr>
          <w:i/>
        </w:rPr>
        <w:t>legge 14 febbraio</w:t>
      </w:r>
      <w:r>
        <w:rPr>
          <w:i/>
          <w:spacing w:val="-1"/>
        </w:rPr>
        <w:t xml:space="preserve"> </w:t>
      </w:r>
      <w:r>
        <w:rPr>
          <w:i/>
        </w:rPr>
        <w:t>2003, n. 30</w:t>
      </w:r>
      <w:r>
        <w:t>»;</w:t>
      </w:r>
    </w:p>
    <w:p w14:paraId="2583AD4E" w14:textId="77777777" w:rsidR="002B4064" w:rsidRDefault="00744EF9">
      <w:pPr>
        <w:spacing w:before="119"/>
        <w:ind w:left="219" w:right="224"/>
        <w:jc w:val="both"/>
      </w:pPr>
      <w:r>
        <w:rPr>
          <w:b/>
        </w:rPr>
        <w:t xml:space="preserve">VISTO </w:t>
      </w:r>
      <w:r>
        <w:t>il decreto legislativo del 9 aprile 2008, n. 81, avente ad oggetto «</w:t>
      </w:r>
      <w:r>
        <w:rPr>
          <w:i/>
        </w:rPr>
        <w:t>Attuazione dell'articolo 1 della legge 3 agosto</w:t>
      </w:r>
      <w:r>
        <w:rPr>
          <w:i/>
          <w:spacing w:val="-47"/>
        </w:rPr>
        <w:t xml:space="preserve"> </w:t>
      </w:r>
      <w:r>
        <w:rPr>
          <w:i/>
        </w:rPr>
        <w:t>2007,</w:t>
      </w:r>
      <w:r>
        <w:rPr>
          <w:i/>
          <w:spacing w:val="-4"/>
        </w:rPr>
        <w:t xml:space="preserve"> </w:t>
      </w:r>
      <w:r>
        <w:rPr>
          <w:i/>
        </w:rPr>
        <w:t>n. 123,</w:t>
      </w:r>
      <w:r>
        <w:rPr>
          <w:i/>
          <w:spacing w:val="-3"/>
        </w:rPr>
        <w:t xml:space="preserve"> </w:t>
      </w:r>
      <w:r>
        <w:rPr>
          <w:i/>
        </w:rPr>
        <w:t>in materia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tutela</w:t>
      </w:r>
      <w:r>
        <w:rPr>
          <w:i/>
          <w:spacing w:val="-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salute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4"/>
        </w:rPr>
        <w:t xml:space="preserve"> </w:t>
      </w:r>
      <w:r>
        <w:rPr>
          <w:i/>
        </w:rPr>
        <w:t>sicurezza</w:t>
      </w:r>
      <w:r>
        <w:rPr>
          <w:i/>
          <w:spacing w:val="-1"/>
        </w:rPr>
        <w:t xml:space="preserve"> </w:t>
      </w:r>
      <w:r>
        <w:rPr>
          <w:i/>
        </w:rPr>
        <w:t>nei</w:t>
      </w:r>
      <w:r>
        <w:rPr>
          <w:i/>
          <w:spacing w:val="3"/>
        </w:rPr>
        <w:t xml:space="preserve"> </w:t>
      </w:r>
      <w:r>
        <w:rPr>
          <w:i/>
        </w:rPr>
        <w:t>luoghi di</w:t>
      </w:r>
      <w:r>
        <w:rPr>
          <w:i/>
          <w:spacing w:val="-1"/>
        </w:rPr>
        <w:t xml:space="preserve"> </w:t>
      </w:r>
      <w:r>
        <w:rPr>
          <w:i/>
        </w:rPr>
        <w:t>lavoro</w:t>
      </w:r>
      <w:r>
        <w:t>»;</w:t>
      </w:r>
    </w:p>
    <w:p w14:paraId="479C5D41" w14:textId="77777777" w:rsidR="002B4064" w:rsidRDefault="00744EF9">
      <w:pPr>
        <w:spacing w:before="125"/>
        <w:ind w:left="219" w:right="223"/>
        <w:jc w:val="both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legislativo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marzo</w:t>
      </w:r>
      <w:r>
        <w:rPr>
          <w:spacing w:val="-5"/>
        </w:rPr>
        <w:t xml:space="preserve"> </w:t>
      </w:r>
      <w:r>
        <w:t>2013,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33,</w:t>
      </w:r>
      <w:r>
        <w:rPr>
          <w:spacing w:val="-4"/>
        </w:rPr>
        <w:t xml:space="preserve"> </w:t>
      </w:r>
      <w:r>
        <w:t>recante</w:t>
      </w:r>
      <w:r>
        <w:rPr>
          <w:spacing w:val="-2"/>
        </w:rPr>
        <w:t xml:space="preserve"> </w:t>
      </w:r>
      <w:r>
        <w:t>«</w:t>
      </w:r>
      <w:r>
        <w:rPr>
          <w:i/>
        </w:rPr>
        <w:t>Riordino</w:t>
      </w:r>
      <w:r>
        <w:rPr>
          <w:i/>
          <w:spacing w:val="-4"/>
        </w:rPr>
        <w:t xml:space="preserve"> </w:t>
      </w:r>
      <w:r>
        <w:rPr>
          <w:i/>
        </w:rPr>
        <w:t>della</w:t>
      </w:r>
      <w:r>
        <w:rPr>
          <w:i/>
          <w:spacing w:val="-5"/>
        </w:rPr>
        <w:t xml:space="preserve"> </w:t>
      </w:r>
      <w:r>
        <w:rPr>
          <w:i/>
        </w:rPr>
        <w:t>disciplina</w:t>
      </w:r>
      <w:r>
        <w:rPr>
          <w:i/>
          <w:spacing w:val="-4"/>
        </w:rPr>
        <w:t xml:space="preserve"> </w:t>
      </w:r>
      <w:r>
        <w:rPr>
          <w:i/>
        </w:rPr>
        <w:t>riguardante</w:t>
      </w:r>
      <w:r>
        <w:rPr>
          <w:i/>
          <w:spacing w:val="-3"/>
        </w:rPr>
        <w:t xml:space="preserve"> </w:t>
      </w:r>
      <w:r>
        <w:rPr>
          <w:i/>
        </w:rPr>
        <w:t>il</w:t>
      </w:r>
      <w:r>
        <w:rPr>
          <w:i/>
          <w:spacing w:val="-4"/>
        </w:rPr>
        <w:t xml:space="preserve"> </w:t>
      </w:r>
      <w:r>
        <w:rPr>
          <w:i/>
        </w:rPr>
        <w:t>diritto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accesso</w:t>
      </w:r>
      <w:r>
        <w:rPr>
          <w:i/>
          <w:spacing w:val="-47"/>
        </w:rPr>
        <w:t xml:space="preserve"> </w:t>
      </w:r>
      <w:r>
        <w:rPr>
          <w:i/>
        </w:rPr>
        <w:t>civico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gli</w:t>
      </w:r>
      <w:r>
        <w:rPr>
          <w:i/>
          <w:spacing w:val="-5"/>
        </w:rPr>
        <w:t xml:space="preserve"> </w:t>
      </w:r>
      <w:r>
        <w:rPr>
          <w:i/>
        </w:rPr>
        <w:t>obblighi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pubblicità,</w:t>
      </w:r>
      <w:r>
        <w:rPr>
          <w:i/>
          <w:spacing w:val="-4"/>
        </w:rPr>
        <w:t xml:space="preserve"> </w:t>
      </w:r>
      <w:r>
        <w:rPr>
          <w:i/>
        </w:rPr>
        <w:t>trasparenza</w:t>
      </w:r>
      <w:r>
        <w:rPr>
          <w:i/>
          <w:spacing w:val="-5"/>
        </w:rPr>
        <w:t xml:space="preserve"> </w:t>
      </w:r>
      <w:r>
        <w:rPr>
          <w:i/>
        </w:rPr>
        <w:t>e</w:t>
      </w:r>
      <w:r>
        <w:rPr>
          <w:i/>
          <w:spacing w:val="-3"/>
        </w:rPr>
        <w:t xml:space="preserve"> </w:t>
      </w:r>
      <w:r>
        <w:rPr>
          <w:i/>
        </w:rPr>
        <w:t>diffusione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informazioni</w:t>
      </w:r>
      <w:r>
        <w:rPr>
          <w:i/>
          <w:spacing w:val="-4"/>
        </w:rPr>
        <w:t xml:space="preserve"> </w:t>
      </w:r>
      <w:r>
        <w:rPr>
          <w:i/>
        </w:rPr>
        <w:t>da</w:t>
      </w:r>
      <w:r>
        <w:rPr>
          <w:i/>
          <w:spacing w:val="-6"/>
        </w:rPr>
        <w:t xml:space="preserve"> </w:t>
      </w:r>
      <w:r>
        <w:rPr>
          <w:i/>
        </w:rPr>
        <w:t>parte</w:t>
      </w:r>
      <w:r>
        <w:rPr>
          <w:i/>
          <w:spacing w:val="-6"/>
        </w:rPr>
        <w:t xml:space="preserve"> </w:t>
      </w:r>
      <w:r>
        <w:rPr>
          <w:i/>
        </w:rPr>
        <w:t>delle</w:t>
      </w:r>
      <w:r>
        <w:rPr>
          <w:i/>
          <w:spacing w:val="-4"/>
        </w:rPr>
        <w:t xml:space="preserve"> </w:t>
      </w:r>
      <w:r>
        <w:rPr>
          <w:i/>
        </w:rPr>
        <w:t>pubbliche</w:t>
      </w:r>
      <w:r>
        <w:rPr>
          <w:i/>
          <w:spacing w:val="-4"/>
        </w:rPr>
        <w:t xml:space="preserve"> </w:t>
      </w:r>
      <w:r>
        <w:rPr>
          <w:i/>
        </w:rPr>
        <w:t>amministrazioni</w:t>
      </w:r>
      <w:r>
        <w:t>»;</w:t>
      </w:r>
    </w:p>
    <w:p w14:paraId="54B2713C" w14:textId="77777777" w:rsidR="002B4064" w:rsidRDefault="00744EF9">
      <w:pPr>
        <w:spacing w:before="121"/>
        <w:ind w:left="219" w:right="225"/>
        <w:jc w:val="both"/>
      </w:pPr>
      <w:r>
        <w:rPr>
          <w:b/>
        </w:rPr>
        <w:t xml:space="preserve">VISTO </w:t>
      </w:r>
      <w:r>
        <w:t>il decreto legislativo dell’8 aprile 2013, n. 39, avente ad oggetto «</w:t>
      </w:r>
      <w:r>
        <w:rPr>
          <w:i/>
        </w:rPr>
        <w:t>Disposizioni in materia di inconferibilità e</w:t>
      </w:r>
      <w:r>
        <w:rPr>
          <w:i/>
          <w:spacing w:val="1"/>
        </w:rPr>
        <w:t xml:space="preserve"> </w:t>
      </w:r>
      <w:r>
        <w:rPr>
          <w:i/>
        </w:rPr>
        <w:t>incompatibilità di incarichi presso le pubbliche amministrazioni e presso gli enti privati in controllo pubblico, a norma</w:t>
      </w:r>
      <w:r>
        <w:rPr>
          <w:i/>
          <w:spacing w:val="1"/>
        </w:rPr>
        <w:t xml:space="preserve"> </w:t>
      </w:r>
      <w:r>
        <w:rPr>
          <w:i/>
        </w:rPr>
        <w:t>dell'articolo</w:t>
      </w:r>
      <w:r>
        <w:rPr>
          <w:i/>
          <w:spacing w:val="-2"/>
        </w:rPr>
        <w:t xml:space="preserve"> </w:t>
      </w:r>
      <w:r>
        <w:rPr>
          <w:i/>
        </w:rPr>
        <w:t>1, commi</w:t>
      </w:r>
      <w:r>
        <w:rPr>
          <w:i/>
          <w:spacing w:val="-2"/>
        </w:rPr>
        <w:t xml:space="preserve"> </w:t>
      </w:r>
      <w:r>
        <w:rPr>
          <w:i/>
        </w:rPr>
        <w:t>49 e</w:t>
      </w:r>
      <w:r>
        <w:rPr>
          <w:i/>
          <w:spacing w:val="-1"/>
        </w:rPr>
        <w:t xml:space="preserve"> </w:t>
      </w:r>
      <w:r>
        <w:rPr>
          <w:i/>
        </w:rPr>
        <w:t>50, della</w:t>
      </w:r>
      <w:r>
        <w:rPr>
          <w:i/>
          <w:spacing w:val="-1"/>
        </w:rPr>
        <w:t xml:space="preserve"> </w:t>
      </w:r>
      <w:r>
        <w:rPr>
          <w:i/>
        </w:rPr>
        <w:t>legge</w:t>
      </w:r>
      <w:r>
        <w:rPr>
          <w:i/>
          <w:spacing w:val="-2"/>
        </w:rPr>
        <w:t xml:space="preserve"> </w:t>
      </w:r>
      <w:r>
        <w:rPr>
          <w:i/>
        </w:rPr>
        <w:t>6 novembre</w:t>
      </w:r>
      <w:r>
        <w:rPr>
          <w:i/>
          <w:spacing w:val="-2"/>
        </w:rPr>
        <w:t xml:space="preserve"> </w:t>
      </w:r>
      <w:r>
        <w:rPr>
          <w:i/>
        </w:rPr>
        <w:t>2012,</w:t>
      </w:r>
      <w:r>
        <w:rPr>
          <w:i/>
          <w:spacing w:val="-3"/>
        </w:rPr>
        <w:t xml:space="preserve"> </w:t>
      </w:r>
      <w:r>
        <w:rPr>
          <w:i/>
        </w:rPr>
        <w:t>n.</w:t>
      </w:r>
      <w:r>
        <w:rPr>
          <w:i/>
          <w:spacing w:val="-1"/>
        </w:rPr>
        <w:t xml:space="preserve"> </w:t>
      </w:r>
      <w:r>
        <w:rPr>
          <w:i/>
        </w:rPr>
        <w:t>190</w:t>
      </w:r>
      <w:r>
        <w:t>»;</w:t>
      </w:r>
    </w:p>
    <w:p w14:paraId="5CAEF6D8" w14:textId="77777777" w:rsidR="002B4064" w:rsidRDefault="00744EF9">
      <w:pPr>
        <w:spacing w:before="29"/>
        <w:ind w:left="219" w:right="222"/>
        <w:jc w:val="both"/>
      </w:pPr>
      <w:r>
        <w:rPr>
          <w:b/>
        </w:rPr>
        <w:t xml:space="preserve">VISTO </w:t>
      </w:r>
      <w:r>
        <w:t>il decreto legislativo del 15 giugno 2015, n. 81, concernente «</w:t>
      </w:r>
      <w:r>
        <w:rPr>
          <w:i/>
        </w:rPr>
        <w:t>Disciplina organica dei contratti di lavoro e</w:t>
      </w:r>
      <w:r>
        <w:rPr>
          <w:i/>
          <w:spacing w:val="1"/>
        </w:rPr>
        <w:t xml:space="preserve"> </w:t>
      </w:r>
      <w:r>
        <w:rPr>
          <w:i/>
          <w:spacing w:val="-1"/>
        </w:rPr>
        <w:t>revisione</w:t>
      </w:r>
      <w:r>
        <w:rPr>
          <w:i/>
          <w:spacing w:val="-9"/>
        </w:rPr>
        <w:t xml:space="preserve"> </w:t>
      </w:r>
      <w:r>
        <w:rPr>
          <w:i/>
          <w:spacing w:val="-1"/>
        </w:rPr>
        <w:t>della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normativa</w:t>
      </w:r>
      <w:r>
        <w:rPr>
          <w:i/>
          <w:spacing w:val="-10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tema</w:t>
      </w:r>
      <w:r>
        <w:rPr>
          <w:i/>
          <w:spacing w:val="-10"/>
        </w:rPr>
        <w:t xml:space="preserve"> </w:t>
      </w:r>
      <w:r>
        <w:rPr>
          <w:i/>
        </w:rPr>
        <w:t>di</w:t>
      </w:r>
      <w:r>
        <w:rPr>
          <w:i/>
          <w:spacing w:val="-12"/>
        </w:rPr>
        <w:t xml:space="preserve"> </w:t>
      </w:r>
      <w:r>
        <w:rPr>
          <w:i/>
        </w:rPr>
        <w:t>mansioni,</w:t>
      </w:r>
      <w:r>
        <w:rPr>
          <w:i/>
          <w:spacing w:val="-9"/>
        </w:rPr>
        <w:t xml:space="preserve"> </w:t>
      </w:r>
      <w:r>
        <w:rPr>
          <w:i/>
        </w:rPr>
        <w:t>a</w:t>
      </w:r>
      <w:r>
        <w:rPr>
          <w:i/>
          <w:spacing w:val="-10"/>
        </w:rPr>
        <w:t xml:space="preserve"> </w:t>
      </w:r>
      <w:r>
        <w:rPr>
          <w:i/>
        </w:rPr>
        <w:t>norma</w:t>
      </w:r>
      <w:r>
        <w:rPr>
          <w:i/>
          <w:spacing w:val="-12"/>
        </w:rPr>
        <w:t xml:space="preserve"> </w:t>
      </w:r>
      <w:r>
        <w:rPr>
          <w:i/>
        </w:rPr>
        <w:t>dell'articolo</w:t>
      </w:r>
      <w:r>
        <w:rPr>
          <w:i/>
          <w:spacing w:val="-9"/>
        </w:rPr>
        <w:t xml:space="preserve"> </w:t>
      </w:r>
      <w:r>
        <w:rPr>
          <w:i/>
        </w:rPr>
        <w:t>1,</w:t>
      </w:r>
      <w:r>
        <w:rPr>
          <w:i/>
          <w:spacing w:val="-9"/>
        </w:rPr>
        <w:t xml:space="preserve"> </w:t>
      </w:r>
      <w:r>
        <w:rPr>
          <w:i/>
        </w:rPr>
        <w:t>comma</w:t>
      </w:r>
      <w:r>
        <w:rPr>
          <w:i/>
          <w:spacing w:val="-13"/>
        </w:rPr>
        <w:t xml:space="preserve"> </w:t>
      </w:r>
      <w:r>
        <w:rPr>
          <w:i/>
        </w:rPr>
        <w:t>7,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legge</w:t>
      </w:r>
      <w:r>
        <w:rPr>
          <w:i/>
          <w:spacing w:val="-9"/>
        </w:rPr>
        <w:t xml:space="preserve"> </w:t>
      </w:r>
      <w:r>
        <w:rPr>
          <w:i/>
        </w:rPr>
        <w:t>10</w:t>
      </w:r>
      <w:r>
        <w:rPr>
          <w:i/>
          <w:spacing w:val="-11"/>
        </w:rPr>
        <w:t xml:space="preserve"> </w:t>
      </w:r>
      <w:r>
        <w:rPr>
          <w:i/>
        </w:rPr>
        <w:t>dicembre</w:t>
      </w:r>
      <w:r>
        <w:rPr>
          <w:i/>
          <w:spacing w:val="-8"/>
        </w:rPr>
        <w:t xml:space="preserve"> </w:t>
      </w:r>
      <w:r>
        <w:rPr>
          <w:i/>
        </w:rPr>
        <w:t>2014,</w:t>
      </w:r>
      <w:r>
        <w:rPr>
          <w:i/>
          <w:spacing w:val="-12"/>
        </w:rPr>
        <w:t xml:space="preserve"> </w:t>
      </w:r>
      <w:r>
        <w:rPr>
          <w:i/>
        </w:rPr>
        <w:t>n.</w:t>
      </w:r>
      <w:r>
        <w:rPr>
          <w:i/>
          <w:spacing w:val="-10"/>
        </w:rPr>
        <w:t xml:space="preserve"> </w:t>
      </w:r>
      <w:r>
        <w:rPr>
          <w:i/>
        </w:rPr>
        <w:t>183</w:t>
      </w:r>
      <w:r>
        <w:t>»;</w:t>
      </w:r>
    </w:p>
    <w:p w14:paraId="00002C0F" w14:textId="77777777" w:rsidR="002B4064" w:rsidRDefault="00744EF9">
      <w:pPr>
        <w:spacing w:before="41"/>
        <w:ind w:left="219" w:right="223"/>
        <w:jc w:val="both"/>
      </w:pPr>
      <w:r>
        <w:rPr>
          <w:b/>
        </w:rPr>
        <w:t>V</w:t>
      </w:r>
      <w:r>
        <w:rPr>
          <w:b/>
        </w:rPr>
        <w:t xml:space="preserve">ISTO </w:t>
      </w:r>
      <w:r>
        <w:t>il decreto-legge del 31 maggio 2021, n. 77, convertito, con modificazioni, dalla legge del 29 luglio 2021, n. 108,</w:t>
      </w:r>
      <w:r>
        <w:rPr>
          <w:spacing w:val="-47"/>
        </w:rPr>
        <w:t xml:space="preserve"> </w:t>
      </w:r>
      <w:r>
        <w:t>recante «</w:t>
      </w:r>
      <w:r>
        <w:rPr>
          <w:i/>
        </w:rPr>
        <w:t>Governance del Piano nazionale di ripresa e resilienza e prime misure di rafforzamento delle strutture</w:t>
      </w:r>
      <w:r>
        <w:rPr>
          <w:i/>
          <w:spacing w:val="1"/>
        </w:rPr>
        <w:t xml:space="preserve"> </w:t>
      </w:r>
      <w:r>
        <w:rPr>
          <w:i/>
        </w:rPr>
        <w:t>amministrative</w:t>
      </w:r>
      <w:r>
        <w:rPr>
          <w:i/>
          <w:spacing w:val="-4"/>
        </w:rPr>
        <w:t xml:space="preserve"> </w:t>
      </w:r>
      <w:r>
        <w:rPr>
          <w:i/>
        </w:rPr>
        <w:t>e di</w:t>
      </w:r>
      <w:r>
        <w:rPr>
          <w:i/>
          <w:spacing w:val="-1"/>
        </w:rPr>
        <w:t xml:space="preserve"> </w:t>
      </w:r>
      <w:r>
        <w:rPr>
          <w:i/>
        </w:rPr>
        <w:t>accelerazione e snellimento</w:t>
      </w:r>
      <w:r>
        <w:rPr>
          <w:i/>
          <w:spacing w:val="-1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procedure</w:t>
      </w:r>
      <w:r>
        <w:t>»</w:t>
      </w:r>
      <w:r>
        <w:rPr>
          <w:spacing w:val="-4"/>
        </w:rPr>
        <w:t xml:space="preserve"> </w:t>
      </w:r>
      <w:r>
        <w:t>e, in</w:t>
      </w:r>
      <w:r>
        <w:rPr>
          <w:spacing w:val="-1"/>
        </w:rPr>
        <w:t xml:space="preserve"> </w:t>
      </w:r>
      <w:r>
        <w:t>particolare, l’art,</w:t>
      </w:r>
      <w:r>
        <w:rPr>
          <w:spacing w:val="-3"/>
        </w:rPr>
        <w:t xml:space="preserve"> </w:t>
      </w:r>
      <w:r>
        <w:t>41,</w:t>
      </w:r>
      <w:r>
        <w:rPr>
          <w:spacing w:val="-1"/>
        </w:rPr>
        <w:t xml:space="preserve"> </w:t>
      </w:r>
      <w:r>
        <w:t>comma 2-ter;</w:t>
      </w:r>
    </w:p>
    <w:p w14:paraId="21A6FB71" w14:textId="77777777" w:rsidR="002B4064" w:rsidRDefault="00744EF9">
      <w:pPr>
        <w:pStyle w:val="Corpotesto"/>
        <w:spacing w:before="122"/>
        <w:jc w:val="both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decreto-legge</w:t>
      </w:r>
      <w:r>
        <w:rPr>
          <w:spacing w:val="-5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giugno</w:t>
      </w:r>
      <w:r>
        <w:rPr>
          <w:spacing w:val="-4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80,</w:t>
      </w:r>
      <w:r>
        <w:rPr>
          <w:spacing w:val="-3"/>
        </w:rPr>
        <w:t xml:space="preserve"> </w:t>
      </w:r>
      <w:r>
        <w:t>convertito,</w:t>
      </w:r>
      <w:r>
        <w:rPr>
          <w:spacing w:val="-5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modificazioni,</w:t>
      </w:r>
      <w:r>
        <w:rPr>
          <w:spacing w:val="-4"/>
        </w:rPr>
        <w:t xml:space="preserve"> </w:t>
      </w:r>
      <w:r>
        <w:t>dalla</w:t>
      </w:r>
      <w:r>
        <w:rPr>
          <w:spacing w:val="-3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agosto</w:t>
      </w:r>
      <w:r>
        <w:rPr>
          <w:spacing w:val="-5"/>
        </w:rPr>
        <w:t xml:space="preserve"> </w:t>
      </w:r>
      <w:r>
        <w:t>2021,</w:t>
      </w:r>
    </w:p>
    <w:p w14:paraId="1E08D62D" w14:textId="77777777" w:rsidR="002B4064" w:rsidRDefault="00744EF9">
      <w:pPr>
        <w:spacing w:before="41"/>
        <w:ind w:left="219" w:right="222"/>
        <w:jc w:val="both"/>
      </w:pPr>
      <w:r>
        <w:t>n. 113, recante «</w:t>
      </w:r>
      <w:r>
        <w:rPr>
          <w:i/>
        </w:rPr>
        <w:t>Misure urgenti per il rafforzamento della capacità amministrativa delle pubbliche amministrazioni</w:t>
      </w:r>
      <w:r>
        <w:rPr>
          <w:i/>
          <w:spacing w:val="1"/>
        </w:rPr>
        <w:t xml:space="preserve"> </w:t>
      </w:r>
      <w:r>
        <w:rPr>
          <w:i/>
        </w:rPr>
        <w:t>funzionale all’attuazione del Piano nazionale di ripresa e resilienza (PNRR) e per l’efficienza della giustizia</w:t>
      </w:r>
      <w:r>
        <w:t>» e, 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l’art.</w:t>
      </w:r>
      <w:r>
        <w:rPr>
          <w:spacing w:val="-3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1;</w:t>
      </w:r>
    </w:p>
    <w:p w14:paraId="540D3F7C" w14:textId="77777777" w:rsidR="002B4064" w:rsidRDefault="00744EF9">
      <w:pPr>
        <w:spacing w:before="120"/>
        <w:ind w:left="219" w:right="216"/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decreto-legge</w:t>
      </w:r>
      <w:r>
        <w:rPr>
          <w:spacing w:val="-3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novembre</w:t>
      </w:r>
      <w:r>
        <w:rPr>
          <w:spacing w:val="-7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t>n.</w:t>
      </w:r>
      <w:r>
        <w:rPr>
          <w:spacing w:val="-6"/>
        </w:rPr>
        <w:t xml:space="preserve"> </w:t>
      </w:r>
      <w:r>
        <w:t>152,</w:t>
      </w:r>
      <w:r>
        <w:rPr>
          <w:spacing w:val="-4"/>
        </w:rPr>
        <w:t xml:space="preserve"> </w:t>
      </w:r>
      <w:r>
        <w:t>recante</w:t>
      </w:r>
      <w:r>
        <w:rPr>
          <w:spacing w:val="-5"/>
        </w:rPr>
        <w:t xml:space="preserve"> </w:t>
      </w:r>
      <w:r>
        <w:t>«</w:t>
      </w:r>
      <w:r>
        <w:rPr>
          <w:i/>
        </w:rPr>
        <w:t>Disposizioni</w:t>
      </w:r>
      <w:r>
        <w:rPr>
          <w:i/>
          <w:spacing w:val="-4"/>
        </w:rPr>
        <w:t xml:space="preserve"> </w:t>
      </w:r>
      <w:r>
        <w:rPr>
          <w:i/>
        </w:rPr>
        <w:t>urgenti</w:t>
      </w:r>
      <w:r>
        <w:rPr>
          <w:i/>
          <w:spacing w:val="-3"/>
        </w:rPr>
        <w:t xml:space="preserve"> </w:t>
      </w:r>
      <w:r>
        <w:rPr>
          <w:i/>
        </w:rPr>
        <w:t>per</w:t>
      </w:r>
      <w:r>
        <w:rPr>
          <w:i/>
          <w:spacing w:val="-3"/>
        </w:rPr>
        <w:t xml:space="preserve"> </w:t>
      </w:r>
      <w:r>
        <w:rPr>
          <w:i/>
        </w:rPr>
        <w:t>l'attuazione</w:t>
      </w:r>
      <w:r>
        <w:rPr>
          <w:i/>
          <w:spacing w:val="-4"/>
        </w:rPr>
        <w:t xml:space="preserve"> </w:t>
      </w:r>
      <w:r>
        <w:rPr>
          <w:i/>
        </w:rPr>
        <w:t>del</w:t>
      </w:r>
      <w:r>
        <w:rPr>
          <w:i/>
          <w:spacing w:val="-9"/>
        </w:rPr>
        <w:t xml:space="preserve"> </w:t>
      </w:r>
      <w:r>
        <w:rPr>
          <w:i/>
        </w:rPr>
        <w:t>Piano</w:t>
      </w:r>
      <w:r>
        <w:rPr>
          <w:i/>
          <w:spacing w:val="-4"/>
        </w:rPr>
        <w:t xml:space="preserve"> </w:t>
      </w:r>
      <w:r>
        <w:rPr>
          <w:i/>
        </w:rPr>
        <w:t>nazionale</w:t>
      </w:r>
      <w:r>
        <w:rPr>
          <w:i/>
          <w:spacing w:val="1"/>
        </w:rPr>
        <w:t xml:space="preserve"> </w:t>
      </w:r>
      <w:r>
        <w:rPr>
          <w:i/>
        </w:rPr>
        <w:lastRenderedPageBreak/>
        <w:t>di</w:t>
      </w:r>
      <w:r>
        <w:rPr>
          <w:i/>
          <w:spacing w:val="-1"/>
        </w:rPr>
        <w:t xml:space="preserve"> </w:t>
      </w:r>
      <w:r>
        <w:rPr>
          <w:i/>
        </w:rPr>
        <w:t>ripresa e</w:t>
      </w:r>
      <w:r>
        <w:rPr>
          <w:i/>
          <w:spacing w:val="-2"/>
        </w:rPr>
        <w:t xml:space="preserve"> </w:t>
      </w:r>
      <w:r>
        <w:rPr>
          <w:i/>
        </w:rPr>
        <w:t>resilienza</w:t>
      </w:r>
      <w:r>
        <w:rPr>
          <w:i/>
          <w:spacing w:val="-2"/>
        </w:rPr>
        <w:t xml:space="preserve"> </w:t>
      </w:r>
      <w:r>
        <w:rPr>
          <w:i/>
        </w:rPr>
        <w:t>(PNRR) e per</w:t>
      </w:r>
      <w:r>
        <w:rPr>
          <w:i/>
          <w:spacing w:val="1"/>
        </w:rPr>
        <w:t xml:space="preserve"> </w:t>
      </w:r>
      <w:r>
        <w:rPr>
          <w:i/>
        </w:rPr>
        <w:t>la</w:t>
      </w:r>
      <w:r>
        <w:rPr>
          <w:i/>
          <w:spacing w:val="-1"/>
        </w:rPr>
        <w:t xml:space="preserve"> </w:t>
      </w:r>
      <w:r>
        <w:rPr>
          <w:i/>
        </w:rPr>
        <w:t>prevenzione delle infiltrazioni mafiose</w:t>
      </w:r>
      <w:r>
        <w:t>»;</w:t>
      </w:r>
    </w:p>
    <w:p w14:paraId="1B49484C" w14:textId="77777777" w:rsidR="002B4064" w:rsidRDefault="00744EF9">
      <w:pPr>
        <w:pStyle w:val="Corpotesto"/>
        <w:spacing w:before="114"/>
      </w:pPr>
      <w:r>
        <w:rPr>
          <w:b/>
        </w:rPr>
        <w:t>VISTO</w:t>
      </w:r>
      <w:r>
        <w:rPr>
          <w:b/>
          <w:spacing w:val="26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decreto-legge</w:t>
      </w:r>
      <w:r>
        <w:rPr>
          <w:spacing w:val="-5"/>
        </w:rPr>
        <w:t xml:space="preserve"> </w:t>
      </w:r>
      <w:r>
        <w:t>17</w:t>
      </w:r>
      <w:r>
        <w:rPr>
          <w:spacing w:val="-5"/>
        </w:rPr>
        <w:t xml:space="preserve"> </w:t>
      </w:r>
      <w:r>
        <w:t>maggio</w:t>
      </w:r>
      <w:r>
        <w:rPr>
          <w:spacing w:val="-3"/>
        </w:rPr>
        <w:t xml:space="preserve"> </w:t>
      </w:r>
      <w:r>
        <w:t>2022,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50,</w:t>
      </w:r>
      <w:r>
        <w:rPr>
          <w:spacing w:val="-4"/>
        </w:rPr>
        <w:t xml:space="preserve"> </w:t>
      </w:r>
      <w:r>
        <w:t>convertito,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4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91,</w:t>
      </w:r>
      <w:r>
        <w:rPr>
          <w:spacing w:val="-1"/>
        </w:rPr>
        <w:t xml:space="preserve"> </w:t>
      </w:r>
      <w:r>
        <w:t>recante</w:t>
      </w:r>
    </w:p>
    <w:p w14:paraId="656753B0" w14:textId="77777777" w:rsidR="002B4064" w:rsidRDefault="00744EF9">
      <w:pPr>
        <w:ind w:left="219"/>
      </w:pPr>
      <w:r>
        <w:t>«</w:t>
      </w:r>
      <w:r>
        <w:rPr>
          <w:i/>
        </w:rPr>
        <w:t>Misure</w:t>
      </w:r>
      <w:r>
        <w:rPr>
          <w:i/>
          <w:spacing w:val="-9"/>
        </w:rPr>
        <w:t xml:space="preserve"> </w:t>
      </w:r>
      <w:r>
        <w:rPr>
          <w:i/>
        </w:rPr>
        <w:t>urgenti</w:t>
      </w:r>
      <w:r>
        <w:rPr>
          <w:i/>
          <w:spacing w:val="-11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materia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9"/>
        </w:rPr>
        <w:t xml:space="preserve"> </w:t>
      </w:r>
      <w:r>
        <w:rPr>
          <w:i/>
        </w:rPr>
        <w:t>politiche</w:t>
      </w:r>
      <w:r>
        <w:rPr>
          <w:i/>
          <w:spacing w:val="-8"/>
        </w:rPr>
        <w:t xml:space="preserve"> </w:t>
      </w:r>
      <w:r>
        <w:rPr>
          <w:i/>
        </w:rPr>
        <w:t>energetiche</w:t>
      </w:r>
      <w:r>
        <w:rPr>
          <w:i/>
          <w:spacing w:val="-8"/>
        </w:rPr>
        <w:t xml:space="preserve"> </w:t>
      </w:r>
      <w:r>
        <w:rPr>
          <w:i/>
        </w:rPr>
        <w:t>nazionali,</w:t>
      </w:r>
      <w:r>
        <w:rPr>
          <w:i/>
          <w:spacing w:val="-9"/>
        </w:rPr>
        <w:t xml:space="preserve"> </w:t>
      </w:r>
      <w:r>
        <w:rPr>
          <w:i/>
        </w:rPr>
        <w:t>produttività</w:t>
      </w:r>
      <w:r>
        <w:rPr>
          <w:i/>
          <w:spacing w:val="-8"/>
        </w:rPr>
        <w:t xml:space="preserve"> </w:t>
      </w:r>
      <w:r>
        <w:rPr>
          <w:i/>
        </w:rPr>
        <w:t>delle</w:t>
      </w:r>
      <w:r>
        <w:rPr>
          <w:i/>
          <w:spacing w:val="-8"/>
        </w:rPr>
        <w:t xml:space="preserve"> </w:t>
      </w:r>
      <w:r>
        <w:rPr>
          <w:i/>
        </w:rPr>
        <w:t>imprese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attrazione</w:t>
      </w:r>
      <w:r>
        <w:rPr>
          <w:i/>
          <w:spacing w:val="-8"/>
        </w:rPr>
        <w:t xml:space="preserve"> </w:t>
      </w:r>
      <w:r>
        <w:rPr>
          <w:i/>
        </w:rPr>
        <w:t>degli</w:t>
      </w:r>
      <w:r>
        <w:rPr>
          <w:i/>
          <w:spacing w:val="-8"/>
        </w:rPr>
        <w:t xml:space="preserve"> </w:t>
      </w:r>
      <w:r>
        <w:rPr>
          <w:i/>
        </w:rPr>
        <w:t>investimenti,</w:t>
      </w:r>
      <w:r>
        <w:rPr>
          <w:i/>
          <w:spacing w:val="-47"/>
        </w:rPr>
        <w:t xml:space="preserve"> </w:t>
      </w:r>
      <w:r>
        <w:rPr>
          <w:i/>
        </w:rPr>
        <w:t>nonché</w:t>
      </w:r>
      <w:r>
        <w:rPr>
          <w:i/>
          <w:spacing w:val="-1"/>
        </w:rPr>
        <w:t xml:space="preserve"> </w:t>
      </w:r>
      <w:r>
        <w:rPr>
          <w:i/>
        </w:rPr>
        <w:t>in materia</w:t>
      </w:r>
      <w:r>
        <w:rPr>
          <w:i/>
          <w:spacing w:val="-4"/>
        </w:rPr>
        <w:t xml:space="preserve"> </w:t>
      </w:r>
      <w:r>
        <w:rPr>
          <w:i/>
        </w:rPr>
        <w:t>di politiche sociali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di crisi</w:t>
      </w:r>
      <w:r>
        <w:rPr>
          <w:i/>
          <w:spacing w:val="-1"/>
        </w:rPr>
        <w:t xml:space="preserve"> </w:t>
      </w:r>
      <w:r>
        <w:rPr>
          <w:i/>
        </w:rPr>
        <w:t>ucraina»</w:t>
      </w:r>
      <w:r>
        <w:t>;</w:t>
      </w:r>
    </w:p>
    <w:p w14:paraId="48027D19" w14:textId="77777777" w:rsidR="002B4064" w:rsidRDefault="00744EF9">
      <w:pPr>
        <w:pStyle w:val="Corpotesto"/>
        <w:spacing w:before="120"/>
      </w:pPr>
      <w:r>
        <w:rPr>
          <w:b/>
        </w:rPr>
        <w:t>VISTO</w:t>
      </w:r>
      <w:r>
        <w:rPr>
          <w:b/>
          <w:spacing w:val="8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decreto-legge</w:t>
      </w:r>
      <w:r>
        <w:rPr>
          <w:spacing w:val="9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t>30</w:t>
      </w:r>
      <w:r>
        <w:rPr>
          <w:spacing w:val="9"/>
        </w:rPr>
        <w:t xml:space="preserve"> </w:t>
      </w:r>
      <w:r>
        <w:t>aprile</w:t>
      </w:r>
      <w:r>
        <w:rPr>
          <w:spacing w:val="5"/>
        </w:rPr>
        <w:t xml:space="preserve"> </w:t>
      </w:r>
      <w:r>
        <w:t>2022,</w:t>
      </w:r>
      <w:r>
        <w:rPr>
          <w:spacing w:val="8"/>
        </w:rPr>
        <w:t xml:space="preserve"> </w:t>
      </w:r>
      <w:r>
        <w:t>n.</w:t>
      </w:r>
      <w:r>
        <w:rPr>
          <w:spacing w:val="6"/>
        </w:rPr>
        <w:t xml:space="preserve"> </w:t>
      </w:r>
      <w:r>
        <w:t>36,</w:t>
      </w:r>
      <w:r>
        <w:rPr>
          <w:spacing w:val="6"/>
        </w:rPr>
        <w:t xml:space="preserve"> </w:t>
      </w:r>
      <w:r>
        <w:t>convertito,</w:t>
      </w:r>
      <w:r>
        <w:rPr>
          <w:spacing w:val="9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modificazioni,</w:t>
      </w:r>
      <w:r>
        <w:rPr>
          <w:spacing w:val="5"/>
        </w:rPr>
        <w:t xml:space="preserve"> </w:t>
      </w:r>
      <w:r>
        <w:t>dalla</w:t>
      </w:r>
      <w:r>
        <w:rPr>
          <w:spacing w:val="12"/>
        </w:rPr>
        <w:t xml:space="preserve"> </w:t>
      </w:r>
      <w:r>
        <w:t>legge</w:t>
      </w:r>
      <w:r>
        <w:rPr>
          <w:spacing w:val="3"/>
        </w:rPr>
        <w:t xml:space="preserve"> </w:t>
      </w:r>
      <w:r>
        <w:t>29</w:t>
      </w:r>
      <w:r>
        <w:rPr>
          <w:spacing w:val="10"/>
        </w:rPr>
        <w:t xml:space="preserve"> </w:t>
      </w:r>
      <w:r>
        <w:t>giugno</w:t>
      </w:r>
      <w:r>
        <w:rPr>
          <w:spacing w:val="9"/>
        </w:rPr>
        <w:t xml:space="preserve"> </w:t>
      </w:r>
      <w:r>
        <w:t>2022,</w:t>
      </w:r>
    </w:p>
    <w:p w14:paraId="22861315" w14:textId="77777777" w:rsidR="002B4064" w:rsidRDefault="00744EF9">
      <w:pPr>
        <w:spacing w:before="41" w:line="278" w:lineRule="auto"/>
        <w:ind w:left="219" w:right="1133"/>
      </w:pPr>
      <w:r>
        <w:t>n.</w:t>
      </w:r>
      <w:r>
        <w:rPr>
          <w:spacing w:val="-10"/>
        </w:rPr>
        <w:t xml:space="preserve"> </w:t>
      </w:r>
      <w:r>
        <w:t>79,</w:t>
      </w:r>
      <w:r>
        <w:rPr>
          <w:spacing w:val="-3"/>
        </w:rPr>
        <w:t xml:space="preserve"> </w:t>
      </w:r>
      <w:r>
        <w:t>recante</w:t>
      </w:r>
      <w:r>
        <w:rPr>
          <w:spacing w:val="-6"/>
        </w:rPr>
        <w:t xml:space="preserve"> </w:t>
      </w:r>
      <w:r>
        <w:t>«</w:t>
      </w:r>
      <w:r>
        <w:rPr>
          <w:i/>
        </w:rPr>
        <w:t>Ulteriori</w:t>
      </w:r>
      <w:r>
        <w:rPr>
          <w:i/>
          <w:spacing w:val="-8"/>
        </w:rPr>
        <w:t xml:space="preserve"> </w:t>
      </w:r>
      <w:r>
        <w:rPr>
          <w:i/>
        </w:rPr>
        <w:t>misure</w:t>
      </w:r>
      <w:r>
        <w:rPr>
          <w:i/>
          <w:spacing w:val="-5"/>
        </w:rPr>
        <w:t xml:space="preserve"> </w:t>
      </w:r>
      <w:r>
        <w:rPr>
          <w:i/>
        </w:rPr>
        <w:t>urgenti</w:t>
      </w:r>
      <w:r>
        <w:rPr>
          <w:i/>
          <w:spacing w:val="-6"/>
        </w:rPr>
        <w:t xml:space="preserve"> </w:t>
      </w:r>
      <w:r>
        <w:rPr>
          <w:i/>
        </w:rPr>
        <w:t>per</w:t>
      </w:r>
      <w:r>
        <w:rPr>
          <w:i/>
          <w:spacing w:val="-5"/>
        </w:rPr>
        <w:t xml:space="preserve"> </w:t>
      </w:r>
      <w:r>
        <w:rPr>
          <w:i/>
        </w:rPr>
        <w:t>l'attuazione</w:t>
      </w:r>
      <w:r>
        <w:rPr>
          <w:i/>
          <w:spacing w:val="-3"/>
        </w:rPr>
        <w:t xml:space="preserve"> </w:t>
      </w:r>
      <w:r>
        <w:rPr>
          <w:i/>
        </w:rPr>
        <w:t>del</w:t>
      </w:r>
      <w:r>
        <w:rPr>
          <w:i/>
          <w:spacing w:val="-6"/>
        </w:rPr>
        <w:t xml:space="preserve"> </w:t>
      </w:r>
      <w:r>
        <w:rPr>
          <w:i/>
        </w:rPr>
        <w:t>Piano</w:t>
      </w:r>
      <w:r>
        <w:rPr>
          <w:i/>
          <w:spacing w:val="-6"/>
        </w:rPr>
        <w:t xml:space="preserve"> </w:t>
      </w:r>
      <w:r>
        <w:rPr>
          <w:i/>
        </w:rPr>
        <w:t>nazionale</w:t>
      </w:r>
      <w:r>
        <w:rPr>
          <w:i/>
          <w:spacing w:val="-5"/>
        </w:rPr>
        <w:t xml:space="preserve"> </w:t>
      </w:r>
      <w:r>
        <w:rPr>
          <w:i/>
        </w:rPr>
        <w:t>di</w:t>
      </w:r>
      <w:r>
        <w:rPr>
          <w:i/>
          <w:spacing w:val="-6"/>
        </w:rPr>
        <w:t xml:space="preserve"> </w:t>
      </w:r>
      <w:r>
        <w:rPr>
          <w:i/>
        </w:rPr>
        <w:t>ripresa</w:t>
      </w:r>
      <w:r>
        <w:rPr>
          <w:i/>
          <w:spacing w:val="-6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resilienza</w:t>
      </w:r>
      <w:r>
        <w:rPr>
          <w:i/>
          <w:spacing w:val="-6"/>
        </w:rPr>
        <w:t xml:space="preserve"> </w:t>
      </w:r>
      <w:r>
        <w:rPr>
          <w:i/>
        </w:rPr>
        <w:t>(PNRR)</w:t>
      </w:r>
      <w:r>
        <w:t>»</w:t>
      </w:r>
      <w:r>
        <w:rPr>
          <w:spacing w:val="-7"/>
        </w:rPr>
        <w:t xml:space="preserve"> </w:t>
      </w:r>
      <w:r>
        <w:t>e,</w:t>
      </w:r>
      <w:r>
        <w:rPr>
          <w:spacing w:val="-4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l’art.</w:t>
      </w:r>
      <w:r>
        <w:rPr>
          <w:spacing w:val="-7"/>
        </w:rPr>
        <w:t xml:space="preserve"> </w:t>
      </w:r>
      <w:r>
        <w:t>47,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5;</w:t>
      </w:r>
    </w:p>
    <w:p w14:paraId="0C96CECB" w14:textId="77777777" w:rsidR="002B4064" w:rsidRDefault="00744EF9">
      <w:pPr>
        <w:spacing w:before="115"/>
        <w:ind w:left="219" w:right="228"/>
        <w:jc w:val="both"/>
      </w:pPr>
      <w:r>
        <w:rPr>
          <w:b/>
          <w:spacing w:val="-1"/>
        </w:rPr>
        <w:t>VISTO</w:t>
      </w:r>
      <w:r>
        <w:rPr>
          <w:b/>
          <w:spacing w:val="8"/>
        </w:rPr>
        <w:t xml:space="preserve"> </w:t>
      </w:r>
      <w:r>
        <w:rPr>
          <w:spacing w:val="-1"/>
        </w:rPr>
        <w:t>il</w:t>
      </w:r>
      <w:r>
        <w:rPr>
          <w:spacing w:val="-10"/>
        </w:rPr>
        <w:t xml:space="preserve"> </w:t>
      </w:r>
      <w:r>
        <w:rPr>
          <w:spacing w:val="-1"/>
        </w:rPr>
        <w:t>decreto-legge</w:t>
      </w:r>
      <w:r>
        <w:rPr>
          <w:spacing w:val="-14"/>
        </w:rPr>
        <w:t xml:space="preserve"> </w:t>
      </w:r>
      <w:r>
        <w:rPr>
          <w:spacing w:val="-1"/>
        </w:rPr>
        <w:t>11</w:t>
      </w:r>
      <w:r>
        <w:rPr>
          <w:spacing w:val="-11"/>
        </w:rPr>
        <w:t xml:space="preserve"> </w:t>
      </w:r>
      <w:r>
        <w:t>novembre</w:t>
      </w:r>
      <w:r>
        <w:rPr>
          <w:spacing w:val="-9"/>
        </w:rPr>
        <w:t xml:space="preserve"> </w:t>
      </w:r>
      <w:r>
        <w:t>2022,</w:t>
      </w:r>
      <w:r>
        <w:rPr>
          <w:spacing w:val="-12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173,</w:t>
      </w:r>
      <w:r>
        <w:rPr>
          <w:spacing w:val="-12"/>
        </w:rPr>
        <w:t xml:space="preserve"> </w:t>
      </w:r>
      <w:r>
        <w:t>recante</w:t>
      </w:r>
      <w:r>
        <w:rPr>
          <w:spacing w:val="-9"/>
        </w:rPr>
        <w:t xml:space="preserve"> </w:t>
      </w:r>
      <w:r>
        <w:t>«</w:t>
      </w:r>
      <w:r>
        <w:rPr>
          <w:i/>
        </w:rPr>
        <w:t>Disposizioni</w:t>
      </w:r>
      <w:r>
        <w:rPr>
          <w:i/>
          <w:spacing w:val="-10"/>
        </w:rPr>
        <w:t xml:space="preserve"> </w:t>
      </w:r>
      <w:r>
        <w:rPr>
          <w:i/>
        </w:rPr>
        <w:t>urgenti</w:t>
      </w:r>
      <w:r>
        <w:rPr>
          <w:i/>
          <w:spacing w:val="-12"/>
        </w:rPr>
        <w:t xml:space="preserve"> </w:t>
      </w:r>
      <w:r>
        <w:rPr>
          <w:i/>
        </w:rPr>
        <w:t>in</w:t>
      </w:r>
      <w:r>
        <w:rPr>
          <w:i/>
          <w:spacing w:val="-12"/>
        </w:rPr>
        <w:t xml:space="preserve"> </w:t>
      </w:r>
      <w:r>
        <w:rPr>
          <w:i/>
        </w:rPr>
        <w:t>materia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1"/>
        </w:rPr>
        <w:t xml:space="preserve"> </w:t>
      </w:r>
      <w:r>
        <w:rPr>
          <w:i/>
        </w:rPr>
        <w:t>riordino</w:t>
      </w:r>
      <w:r>
        <w:rPr>
          <w:i/>
          <w:spacing w:val="-10"/>
        </w:rPr>
        <w:t xml:space="preserve"> </w:t>
      </w:r>
      <w:r>
        <w:rPr>
          <w:i/>
        </w:rPr>
        <w:t>delle</w:t>
      </w:r>
      <w:r>
        <w:rPr>
          <w:i/>
          <w:spacing w:val="-12"/>
        </w:rPr>
        <w:t xml:space="preserve"> </w:t>
      </w:r>
      <w:r>
        <w:rPr>
          <w:i/>
        </w:rPr>
        <w:t>attribuzioni</w:t>
      </w:r>
      <w:r>
        <w:rPr>
          <w:i/>
          <w:spacing w:val="1"/>
        </w:rPr>
        <w:t xml:space="preserve"> </w:t>
      </w:r>
      <w:r>
        <w:rPr>
          <w:i/>
        </w:rPr>
        <w:t>dei</w:t>
      </w:r>
      <w:r>
        <w:rPr>
          <w:i/>
          <w:spacing w:val="-1"/>
        </w:rPr>
        <w:t xml:space="preserve"> </w:t>
      </w:r>
      <w:r>
        <w:rPr>
          <w:i/>
        </w:rPr>
        <w:t>Ministeri</w:t>
      </w:r>
      <w:r>
        <w:t>»,</w:t>
      </w:r>
      <w:r>
        <w:rPr>
          <w:spacing w:val="-4"/>
        </w:rPr>
        <w:t xml:space="preserve"> </w:t>
      </w:r>
      <w:r>
        <w:t>convertito,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modificazioni,</w:t>
      </w:r>
      <w:r>
        <w:rPr>
          <w:spacing w:val="-1"/>
        </w:rPr>
        <w:t xml:space="preserve"> </w:t>
      </w:r>
      <w:r>
        <w:t>dalla legge 16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2022,</w:t>
      </w:r>
      <w:r>
        <w:rPr>
          <w:spacing w:val="-1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204,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particolare, l’articolo</w:t>
      </w:r>
      <w:r>
        <w:rPr>
          <w:spacing w:val="-4"/>
        </w:rPr>
        <w:t xml:space="preserve"> </w:t>
      </w:r>
      <w:r>
        <w:t>6;</w:t>
      </w:r>
    </w:p>
    <w:p w14:paraId="10880423" w14:textId="77777777" w:rsidR="002B4064" w:rsidRDefault="00744EF9">
      <w:pPr>
        <w:spacing w:before="120"/>
        <w:ind w:left="219" w:right="226"/>
        <w:jc w:val="both"/>
      </w:pPr>
      <w:r>
        <w:rPr>
          <w:b/>
        </w:rPr>
        <w:t xml:space="preserve">VISTO </w:t>
      </w:r>
      <w:r>
        <w:t>il decreto-legge 24 febbraio 2023, n. 13, recante «</w:t>
      </w:r>
      <w:r>
        <w:rPr>
          <w:i/>
        </w:rPr>
        <w:t>Disposizioni urgenti per l'attuazione del Piano nazionale di</w:t>
      </w:r>
      <w:r>
        <w:rPr>
          <w:i/>
          <w:spacing w:val="1"/>
        </w:rPr>
        <w:t xml:space="preserve"> </w:t>
      </w:r>
      <w:r>
        <w:rPr>
          <w:i/>
        </w:rPr>
        <w:t>ripresa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resilienza</w:t>
      </w:r>
      <w:r>
        <w:rPr>
          <w:i/>
          <w:spacing w:val="1"/>
        </w:rPr>
        <w:t xml:space="preserve"> </w:t>
      </w:r>
      <w:r>
        <w:rPr>
          <w:i/>
        </w:rPr>
        <w:t>(PNRR)</w:t>
      </w:r>
      <w:r>
        <w:rPr>
          <w:i/>
          <w:spacing w:val="1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del</w:t>
      </w:r>
      <w:r>
        <w:rPr>
          <w:i/>
          <w:spacing w:val="1"/>
        </w:rPr>
        <w:t xml:space="preserve"> </w:t>
      </w:r>
      <w:r>
        <w:rPr>
          <w:i/>
        </w:rPr>
        <w:t>Piano</w:t>
      </w:r>
      <w:r>
        <w:rPr>
          <w:i/>
          <w:spacing w:val="1"/>
        </w:rPr>
        <w:t xml:space="preserve"> </w:t>
      </w:r>
      <w:r>
        <w:rPr>
          <w:i/>
        </w:rPr>
        <w:t>nazionale</w:t>
      </w:r>
      <w:r>
        <w:rPr>
          <w:i/>
          <w:spacing w:val="1"/>
        </w:rPr>
        <w:t xml:space="preserve"> </w:t>
      </w:r>
      <w:r>
        <w:rPr>
          <w:i/>
        </w:rPr>
        <w:t>degli</w:t>
      </w:r>
      <w:r>
        <w:rPr>
          <w:i/>
          <w:spacing w:val="1"/>
        </w:rPr>
        <w:t xml:space="preserve"> </w:t>
      </w:r>
      <w:r>
        <w:rPr>
          <w:i/>
        </w:rPr>
        <w:t>investimenti</w:t>
      </w:r>
      <w:r>
        <w:rPr>
          <w:i/>
          <w:spacing w:val="1"/>
        </w:rPr>
        <w:t xml:space="preserve"> </w:t>
      </w:r>
      <w:r>
        <w:rPr>
          <w:i/>
        </w:rPr>
        <w:t>complementari</w:t>
      </w:r>
      <w:r>
        <w:rPr>
          <w:i/>
          <w:spacing w:val="1"/>
        </w:rPr>
        <w:t xml:space="preserve"> </w:t>
      </w:r>
      <w:r>
        <w:rPr>
          <w:i/>
        </w:rPr>
        <w:t>al</w:t>
      </w:r>
      <w:r>
        <w:rPr>
          <w:i/>
          <w:spacing w:val="1"/>
        </w:rPr>
        <w:t xml:space="preserve"> </w:t>
      </w:r>
      <w:r>
        <w:rPr>
          <w:i/>
        </w:rPr>
        <w:t>PNRR</w:t>
      </w:r>
      <w:r>
        <w:rPr>
          <w:i/>
          <w:spacing w:val="1"/>
        </w:rPr>
        <w:t xml:space="preserve"> </w:t>
      </w:r>
      <w:r>
        <w:rPr>
          <w:i/>
        </w:rPr>
        <w:t>(PNC),</w:t>
      </w:r>
      <w:r>
        <w:rPr>
          <w:i/>
          <w:spacing w:val="1"/>
        </w:rPr>
        <w:t xml:space="preserve"> </w:t>
      </w:r>
      <w:r>
        <w:rPr>
          <w:i/>
        </w:rPr>
        <w:t>nonché</w:t>
      </w:r>
      <w:r>
        <w:rPr>
          <w:i/>
          <w:spacing w:val="1"/>
        </w:rPr>
        <w:t xml:space="preserve"> </w:t>
      </w:r>
      <w:r>
        <w:rPr>
          <w:i/>
        </w:rPr>
        <w:t>per</w:t>
      </w:r>
      <w:r>
        <w:rPr>
          <w:i/>
          <w:spacing w:val="-47"/>
        </w:rPr>
        <w:t xml:space="preserve"> </w:t>
      </w:r>
      <w:r>
        <w:rPr>
          <w:i/>
        </w:rPr>
        <w:t>l'attuazione</w:t>
      </w:r>
      <w:r>
        <w:rPr>
          <w:i/>
          <w:spacing w:val="-1"/>
        </w:rPr>
        <w:t xml:space="preserve"> </w:t>
      </w:r>
      <w:r>
        <w:rPr>
          <w:i/>
        </w:rPr>
        <w:t>delle politiche</w:t>
      </w:r>
      <w:r>
        <w:rPr>
          <w:i/>
          <w:spacing w:val="-2"/>
        </w:rPr>
        <w:t xml:space="preserve"> </w:t>
      </w:r>
      <w:r>
        <w:rPr>
          <w:i/>
        </w:rPr>
        <w:t>di coesione e</w:t>
      </w:r>
      <w:r>
        <w:rPr>
          <w:i/>
          <w:spacing w:val="1"/>
        </w:rPr>
        <w:t xml:space="preserve"> </w:t>
      </w:r>
      <w:r>
        <w:rPr>
          <w:i/>
        </w:rPr>
        <w:t>della</w:t>
      </w:r>
      <w:r>
        <w:rPr>
          <w:i/>
          <w:spacing w:val="-1"/>
        </w:rPr>
        <w:t xml:space="preserve"> </w:t>
      </w:r>
      <w:r>
        <w:rPr>
          <w:i/>
        </w:rPr>
        <w:t>politica</w:t>
      </w:r>
      <w:r>
        <w:rPr>
          <w:i/>
          <w:spacing w:val="-5"/>
        </w:rPr>
        <w:t xml:space="preserve"> </w:t>
      </w:r>
      <w:r>
        <w:rPr>
          <w:i/>
        </w:rPr>
        <w:t>agricola</w:t>
      </w:r>
      <w:r>
        <w:rPr>
          <w:i/>
          <w:spacing w:val="-1"/>
        </w:rPr>
        <w:t xml:space="preserve"> </w:t>
      </w:r>
      <w:r>
        <w:rPr>
          <w:i/>
        </w:rPr>
        <w:t>comune</w:t>
      </w:r>
      <w:r>
        <w:t>»;</w:t>
      </w:r>
    </w:p>
    <w:p w14:paraId="4D1363A4" w14:textId="77777777" w:rsidR="002B4064" w:rsidRDefault="00744EF9">
      <w:pPr>
        <w:pStyle w:val="Corpotesto"/>
        <w:spacing w:before="119"/>
        <w:ind w:right="228"/>
        <w:jc w:val="both"/>
      </w:pPr>
      <w:r>
        <w:rPr>
          <w:b/>
        </w:rPr>
        <w:t xml:space="preserve">VISTO </w:t>
      </w:r>
      <w:r>
        <w:t>il Regolamento (UE) 2016/679, del 14 aprile 2016, relativo alla protezione delle persone fisiche con riguardo al</w:t>
      </w:r>
      <w:r>
        <w:rPr>
          <w:spacing w:val="-47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libera</w:t>
      </w:r>
      <w:r>
        <w:rPr>
          <w:spacing w:val="1"/>
        </w:rPr>
        <w:t xml:space="preserve"> </w:t>
      </w:r>
      <w:r>
        <w:t>circolazione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abroga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direttiva</w:t>
      </w:r>
      <w:r>
        <w:rPr>
          <w:spacing w:val="1"/>
        </w:rPr>
        <w:t xml:space="preserve"> </w:t>
      </w:r>
      <w:r>
        <w:t>95/46/CE</w:t>
      </w:r>
      <w:r>
        <w:rPr>
          <w:spacing w:val="1"/>
        </w:rPr>
        <w:t xml:space="preserve"> </w:t>
      </w:r>
      <w:r>
        <w:t>(Regolamento</w:t>
      </w:r>
      <w:r>
        <w:rPr>
          <w:spacing w:val="-2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sulla protezione</w:t>
      </w:r>
      <w:r>
        <w:rPr>
          <w:spacing w:val="1"/>
        </w:rPr>
        <w:t xml:space="preserve"> </w:t>
      </w:r>
      <w:r>
        <w:t>dei dati);</w:t>
      </w:r>
    </w:p>
    <w:p w14:paraId="7BE27BDE" w14:textId="77777777" w:rsidR="002B4064" w:rsidRDefault="00744EF9">
      <w:pPr>
        <w:pStyle w:val="Corpotesto"/>
        <w:spacing w:before="123"/>
        <w:ind w:right="237"/>
        <w:jc w:val="both"/>
      </w:pPr>
      <w:r>
        <w:rPr>
          <w:b/>
        </w:rPr>
        <w:t xml:space="preserve">VISTO </w:t>
      </w:r>
      <w:r>
        <w:t>il Regolamento (UE) 2021/241 del Parlamento europeo e del Consiglio dell’Unione europea, del 12 febbraio</w:t>
      </w:r>
      <w:r>
        <w:rPr>
          <w:spacing w:val="1"/>
        </w:rPr>
        <w:t xml:space="preserve"> </w:t>
      </w:r>
      <w:r>
        <w:t>2021,</w:t>
      </w:r>
      <w:r>
        <w:rPr>
          <w:spacing w:val="-4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istituisce</w:t>
      </w:r>
      <w:r>
        <w:rPr>
          <w:spacing w:val="-4"/>
        </w:rPr>
        <w:t xml:space="preserve"> </w:t>
      </w:r>
      <w:r>
        <w:t>il dispositivo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ripresa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resilienza e,</w:t>
      </w:r>
      <w:r>
        <w:rPr>
          <w:spacing w:val="-1"/>
        </w:rPr>
        <w:t xml:space="preserve"> </w:t>
      </w:r>
      <w:r>
        <w:t>in particolare, l’art.</w:t>
      </w:r>
      <w:r>
        <w:rPr>
          <w:spacing w:val="-1"/>
        </w:rPr>
        <w:t xml:space="preserve"> </w:t>
      </w:r>
      <w:r>
        <w:t>6, paragrafo</w:t>
      </w:r>
      <w:r>
        <w:rPr>
          <w:spacing w:val="-2"/>
        </w:rPr>
        <w:t xml:space="preserve"> </w:t>
      </w:r>
      <w:r>
        <w:t>2;</w:t>
      </w:r>
    </w:p>
    <w:p w14:paraId="3AB6E611" w14:textId="77777777" w:rsidR="002B4064" w:rsidRDefault="00744EF9">
      <w:pPr>
        <w:pStyle w:val="Corpotesto"/>
        <w:spacing w:before="125"/>
        <w:ind w:right="233"/>
        <w:jc w:val="both"/>
      </w:pPr>
      <w:r>
        <w:rPr>
          <w:b/>
          <w:spacing w:val="-1"/>
        </w:rPr>
        <w:t>VISTO</w:t>
      </w:r>
      <w:r>
        <w:rPr>
          <w:b/>
          <w:spacing w:val="-9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Regolamento</w:t>
      </w:r>
      <w:r>
        <w:rPr>
          <w:spacing w:val="-10"/>
        </w:rPr>
        <w:t xml:space="preserve"> </w:t>
      </w:r>
      <w:r>
        <w:rPr>
          <w:spacing w:val="-1"/>
        </w:rPr>
        <w:t>delegato</w:t>
      </w:r>
      <w:r>
        <w:rPr>
          <w:spacing w:val="-10"/>
        </w:rPr>
        <w:t xml:space="preserve"> </w:t>
      </w:r>
      <w:r>
        <w:rPr>
          <w:spacing w:val="-1"/>
        </w:rPr>
        <w:t>(UE)</w:t>
      </w:r>
      <w:r>
        <w:rPr>
          <w:spacing w:val="-10"/>
        </w:rPr>
        <w:t xml:space="preserve"> </w:t>
      </w:r>
      <w:r>
        <w:t>2021/2106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Commissione</w:t>
      </w:r>
      <w:r>
        <w:rPr>
          <w:spacing w:val="-11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28</w:t>
      </w:r>
      <w:r>
        <w:rPr>
          <w:spacing w:val="-11"/>
        </w:rPr>
        <w:t xml:space="preserve"> </w:t>
      </w:r>
      <w:r>
        <w:t>settembre</w:t>
      </w:r>
      <w:r>
        <w:rPr>
          <w:spacing w:val="-9"/>
        </w:rPr>
        <w:t xml:space="preserve"> </w:t>
      </w:r>
      <w:r>
        <w:t>2021,</w:t>
      </w:r>
      <w:r>
        <w:rPr>
          <w:spacing w:val="-9"/>
        </w:rPr>
        <w:t xml:space="preserve"> </w:t>
      </w:r>
      <w:r>
        <w:t>«che</w:t>
      </w:r>
      <w:r>
        <w:rPr>
          <w:spacing w:val="-9"/>
        </w:rPr>
        <w:t xml:space="preserve"> </w:t>
      </w:r>
      <w:r>
        <w:t>integra</w:t>
      </w:r>
      <w:r>
        <w:rPr>
          <w:spacing w:val="-10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regolamento</w:t>
      </w:r>
      <w:r>
        <w:rPr>
          <w:spacing w:val="-47"/>
        </w:rPr>
        <w:t xml:space="preserve"> </w:t>
      </w:r>
      <w:r>
        <w:t>(UE) 2021/241 del Parlamento europeo e del Consiglio, che istituisce il dispositivo per la ripresa e la resilienza,</w:t>
      </w:r>
      <w:r>
        <w:rPr>
          <w:spacing w:val="1"/>
        </w:rPr>
        <w:t xml:space="preserve"> </w:t>
      </w:r>
      <w:r>
        <w:t>stabilendo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indicatori</w:t>
      </w:r>
      <w:r>
        <w:rPr>
          <w:spacing w:val="-4"/>
        </w:rPr>
        <w:t xml:space="preserve"> </w:t>
      </w:r>
      <w:r>
        <w:t>comuni</w:t>
      </w:r>
      <w:r>
        <w:rPr>
          <w:spacing w:val="-1"/>
        </w:rPr>
        <w:t xml:space="preserve"> </w:t>
      </w:r>
      <w:r>
        <w:t>e gli</w:t>
      </w:r>
      <w:r>
        <w:rPr>
          <w:spacing w:val="-4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dettagliati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quadro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valutazione della</w:t>
      </w:r>
      <w:r>
        <w:rPr>
          <w:spacing w:val="-1"/>
        </w:rPr>
        <w:t xml:space="preserve"> </w:t>
      </w:r>
      <w:r>
        <w:t>ripresa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resilienza»;</w:t>
      </w:r>
    </w:p>
    <w:p w14:paraId="15A4DBBE" w14:textId="77777777" w:rsidR="002B4064" w:rsidRDefault="00744EF9">
      <w:pPr>
        <w:spacing w:before="119"/>
        <w:ind w:left="219" w:right="220"/>
        <w:jc w:val="both"/>
      </w:pPr>
      <w:r>
        <w:rPr>
          <w:b/>
        </w:rPr>
        <w:t>VISTA</w:t>
      </w:r>
      <w:r>
        <w:rPr>
          <w:b/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Linea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Investimento</w:t>
      </w:r>
      <w:r>
        <w:rPr>
          <w:spacing w:val="1"/>
        </w:rPr>
        <w:t xml:space="preserve"> </w:t>
      </w:r>
      <w:r>
        <w:rPr>
          <w:sz w:val="24"/>
        </w:rPr>
        <w:t>2.1</w:t>
      </w:r>
      <w:r>
        <w:rPr>
          <w:spacing w:val="1"/>
          <w:sz w:val="24"/>
        </w:rPr>
        <w:t xml:space="preserve"> </w:t>
      </w:r>
      <w:r>
        <w:rPr>
          <w:sz w:val="24"/>
        </w:rPr>
        <w:t>Didattica</w:t>
      </w:r>
      <w:r>
        <w:rPr>
          <w:spacing w:val="1"/>
          <w:sz w:val="24"/>
        </w:rPr>
        <w:t xml:space="preserve"> </w:t>
      </w:r>
      <w:r>
        <w:rPr>
          <w:sz w:val="24"/>
        </w:rPr>
        <w:t>digitale</w:t>
      </w:r>
      <w:r>
        <w:rPr>
          <w:spacing w:val="1"/>
          <w:sz w:val="24"/>
        </w:rPr>
        <w:t xml:space="preserve"> </w:t>
      </w:r>
      <w:r>
        <w:rPr>
          <w:sz w:val="24"/>
        </w:rPr>
        <w:t>integrata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formazione</w:t>
      </w:r>
      <w:r>
        <w:rPr>
          <w:spacing w:val="1"/>
          <w:sz w:val="24"/>
        </w:rPr>
        <w:t xml:space="preserve"> </w:t>
      </w:r>
      <w:r>
        <w:rPr>
          <w:sz w:val="24"/>
        </w:rPr>
        <w:t>alla</w:t>
      </w:r>
      <w:r>
        <w:rPr>
          <w:spacing w:val="1"/>
          <w:sz w:val="24"/>
        </w:rPr>
        <w:t xml:space="preserve"> </w:t>
      </w:r>
      <w:r>
        <w:rPr>
          <w:sz w:val="24"/>
        </w:rPr>
        <w:t>transizione</w:t>
      </w:r>
      <w:r>
        <w:rPr>
          <w:spacing w:val="1"/>
          <w:sz w:val="24"/>
        </w:rPr>
        <w:t xml:space="preserve"> </w:t>
      </w:r>
      <w:r>
        <w:rPr>
          <w:sz w:val="24"/>
        </w:rPr>
        <w:t>digitale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-52"/>
          <w:sz w:val="24"/>
        </w:rPr>
        <w:t xml:space="preserve"> </w:t>
      </w:r>
      <w:r>
        <w:rPr>
          <w:sz w:val="24"/>
        </w:rPr>
        <w:t>personale</w:t>
      </w:r>
      <w:r>
        <w:rPr>
          <w:spacing w:val="-6"/>
          <w:sz w:val="24"/>
        </w:rPr>
        <w:t xml:space="preserve"> </w:t>
      </w:r>
      <w:r>
        <w:rPr>
          <w:sz w:val="24"/>
        </w:rPr>
        <w:t>scolastico</w:t>
      </w:r>
      <w:r>
        <w:rPr>
          <w:spacing w:val="-4"/>
          <w:sz w:val="24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Piano</w:t>
      </w:r>
      <w:r>
        <w:rPr>
          <w:spacing w:val="-3"/>
        </w:rPr>
        <w:t xml:space="preserve"> </w:t>
      </w:r>
      <w:r>
        <w:t>Nazionale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Ripresa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Resilienza</w:t>
      </w:r>
      <w:r>
        <w:rPr>
          <w:spacing w:val="-5"/>
        </w:rPr>
        <w:t xml:space="preserve"> </w:t>
      </w:r>
      <w:r>
        <w:rPr>
          <w:sz w:val="24"/>
        </w:rPr>
        <w:t>Missione</w:t>
      </w:r>
      <w:r>
        <w:rPr>
          <w:spacing w:val="-6"/>
          <w:sz w:val="24"/>
        </w:rPr>
        <w:t xml:space="preserve"> </w:t>
      </w:r>
      <w:r>
        <w:rPr>
          <w:sz w:val="24"/>
        </w:rPr>
        <w:t>4</w:t>
      </w:r>
      <w:r>
        <w:rPr>
          <w:spacing w:val="-5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Istruzione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Ricerca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Componente</w:t>
      </w:r>
      <w:r>
        <w:rPr>
          <w:spacing w:val="-52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Potenziamento</w:t>
      </w:r>
      <w:r>
        <w:rPr>
          <w:spacing w:val="-2"/>
          <w:sz w:val="24"/>
        </w:rPr>
        <w:t xml:space="preserve"> </w:t>
      </w:r>
      <w:r>
        <w:rPr>
          <w:sz w:val="24"/>
        </w:rPr>
        <w:t>dell’offerta</w:t>
      </w:r>
      <w:r>
        <w:rPr>
          <w:spacing w:val="-2"/>
          <w:sz w:val="24"/>
        </w:rPr>
        <w:t xml:space="preserve"> </w:t>
      </w:r>
      <w:r>
        <w:rPr>
          <w:sz w:val="24"/>
        </w:rPr>
        <w:t>dei servizi</w:t>
      </w:r>
      <w:r>
        <w:rPr>
          <w:spacing w:val="-2"/>
          <w:sz w:val="24"/>
        </w:rPr>
        <w:t xml:space="preserve"> </w:t>
      </w:r>
      <w:r>
        <w:rPr>
          <w:sz w:val="24"/>
        </w:rPr>
        <w:t>di istruzione:</w:t>
      </w:r>
      <w:r>
        <w:rPr>
          <w:spacing w:val="-1"/>
          <w:sz w:val="24"/>
        </w:rPr>
        <w:t xml:space="preserve"> </w:t>
      </w:r>
      <w:r>
        <w:rPr>
          <w:sz w:val="24"/>
        </w:rPr>
        <w:t>dagli</w:t>
      </w:r>
      <w:r>
        <w:rPr>
          <w:spacing w:val="-3"/>
          <w:sz w:val="24"/>
        </w:rPr>
        <w:t xml:space="preserve"> </w:t>
      </w:r>
      <w:r>
        <w:rPr>
          <w:sz w:val="24"/>
        </w:rPr>
        <w:t>asili</w:t>
      </w:r>
      <w:r>
        <w:rPr>
          <w:spacing w:val="-2"/>
          <w:sz w:val="24"/>
        </w:rPr>
        <w:t xml:space="preserve"> </w:t>
      </w:r>
      <w:r>
        <w:rPr>
          <w:sz w:val="24"/>
        </w:rPr>
        <w:t>nido</w:t>
      </w:r>
      <w:r>
        <w:rPr>
          <w:spacing w:val="-2"/>
          <w:sz w:val="24"/>
        </w:rPr>
        <w:t xml:space="preserve"> </w:t>
      </w:r>
      <w:r>
        <w:rPr>
          <w:sz w:val="24"/>
        </w:rPr>
        <w:t>alle</w:t>
      </w:r>
      <w:r>
        <w:rPr>
          <w:spacing w:val="-4"/>
          <w:sz w:val="24"/>
        </w:rPr>
        <w:t xml:space="preserve"> </w:t>
      </w:r>
      <w:r>
        <w:rPr>
          <w:sz w:val="24"/>
        </w:rPr>
        <w:t>Università</w:t>
      </w:r>
      <w:r>
        <w:t>;</w:t>
      </w:r>
    </w:p>
    <w:p w14:paraId="708EB906" w14:textId="77777777" w:rsidR="002B4064" w:rsidRDefault="00744EF9">
      <w:pPr>
        <w:pStyle w:val="Corpotesto"/>
        <w:spacing w:before="122"/>
        <w:jc w:val="both"/>
      </w:pPr>
      <w:r>
        <w:rPr>
          <w:b/>
        </w:rPr>
        <w:t>VISTA</w:t>
      </w:r>
      <w:r>
        <w:rPr>
          <w:b/>
          <w:spacing w:val="5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Strategia</w:t>
      </w:r>
      <w:r>
        <w:rPr>
          <w:spacing w:val="-5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diritti</w:t>
      </w:r>
      <w:r>
        <w:rPr>
          <w:spacing w:val="-5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persone</w:t>
      </w:r>
      <w:r>
        <w:rPr>
          <w:spacing w:val="-6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disabilità</w:t>
      </w:r>
      <w:r>
        <w:rPr>
          <w:spacing w:val="-7"/>
        </w:rPr>
        <w:t xml:space="preserve"> </w:t>
      </w:r>
      <w:r>
        <w:t>2021-2030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europea;</w:t>
      </w:r>
    </w:p>
    <w:p w14:paraId="2E5D1371" w14:textId="77777777" w:rsidR="002B4064" w:rsidRDefault="00744EF9">
      <w:pPr>
        <w:pStyle w:val="Corpotesto"/>
        <w:spacing w:before="122"/>
        <w:jc w:val="both"/>
      </w:pPr>
      <w:r>
        <w:rPr>
          <w:b/>
        </w:rPr>
        <w:t>VISTA</w:t>
      </w:r>
      <w:r>
        <w:rPr>
          <w:b/>
          <w:spacing w:val="5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Circolare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Presidenza</w:t>
      </w:r>
      <w:r>
        <w:rPr>
          <w:spacing w:val="3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Consiglio</w:t>
      </w:r>
      <w:r>
        <w:rPr>
          <w:spacing w:val="5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ministri</w:t>
      </w:r>
      <w:r>
        <w:rPr>
          <w:spacing w:val="5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Dipartimento</w:t>
      </w:r>
      <w:r>
        <w:rPr>
          <w:spacing w:val="3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funzione</w:t>
      </w:r>
      <w:r>
        <w:rPr>
          <w:spacing w:val="3"/>
        </w:rPr>
        <w:t xml:space="preserve"> </w:t>
      </w:r>
      <w:r>
        <w:t>pubblica</w:t>
      </w:r>
      <w:r>
        <w:rPr>
          <w:spacing w:val="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2</w:t>
      </w:r>
      <w:r>
        <w:rPr>
          <w:spacing w:val="4"/>
        </w:rPr>
        <w:t xml:space="preserve"> </w:t>
      </w:r>
      <w:r>
        <w:t>dell’11</w:t>
      </w:r>
      <w:r>
        <w:rPr>
          <w:spacing w:val="2"/>
        </w:rPr>
        <w:t xml:space="preserve"> </w:t>
      </w:r>
      <w:r>
        <w:t>marzo</w:t>
      </w:r>
    </w:p>
    <w:p w14:paraId="43BF9E0F" w14:textId="77777777" w:rsidR="002B4064" w:rsidRDefault="00744EF9">
      <w:pPr>
        <w:spacing w:before="1"/>
        <w:ind w:left="219"/>
        <w:jc w:val="both"/>
      </w:pPr>
      <w:r>
        <w:t>2008,</w:t>
      </w:r>
      <w:r>
        <w:rPr>
          <w:spacing w:val="-5"/>
        </w:rPr>
        <w:t xml:space="preserve"> </w:t>
      </w:r>
      <w:r>
        <w:t>avente ad</w:t>
      </w:r>
      <w:r>
        <w:rPr>
          <w:spacing w:val="-5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«</w:t>
      </w:r>
      <w:r>
        <w:rPr>
          <w:i/>
        </w:rPr>
        <w:t>Legge</w:t>
      </w:r>
      <w:r>
        <w:rPr>
          <w:i/>
          <w:spacing w:val="-1"/>
        </w:rPr>
        <w:t xml:space="preserve"> </w:t>
      </w:r>
      <w:r>
        <w:rPr>
          <w:i/>
        </w:rPr>
        <w:t>24</w:t>
      </w:r>
      <w:r>
        <w:rPr>
          <w:i/>
          <w:spacing w:val="-1"/>
        </w:rPr>
        <w:t xml:space="preserve"> </w:t>
      </w:r>
      <w:r>
        <w:rPr>
          <w:i/>
        </w:rPr>
        <w:t>dicembre</w:t>
      </w:r>
      <w:r>
        <w:rPr>
          <w:i/>
          <w:spacing w:val="-4"/>
        </w:rPr>
        <w:t xml:space="preserve"> </w:t>
      </w:r>
      <w:r>
        <w:rPr>
          <w:i/>
        </w:rPr>
        <w:t>2007,</w:t>
      </w:r>
      <w:r>
        <w:rPr>
          <w:i/>
          <w:spacing w:val="-4"/>
        </w:rPr>
        <w:t xml:space="preserve"> </w:t>
      </w:r>
      <w:r>
        <w:rPr>
          <w:i/>
        </w:rPr>
        <w:t>n.</w:t>
      </w:r>
      <w:r>
        <w:rPr>
          <w:i/>
          <w:spacing w:val="-4"/>
        </w:rPr>
        <w:t xml:space="preserve"> </w:t>
      </w:r>
      <w:r>
        <w:rPr>
          <w:i/>
        </w:rPr>
        <w:t>244,</w:t>
      </w:r>
      <w:r>
        <w:rPr>
          <w:i/>
          <w:spacing w:val="-1"/>
        </w:rPr>
        <w:t xml:space="preserve"> </w:t>
      </w:r>
      <w:r>
        <w:rPr>
          <w:i/>
        </w:rPr>
        <w:t>disposizioni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2"/>
        </w:rPr>
        <w:t xml:space="preserve"> </w:t>
      </w:r>
      <w:r>
        <w:rPr>
          <w:i/>
        </w:rPr>
        <w:t>tema</w:t>
      </w:r>
      <w:r>
        <w:rPr>
          <w:i/>
          <w:spacing w:val="-1"/>
        </w:rPr>
        <w:t xml:space="preserve"> </w:t>
      </w:r>
      <w:r>
        <w:rPr>
          <w:i/>
        </w:rPr>
        <w:t>di</w:t>
      </w:r>
      <w:r>
        <w:rPr>
          <w:i/>
          <w:spacing w:val="-5"/>
        </w:rPr>
        <w:t xml:space="preserve"> </w:t>
      </w:r>
      <w:r>
        <w:rPr>
          <w:i/>
        </w:rPr>
        <w:t>collaborazioni</w:t>
      </w:r>
      <w:r>
        <w:rPr>
          <w:i/>
          <w:spacing w:val="-1"/>
        </w:rPr>
        <w:t xml:space="preserve"> </w:t>
      </w:r>
      <w:r>
        <w:rPr>
          <w:i/>
        </w:rPr>
        <w:t>esterne</w:t>
      </w:r>
      <w:r>
        <w:t>»;</w:t>
      </w:r>
    </w:p>
    <w:p w14:paraId="291F6E48" w14:textId="77777777" w:rsidR="002B4064" w:rsidRDefault="00744EF9">
      <w:pPr>
        <w:spacing w:before="120"/>
        <w:ind w:left="219" w:right="229"/>
        <w:jc w:val="both"/>
      </w:pPr>
      <w:r>
        <w:rPr>
          <w:b/>
        </w:rPr>
        <w:t xml:space="preserve">VISTA </w:t>
      </w:r>
      <w:r>
        <w:t>la Delibera CIPE n. 63/2020 e, in particolare, l’art. 1 («</w:t>
      </w:r>
      <w:r>
        <w:rPr>
          <w:i/>
        </w:rPr>
        <w:t>Nullità degli atti di finanziamento/autorizzazione degli</w:t>
      </w:r>
      <w:r>
        <w:rPr>
          <w:i/>
          <w:spacing w:val="1"/>
        </w:rPr>
        <w:t xml:space="preserve"> </w:t>
      </w:r>
      <w:r>
        <w:rPr>
          <w:i/>
        </w:rPr>
        <w:t>investimenti</w:t>
      </w:r>
      <w:r>
        <w:rPr>
          <w:i/>
          <w:spacing w:val="-1"/>
        </w:rPr>
        <w:t xml:space="preserve"> </w:t>
      </w:r>
      <w:r>
        <w:rPr>
          <w:i/>
        </w:rPr>
        <w:t>pubblici</w:t>
      </w:r>
      <w:r>
        <w:rPr>
          <w:i/>
          <w:spacing w:val="-1"/>
        </w:rPr>
        <w:t xml:space="preserve"> </w:t>
      </w:r>
      <w:r>
        <w:rPr>
          <w:i/>
        </w:rPr>
        <w:t>derivante dalla</w:t>
      </w:r>
      <w:r>
        <w:rPr>
          <w:i/>
          <w:spacing w:val="-1"/>
        </w:rPr>
        <w:t xml:space="preserve"> </w:t>
      </w:r>
      <w:r>
        <w:rPr>
          <w:i/>
        </w:rPr>
        <w:t>mancata apposizione</w:t>
      </w:r>
      <w:r>
        <w:rPr>
          <w:i/>
          <w:spacing w:val="-1"/>
        </w:rPr>
        <w:t xml:space="preserve"> </w:t>
      </w:r>
      <w:r>
        <w:rPr>
          <w:i/>
        </w:rPr>
        <w:t>dei CUP</w:t>
      </w:r>
      <w:r>
        <w:t>»);</w:t>
      </w:r>
    </w:p>
    <w:p w14:paraId="35D688EA" w14:textId="77777777" w:rsidR="002B4064" w:rsidRDefault="00744EF9" w:rsidP="00A173BC">
      <w:pPr>
        <w:spacing w:before="121"/>
        <w:ind w:left="219" w:right="222"/>
        <w:jc w:val="both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interministeriale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agosto</w:t>
      </w:r>
      <w:r>
        <w:rPr>
          <w:spacing w:val="1"/>
        </w:rPr>
        <w:t xml:space="preserve"> </w:t>
      </w:r>
      <w:r>
        <w:t>2018,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129,</w:t>
      </w:r>
      <w:r>
        <w:rPr>
          <w:spacing w:val="1"/>
        </w:rPr>
        <w:t xml:space="preserve"> </w:t>
      </w:r>
      <w:r>
        <w:t>recante</w:t>
      </w:r>
      <w:r>
        <w:rPr>
          <w:spacing w:val="1"/>
        </w:rPr>
        <w:t xml:space="preserve"> </w:t>
      </w:r>
      <w:r>
        <w:t>«</w:t>
      </w:r>
      <w:r>
        <w:rPr>
          <w:i/>
        </w:rPr>
        <w:t>Istruzioni</w:t>
      </w:r>
      <w:r>
        <w:rPr>
          <w:i/>
          <w:spacing w:val="1"/>
        </w:rPr>
        <w:t xml:space="preserve"> </w:t>
      </w:r>
      <w:r>
        <w:rPr>
          <w:i/>
        </w:rPr>
        <w:t>generali</w:t>
      </w:r>
      <w:r>
        <w:rPr>
          <w:i/>
          <w:spacing w:val="1"/>
        </w:rPr>
        <w:t xml:space="preserve"> </w:t>
      </w:r>
      <w:r>
        <w:rPr>
          <w:i/>
        </w:rPr>
        <w:t>sulla</w:t>
      </w:r>
      <w:r>
        <w:rPr>
          <w:i/>
          <w:spacing w:val="1"/>
        </w:rPr>
        <w:t xml:space="preserve"> </w:t>
      </w:r>
      <w:r>
        <w:rPr>
          <w:i/>
        </w:rPr>
        <w:t>gestione</w:t>
      </w:r>
      <w:r>
        <w:rPr>
          <w:i/>
          <w:spacing w:val="1"/>
        </w:rPr>
        <w:t xml:space="preserve"> </w:t>
      </w:r>
      <w:r>
        <w:rPr>
          <w:i/>
        </w:rPr>
        <w:t>amministrativo-contabile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istituzioni</w:t>
      </w:r>
      <w:r>
        <w:rPr>
          <w:i/>
          <w:spacing w:val="-2"/>
        </w:rPr>
        <w:t xml:space="preserve"> </w:t>
      </w:r>
      <w:r>
        <w:rPr>
          <w:i/>
        </w:rPr>
        <w:t>scolastiche,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2"/>
        </w:rPr>
        <w:t xml:space="preserve"> </w:t>
      </w:r>
      <w:r>
        <w:rPr>
          <w:i/>
        </w:rPr>
        <w:t>sensi</w:t>
      </w:r>
      <w:r>
        <w:rPr>
          <w:i/>
          <w:spacing w:val="-5"/>
        </w:rPr>
        <w:t xml:space="preserve"> </w:t>
      </w:r>
      <w:r>
        <w:rPr>
          <w:i/>
        </w:rPr>
        <w:t>dell’articolo</w:t>
      </w:r>
      <w:r>
        <w:rPr>
          <w:i/>
          <w:spacing w:val="-4"/>
        </w:rPr>
        <w:t xml:space="preserve"> </w:t>
      </w:r>
      <w:r>
        <w:rPr>
          <w:i/>
        </w:rPr>
        <w:t>1,</w:t>
      </w:r>
      <w:r>
        <w:rPr>
          <w:i/>
          <w:spacing w:val="-5"/>
        </w:rPr>
        <w:t xml:space="preserve"> </w:t>
      </w:r>
      <w:r>
        <w:rPr>
          <w:i/>
        </w:rPr>
        <w:t>comma</w:t>
      </w:r>
      <w:r>
        <w:rPr>
          <w:i/>
          <w:spacing w:val="-4"/>
        </w:rPr>
        <w:t xml:space="preserve"> </w:t>
      </w:r>
      <w:r>
        <w:rPr>
          <w:i/>
        </w:rPr>
        <w:t>143,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legge</w:t>
      </w:r>
      <w:r>
        <w:rPr>
          <w:i/>
          <w:spacing w:val="-6"/>
        </w:rPr>
        <w:t xml:space="preserve"> </w:t>
      </w:r>
      <w:r>
        <w:rPr>
          <w:i/>
        </w:rPr>
        <w:t>13</w:t>
      </w:r>
      <w:r>
        <w:rPr>
          <w:i/>
          <w:spacing w:val="-4"/>
        </w:rPr>
        <w:t xml:space="preserve"> </w:t>
      </w:r>
      <w:r>
        <w:rPr>
          <w:i/>
        </w:rPr>
        <w:t>luglio</w:t>
      </w:r>
      <w:r>
        <w:rPr>
          <w:i/>
          <w:spacing w:val="-2"/>
        </w:rPr>
        <w:t xml:space="preserve"> </w:t>
      </w:r>
      <w:r>
        <w:rPr>
          <w:i/>
        </w:rPr>
        <w:t>2015,</w:t>
      </w:r>
      <w:r>
        <w:rPr>
          <w:i/>
          <w:spacing w:val="-5"/>
        </w:rPr>
        <w:t xml:space="preserve"> </w:t>
      </w:r>
      <w:r>
        <w:rPr>
          <w:i/>
        </w:rPr>
        <w:t>n.</w:t>
      </w:r>
      <w:r>
        <w:rPr>
          <w:i/>
          <w:spacing w:val="1"/>
        </w:rPr>
        <w:t xml:space="preserve"> </w:t>
      </w:r>
      <w:r>
        <w:rPr>
          <w:i/>
        </w:rPr>
        <w:t>107</w:t>
      </w:r>
      <w:r>
        <w:t>»;</w:t>
      </w:r>
    </w:p>
    <w:p w14:paraId="024F3ACD" w14:textId="77777777" w:rsidR="002B4064" w:rsidRDefault="00744EF9" w:rsidP="00A173BC">
      <w:pPr>
        <w:pStyle w:val="Corpotesto"/>
        <w:spacing w:before="121"/>
        <w:jc w:val="both"/>
      </w:pPr>
      <w:r>
        <w:rPr>
          <w:b/>
        </w:rPr>
        <w:t>VISTO</w:t>
      </w:r>
      <w:r>
        <w:rPr>
          <w:b/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Contratto</w:t>
      </w:r>
      <w:r>
        <w:rPr>
          <w:spacing w:val="-8"/>
        </w:rPr>
        <w:t xml:space="preserve"> </w:t>
      </w:r>
      <w:r>
        <w:t>Collettivo</w:t>
      </w:r>
      <w:r>
        <w:rPr>
          <w:spacing w:val="-4"/>
        </w:rPr>
        <w:t xml:space="preserve"> </w:t>
      </w:r>
      <w:r>
        <w:t>Nazionale</w:t>
      </w:r>
      <w:r>
        <w:rPr>
          <w:spacing w:val="-7"/>
        </w:rPr>
        <w:t xml:space="preserve"> </w:t>
      </w:r>
      <w:r>
        <w:t>(CCNL)</w:t>
      </w:r>
      <w:r>
        <w:rPr>
          <w:spacing w:val="-7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Comparto</w:t>
      </w:r>
      <w:r>
        <w:rPr>
          <w:spacing w:val="-1"/>
        </w:rPr>
        <w:t xml:space="preserve"> </w:t>
      </w:r>
      <w:r>
        <w:t>Istruzione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Ricerca</w:t>
      </w:r>
      <w:r>
        <w:rPr>
          <w:spacing w:val="-12"/>
        </w:rPr>
        <w:t xml:space="preserve"> </w:t>
      </w:r>
      <w:r>
        <w:t>vigente;</w:t>
      </w:r>
    </w:p>
    <w:p w14:paraId="7CE30759" w14:textId="77777777" w:rsidR="002B4064" w:rsidRDefault="00744EF9" w:rsidP="00A173BC">
      <w:pPr>
        <w:ind w:left="219" w:right="216"/>
      </w:pPr>
      <w:r>
        <w:rPr>
          <w:b/>
        </w:rPr>
        <w:t xml:space="preserve">VISTA </w:t>
      </w:r>
      <w:r>
        <w:t>la Circolare del Ministero del Lavoro della Salute e delle Politiche Sociali del 2 febbraio 2009, n. 2, avente per</w:t>
      </w:r>
      <w:r>
        <w:rPr>
          <w:spacing w:val="1"/>
        </w:rPr>
        <w:t xml:space="preserve"> </w:t>
      </w:r>
      <w:r>
        <w:t>oggetto «</w:t>
      </w:r>
      <w:r>
        <w:rPr>
          <w:i/>
        </w:rPr>
        <w:t>Tipologia dei soggetti promotori, ammissibilità delle spese e massimali di costo per le attività rendicontate a</w:t>
      </w:r>
      <w:r>
        <w:rPr>
          <w:i/>
          <w:spacing w:val="-47"/>
        </w:rPr>
        <w:t xml:space="preserve"> </w:t>
      </w:r>
      <w:r>
        <w:rPr>
          <w:i/>
        </w:rPr>
        <w:t>costi</w:t>
      </w:r>
      <w:r>
        <w:rPr>
          <w:i/>
          <w:spacing w:val="-2"/>
        </w:rPr>
        <w:t xml:space="preserve"> </w:t>
      </w:r>
      <w:r>
        <w:rPr>
          <w:i/>
        </w:rPr>
        <w:t>reali</w:t>
      </w:r>
      <w:r>
        <w:rPr>
          <w:i/>
          <w:spacing w:val="-5"/>
        </w:rPr>
        <w:t xml:space="preserve"> </w:t>
      </w:r>
      <w:r>
        <w:rPr>
          <w:i/>
        </w:rPr>
        <w:t>cofinanziate</w:t>
      </w:r>
      <w:r>
        <w:rPr>
          <w:i/>
          <w:spacing w:val="-2"/>
        </w:rPr>
        <w:t xml:space="preserve"> </w:t>
      </w:r>
      <w:r>
        <w:rPr>
          <w:i/>
        </w:rPr>
        <w:t>dal</w:t>
      </w:r>
      <w:r>
        <w:rPr>
          <w:i/>
          <w:spacing w:val="-2"/>
        </w:rPr>
        <w:t xml:space="preserve"> </w:t>
      </w:r>
      <w:r>
        <w:rPr>
          <w:i/>
        </w:rPr>
        <w:t>fondo</w:t>
      </w:r>
      <w:r>
        <w:rPr>
          <w:i/>
          <w:spacing w:val="-2"/>
        </w:rPr>
        <w:t xml:space="preserve"> </w:t>
      </w:r>
      <w:r>
        <w:rPr>
          <w:i/>
        </w:rPr>
        <w:t>sociale</w:t>
      </w:r>
      <w:r>
        <w:rPr>
          <w:i/>
          <w:spacing w:val="-1"/>
        </w:rPr>
        <w:t xml:space="preserve"> </w:t>
      </w:r>
      <w:r>
        <w:rPr>
          <w:i/>
        </w:rPr>
        <w:t>europeo</w:t>
      </w:r>
      <w:r>
        <w:rPr>
          <w:i/>
          <w:spacing w:val="-5"/>
        </w:rPr>
        <w:t xml:space="preserve"> </w:t>
      </w:r>
      <w:r>
        <w:rPr>
          <w:i/>
        </w:rPr>
        <w:t>2007-2013</w:t>
      </w:r>
      <w:r>
        <w:rPr>
          <w:i/>
          <w:spacing w:val="-2"/>
        </w:rPr>
        <w:t xml:space="preserve"> </w:t>
      </w:r>
      <w:r>
        <w:rPr>
          <w:i/>
        </w:rPr>
        <w:t>nell’ambito</w:t>
      </w:r>
      <w:r>
        <w:rPr>
          <w:i/>
          <w:spacing w:val="-2"/>
        </w:rPr>
        <w:t xml:space="preserve"> </w:t>
      </w:r>
      <w:r>
        <w:rPr>
          <w:i/>
        </w:rPr>
        <w:t>dei</w:t>
      </w:r>
      <w:r>
        <w:rPr>
          <w:i/>
          <w:spacing w:val="-5"/>
        </w:rPr>
        <w:t xml:space="preserve"> </w:t>
      </w:r>
      <w:r>
        <w:rPr>
          <w:i/>
        </w:rPr>
        <w:t>programmi</w:t>
      </w:r>
      <w:r>
        <w:rPr>
          <w:i/>
          <w:spacing w:val="-1"/>
        </w:rPr>
        <w:t xml:space="preserve"> </w:t>
      </w:r>
      <w:r>
        <w:rPr>
          <w:i/>
        </w:rPr>
        <w:t>operativi</w:t>
      </w:r>
      <w:r>
        <w:rPr>
          <w:i/>
          <w:spacing w:val="-2"/>
        </w:rPr>
        <w:t xml:space="preserve"> </w:t>
      </w:r>
      <w:r>
        <w:rPr>
          <w:i/>
        </w:rPr>
        <w:t>nazionali</w:t>
      </w:r>
      <w:r>
        <w:rPr>
          <w:i/>
          <w:spacing w:val="-3"/>
        </w:rPr>
        <w:t xml:space="preserve"> </w:t>
      </w:r>
      <w:r>
        <w:rPr>
          <w:i/>
        </w:rPr>
        <w:t>(P.O.N.)</w:t>
      </w:r>
      <w:r>
        <w:t>»;</w:t>
      </w:r>
    </w:p>
    <w:p w14:paraId="5A2849AB" w14:textId="77777777" w:rsidR="0010021B" w:rsidRDefault="00744EF9" w:rsidP="00A173BC">
      <w:pPr>
        <w:spacing w:before="118"/>
        <w:ind w:left="219"/>
        <w:rPr>
          <w:i/>
          <w:spacing w:val="-1"/>
        </w:rPr>
      </w:pPr>
      <w:r>
        <w:rPr>
          <w:b/>
        </w:rPr>
        <w:t>VISTA</w:t>
      </w:r>
      <w:r>
        <w:rPr>
          <w:b/>
          <w:spacing w:val="4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Circolare</w:t>
      </w:r>
      <w:r>
        <w:rPr>
          <w:spacing w:val="4"/>
        </w:rPr>
        <w:t xml:space="preserve"> </w:t>
      </w:r>
      <w:r>
        <w:t>INPS</w:t>
      </w:r>
      <w:r>
        <w:rPr>
          <w:spacing w:val="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6</w:t>
      </w:r>
      <w:r>
        <w:rPr>
          <w:spacing w:val="6"/>
        </w:rPr>
        <w:t xml:space="preserve"> </w:t>
      </w:r>
      <w:r>
        <w:t>luglio</w:t>
      </w:r>
      <w:r>
        <w:rPr>
          <w:spacing w:val="1"/>
        </w:rPr>
        <w:t xml:space="preserve"> </w:t>
      </w:r>
      <w:r>
        <w:t>2004,</w:t>
      </w:r>
      <w:r>
        <w:rPr>
          <w:spacing w:val="6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103,</w:t>
      </w:r>
      <w:r>
        <w:rPr>
          <w:spacing w:val="2"/>
        </w:rPr>
        <w:t xml:space="preserve"> </w:t>
      </w:r>
      <w:r>
        <w:t>avente</w:t>
      </w:r>
      <w:r>
        <w:rPr>
          <w:spacing w:val="6"/>
        </w:rPr>
        <w:t xml:space="preserve"> </w:t>
      </w:r>
      <w:r>
        <w:t>ad oggetto</w:t>
      </w:r>
      <w:r>
        <w:rPr>
          <w:spacing w:val="6"/>
        </w:rPr>
        <w:t xml:space="preserve"> </w:t>
      </w:r>
      <w:r>
        <w:t>«</w:t>
      </w:r>
      <w:r>
        <w:rPr>
          <w:i/>
        </w:rPr>
        <w:t>Legge</w:t>
      </w:r>
      <w:r>
        <w:rPr>
          <w:i/>
          <w:spacing w:val="3"/>
        </w:rPr>
        <w:t xml:space="preserve"> </w:t>
      </w:r>
      <w:r>
        <w:rPr>
          <w:i/>
        </w:rPr>
        <w:t>24</w:t>
      </w:r>
      <w:r>
        <w:rPr>
          <w:i/>
          <w:spacing w:val="6"/>
        </w:rPr>
        <w:t xml:space="preserve"> </w:t>
      </w:r>
      <w:r>
        <w:rPr>
          <w:i/>
        </w:rPr>
        <w:t>novembre</w:t>
      </w:r>
      <w:r>
        <w:rPr>
          <w:i/>
          <w:spacing w:val="3"/>
        </w:rPr>
        <w:t xml:space="preserve"> </w:t>
      </w:r>
      <w:r>
        <w:rPr>
          <w:i/>
        </w:rPr>
        <w:t>2003,</w:t>
      </w:r>
      <w:r>
        <w:rPr>
          <w:i/>
          <w:spacing w:val="1"/>
        </w:rPr>
        <w:t xml:space="preserve"> </w:t>
      </w:r>
      <w:r>
        <w:rPr>
          <w:i/>
        </w:rPr>
        <w:t>n.</w:t>
      </w:r>
      <w:r>
        <w:rPr>
          <w:i/>
          <w:spacing w:val="2"/>
        </w:rPr>
        <w:t xml:space="preserve"> </w:t>
      </w:r>
      <w:r>
        <w:rPr>
          <w:i/>
        </w:rPr>
        <w:t>326.</w:t>
      </w:r>
      <w:r>
        <w:rPr>
          <w:i/>
          <w:spacing w:val="3"/>
        </w:rPr>
        <w:t xml:space="preserve"> </w:t>
      </w:r>
      <w:r>
        <w:rPr>
          <w:i/>
        </w:rPr>
        <w:t>Art.</w:t>
      </w:r>
      <w:r>
        <w:rPr>
          <w:i/>
          <w:spacing w:val="-1"/>
        </w:rPr>
        <w:t>44.</w:t>
      </w:r>
      <w:r w:rsidR="0010021B">
        <w:rPr>
          <w:i/>
          <w:spacing w:val="-1"/>
        </w:rPr>
        <w:t xml:space="preserve"> </w:t>
      </w:r>
    </w:p>
    <w:p w14:paraId="205DDB1C" w14:textId="1F74AD47" w:rsidR="002B4064" w:rsidRDefault="00744EF9" w:rsidP="00A173BC">
      <w:pPr>
        <w:spacing w:before="118"/>
        <w:ind w:left="219"/>
      </w:pPr>
      <w:r>
        <w:rPr>
          <w:i/>
          <w:spacing w:val="-11"/>
        </w:rPr>
        <w:t xml:space="preserve"> </w:t>
      </w:r>
      <w:r>
        <w:rPr>
          <w:i/>
          <w:spacing w:val="-1"/>
        </w:rPr>
        <w:t>Esercenti</w:t>
      </w:r>
      <w:r>
        <w:rPr>
          <w:i/>
          <w:spacing w:val="-8"/>
        </w:rPr>
        <w:t xml:space="preserve"> </w:t>
      </w:r>
      <w:r>
        <w:rPr>
          <w:i/>
        </w:rPr>
        <w:t>attività</w:t>
      </w:r>
      <w:r>
        <w:rPr>
          <w:i/>
          <w:spacing w:val="-11"/>
        </w:rPr>
        <w:t xml:space="preserve"> </w:t>
      </w:r>
      <w:r>
        <w:rPr>
          <w:i/>
        </w:rPr>
        <w:t>di</w:t>
      </w:r>
      <w:r>
        <w:rPr>
          <w:i/>
          <w:spacing w:val="-8"/>
        </w:rPr>
        <w:t xml:space="preserve"> </w:t>
      </w:r>
      <w:r>
        <w:rPr>
          <w:i/>
        </w:rPr>
        <w:t>lavoro</w:t>
      </w:r>
      <w:r>
        <w:rPr>
          <w:i/>
          <w:spacing w:val="-8"/>
        </w:rPr>
        <w:t xml:space="preserve"> </w:t>
      </w:r>
      <w:r>
        <w:rPr>
          <w:i/>
        </w:rPr>
        <w:t>autonomo</w:t>
      </w:r>
      <w:r>
        <w:rPr>
          <w:i/>
          <w:spacing w:val="-8"/>
        </w:rPr>
        <w:t xml:space="preserve"> </w:t>
      </w:r>
      <w:r>
        <w:rPr>
          <w:i/>
        </w:rPr>
        <w:t>occasionale</w:t>
      </w:r>
      <w:r>
        <w:rPr>
          <w:i/>
          <w:spacing w:val="-10"/>
        </w:rPr>
        <w:t xml:space="preserve"> </w:t>
      </w:r>
      <w:r>
        <w:rPr>
          <w:i/>
        </w:rPr>
        <w:t>e</w:t>
      </w:r>
      <w:r>
        <w:rPr>
          <w:i/>
          <w:spacing w:val="-12"/>
        </w:rPr>
        <w:t xml:space="preserve"> </w:t>
      </w:r>
      <w:r>
        <w:rPr>
          <w:i/>
        </w:rPr>
        <w:t>incaricati</w:t>
      </w:r>
      <w:r>
        <w:rPr>
          <w:i/>
          <w:spacing w:val="-7"/>
        </w:rPr>
        <w:t xml:space="preserve"> </w:t>
      </w:r>
      <w:r>
        <w:rPr>
          <w:i/>
        </w:rPr>
        <w:t>alle</w:t>
      </w:r>
      <w:r>
        <w:rPr>
          <w:i/>
          <w:spacing w:val="-8"/>
        </w:rPr>
        <w:t xml:space="preserve"> </w:t>
      </w:r>
      <w:r>
        <w:rPr>
          <w:i/>
        </w:rPr>
        <w:t>vendite</w:t>
      </w:r>
      <w:r>
        <w:rPr>
          <w:i/>
          <w:spacing w:val="-8"/>
        </w:rPr>
        <w:t xml:space="preserve"> </w:t>
      </w:r>
      <w:r>
        <w:rPr>
          <w:i/>
        </w:rPr>
        <w:t>a</w:t>
      </w:r>
      <w:r>
        <w:rPr>
          <w:i/>
          <w:spacing w:val="-11"/>
        </w:rPr>
        <w:t xml:space="preserve"> </w:t>
      </w:r>
      <w:r>
        <w:rPr>
          <w:i/>
        </w:rPr>
        <w:t>domicilio.</w:t>
      </w:r>
      <w:r>
        <w:rPr>
          <w:i/>
          <w:spacing w:val="-8"/>
        </w:rPr>
        <w:t xml:space="preserve"> </w:t>
      </w:r>
      <w:r>
        <w:rPr>
          <w:i/>
        </w:rPr>
        <w:t>Chiarimenti</w:t>
      </w:r>
      <w:r>
        <w:t>»;</w:t>
      </w:r>
    </w:p>
    <w:p w14:paraId="4BAB7FE3" w14:textId="77777777" w:rsidR="002B4064" w:rsidRDefault="00744EF9" w:rsidP="00A173BC">
      <w:pPr>
        <w:spacing w:before="161"/>
        <w:ind w:left="219"/>
        <w:jc w:val="both"/>
        <w:rPr>
          <w:i/>
        </w:rPr>
      </w:pPr>
      <w:r>
        <w:rPr>
          <w:b/>
        </w:rPr>
        <w:t xml:space="preserve">VISTA </w:t>
      </w:r>
      <w:r>
        <w:t>la</w:t>
      </w:r>
      <w:r>
        <w:rPr>
          <w:spacing w:val="-1"/>
        </w:rPr>
        <w:t xml:space="preserve"> </w:t>
      </w:r>
      <w:r>
        <w:t>Circolare</w:t>
      </w:r>
      <w:r>
        <w:rPr>
          <w:spacing w:val="-1"/>
        </w:rPr>
        <w:t xml:space="preserve"> </w:t>
      </w:r>
      <w:r>
        <w:t>Funzione Pubblica</w:t>
      </w:r>
      <w:r>
        <w:rPr>
          <w:spacing w:val="1"/>
        </w:rPr>
        <w:t xml:space="preserve"> </w:t>
      </w:r>
      <w:r>
        <w:t>dell’11</w:t>
      </w:r>
      <w:r>
        <w:rPr>
          <w:spacing w:val="-3"/>
        </w:rPr>
        <w:t xml:space="preserve"> </w:t>
      </w:r>
      <w:r>
        <w:t>marzo 2008,</w:t>
      </w:r>
      <w:r>
        <w:rPr>
          <w:spacing w:val="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avente</w:t>
      </w:r>
      <w:r>
        <w:rPr>
          <w:spacing w:val="2"/>
        </w:rPr>
        <w:t xml:space="preserve"> </w:t>
      </w:r>
      <w:r>
        <w:t>ad</w:t>
      </w:r>
      <w:r>
        <w:rPr>
          <w:spacing w:val="-3"/>
        </w:rPr>
        <w:t xml:space="preserve"> </w:t>
      </w:r>
      <w:r>
        <w:t>oggetto</w:t>
      </w:r>
      <w:r>
        <w:rPr>
          <w:spacing w:val="3"/>
        </w:rPr>
        <w:t xml:space="preserve"> </w:t>
      </w:r>
      <w:r>
        <w:t>«</w:t>
      </w:r>
      <w:r>
        <w:rPr>
          <w:i/>
        </w:rPr>
        <w:t>legge</w:t>
      </w:r>
      <w:r>
        <w:rPr>
          <w:i/>
          <w:spacing w:val="-2"/>
        </w:rPr>
        <w:t xml:space="preserve"> </w:t>
      </w:r>
      <w:r>
        <w:rPr>
          <w:i/>
        </w:rPr>
        <w:t>24</w:t>
      </w:r>
      <w:r>
        <w:rPr>
          <w:i/>
          <w:spacing w:val="2"/>
        </w:rPr>
        <w:t xml:space="preserve"> </w:t>
      </w:r>
      <w:r>
        <w:rPr>
          <w:i/>
        </w:rPr>
        <w:t>dicembre</w:t>
      </w:r>
      <w:r>
        <w:rPr>
          <w:i/>
          <w:spacing w:val="-1"/>
        </w:rPr>
        <w:t xml:space="preserve"> </w:t>
      </w:r>
      <w:r>
        <w:rPr>
          <w:i/>
        </w:rPr>
        <w:t>2007,</w:t>
      </w:r>
    </w:p>
    <w:p w14:paraId="0D560295" w14:textId="77777777" w:rsidR="002B4064" w:rsidRDefault="00744EF9">
      <w:pPr>
        <w:spacing w:before="40"/>
        <w:ind w:left="219"/>
      </w:pPr>
      <w:r>
        <w:rPr>
          <w:i/>
          <w:spacing w:val="-1"/>
        </w:rPr>
        <w:lastRenderedPageBreak/>
        <w:t>n.</w:t>
      </w:r>
      <w:r>
        <w:rPr>
          <w:i/>
          <w:spacing w:val="-7"/>
        </w:rPr>
        <w:t xml:space="preserve"> </w:t>
      </w:r>
      <w:r>
        <w:rPr>
          <w:i/>
          <w:spacing w:val="-1"/>
        </w:rPr>
        <w:t>244,</w:t>
      </w:r>
      <w:r>
        <w:rPr>
          <w:i/>
          <w:spacing w:val="-6"/>
        </w:rPr>
        <w:t xml:space="preserve"> </w:t>
      </w:r>
      <w:r>
        <w:rPr>
          <w:i/>
          <w:spacing w:val="-1"/>
        </w:rPr>
        <w:t>disposizioni</w:t>
      </w:r>
      <w:r>
        <w:rPr>
          <w:i/>
          <w:spacing w:val="-7"/>
        </w:rPr>
        <w:t xml:space="preserve"> </w:t>
      </w:r>
      <w:r>
        <w:rPr>
          <w:i/>
        </w:rPr>
        <w:t>in</w:t>
      </w:r>
      <w:r>
        <w:rPr>
          <w:i/>
          <w:spacing w:val="-6"/>
        </w:rPr>
        <w:t xml:space="preserve"> </w:t>
      </w:r>
      <w:r>
        <w:rPr>
          <w:i/>
        </w:rPr>
        <w:t>tema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7"/>
        </w:rPr>
        <w:t xml:space="preserve"> </w:t>
      </w:r>
      <w:r>
        <w:rPr>
          <w:i/>
        </w:rPr>
        <w:t>collaborazioni</w:t>
      </w:r>
      <w:r>
        <w:rPr>
          <w:i/>
          <w:spacing w:val="-3"/>
        </w:rPr>
        <w:t xml:space="preserve"> </w:t>
      </w:r>
      <w:r>
        <w:rPr>
          <w:i/>
        </w:rPr>
        <w:t>esterne</w:t>
      </w:r>
      <w:r>
        <w:t>»;</w:t>
      </w:r>
    </w:p>
    <w:p w14:paraId="37ADBCCF" w14:textId="77777777" w:rsidR="002B4064" w:rsidRDefault="00744EF9">
      <w:pPr>
        <w:spacing w:before="163"/>
        <w:ind w:left="219" w:right="226"/>
        <w:jc w:val="both"/>
      </w:pPr>
      <w:r>
        <w:rPr>
          <w:b/>
        </w:rPr>
        <w:t xml:space="preserve">VISTA </w:t>
      </w:r>
      <w:r>
        <w:t>la Circolare del Ministero per la semplificazione e la pubblica amministrazione n. 3 del 23 novembre 2017,</w:t>
      </w:r>
      <w:r>
        <w:rPr>
          <w:spacing w:val="1"/>
        </w:rPr>
        <w:t xml:space="preserve"> </w:t>
      </w:r>
      <w:r>
        <w:t>recante «</w:t>
      </w:r>
      <w:r>
        <w:rPr>
          <w:i/>
        </w:rPr>
        <w:t>Indirizzi operativi in materia di valorizzazione dell’esperienza professionale del personale con contratto di</w:t>
      </w:r>
      <w:r>
        <w:rPr>
          <w:i/>
          <w:spacing w:val="1"/>
        </w:rPr>
        <w:t xml:space="preserve"> </w:t>
      </w:r>
      <w:r>
        <w:rPr>
          <w:i/>
        </w:rPr>
        <w:t>lavoro</w:t>
      </w:r>
      <w:r>
        <w:rPr>
          <w:i/>
          <w:spacing w:val="-1"/>
        </w:rPr>
        <w:t xml:space="preserve"> </w:t>
      </w:r>
      <w:r>
        <w:rPr>
          <w:i/>
        </w:rPr>
        <w:t>flessibile e</w:t>
      </w:r>
      <w:r>
        <w:rPr>
          <w:i/>
          <w:spacing w:val="-2"/>
        </w:rPr>
        <w:t xml:space="preserve"> </w:t>
      </w:r>
      <w:r>
        <w:rPr>
          <w:i/>
        </w:rPr>
        <w:t>superamento</w:t>
      </w:r>
      <w:r>
        <w:rPr>
          <w:i/>
          <w:spacing w:val="-1"/>
        </w:rPr>
        <w:t xml:space="preserve"> </w:t>
      </w:r>
      <w:r>
        <w:rPr>
          <w:i/>
        </w:rPr>
        <w:t>del precariato</w:t>
      </w:r>
      <w:r>
        <w:t>»;</w:t>
      </w:r>
    </w:p>
    <w:p w14:paraId="1F313142" w14:textId="77777777" w:rsidR="002B4064" w:rsidRDefault="00744EF9">
      <w:pPr>
        <w:pStyle w:val="Corpotesto"/>
        <w:spacing w:before="116" w:line="242" w:lineRule="auto"/>
        <w:ind w:right="224"/>
        <w:jc w:val="both"/>
      </w:pPr>
      <w:r>
        <w:rPr>
          <w:b/>
        </w:rPr>
        <w:t xml:space="preserve">VISTA </w:t>
      </w:r>
      <w:r>
        <w:t>la Circolare del Ministero dell’istruzione, dell’università e della ricerca n. 34815, del 2 agosto 2017, relativa alla</w:t>
      </w:r>
      <w:r>
        <w:rPr>
          <w:spacing w:val="-47"/>
        </w:rPr>
        <w:t xml:space="preserve"> </w:t>
      </w:r>
      <w:r>
        <w:t>procedura di individuazione del personale esperto e dei connessi adempimenti di natura</w:t>
      </w:r>
      <w:r>
        <w:rPr>
          <w:spacing w:val="1"/>
        </w:rPr>
        <w:t xml:space="preserve"> </w:t>
      </w:r>
      <w:r>
        <w:t>fiscale, previdenziale e</w:t>
      </w:r>
      <w:r>
        <w:rPr>
          <w:spacing w:val="1"/>
        </w:rPr>
        <w:t xml:space="preserve"> </w:t>
      </w:r>
      <w:r>
        <w:t>assistenziale;</w:t>
      </w:r>
    </w:p>
    <w:p w14:paraId="3D3B8592" w14:textId="77777777" w:rsidR="002B4064" w:rsidRDefault="00744EF9">
      <w:pPr>
        <w:pStyle w:val="Corpotesto"/>
        <w:spacing w:before="115"/>
        <w:ind w:right="223"/>
        <w:jc w:val="both"/>
      </w:pPr>
      <w:r>
        <w:rPr>
          <w:b/>
        </w:rPr>
        <w:t xml:space="preserve">VISTO </w:t>
      </w:r>
      <w:r>
        <w:t>il decreto del Presidente del Consiglio dei ministri del 15 settembre 2021, che definisce le modalità,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tempistiche e gli strumenti per la rilevazione dei dati di attuazione finanziaria, fisica e procedurale</w:t>
      </w:r>
      <w:r>
        <w:rPr>
          <w:spacing w:val="1"/>
        </w:rPr>
        <w:t xml:space="preserve"> </w:t>
      </w:r>
      <w:r>
        <w:t>relativa a ciascun</w:t>
      </w:r>
      <w:r>
        <w:rPr>
          <w:spacing w:val="1"/>
        </w:rPr>
        <w:t xml:space="preserve"> </w:t>
      </w:r>
      <w:r>
        <w:t xml:space="preserve">progetto finanziato nell’ambito del PNRR, nonché di </w:t>
      </w:r>
      <w:r>
        <w:rPr>
          <w:i/>
        </w:rPr>
        <w:t xml:space="preserve">milestone </w:t>
      </w:r>
      <w:r>
        <w:t xml:space="preserve">e </w:t>
      </w:r>
      <w:r>
        <w:rPr>
          <w:i/>
        </w:rPr>
        <w:t xml:space="preserve">target </w:t>
      </w:r>
      <w:r>
        <w:t>degli investimenti e delle riforme e di tutti gli</w:t>
      </w:r>
      <w:r>
        <w:rPr>
          <w:spacing w:val="1"/>
        </w:rPr>
        <w:t xml:space="preserve"> </w:t>
      </w:r>
      <w:r>
        <w:t>ulteriori</w:t>
      </w:r>
      <w:r>
        <w:rPr>
          <w:spacing w:val="-4"/>
        </w:rPr>
        <w:t xml:space="preserve"> </w:t>
      </w:r>
      <w:r>
        <w:t>elementi</w:t>
      </w:r>
      <w:r>
        <w:rPr>
          <w:spacing w:val="-4"/>
        </w:rPr>
        <w:t xml:space="preserve"> </w:t>
      </w:r>
      <w:r>
        <w:t>informativi previsti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Piano</w:t>
      </w:r>
      <w:r>
        <w:rPr>
          <w:spacing w:val="1"/>
        </w:rPr>
        <w:t xml:space="preserve"> </w:t>
      </w:r>
      <w:r>
        <w:t>necessari</w:t>
      </w:r>
      <w:r>
        <w:rPr>
          <w:spacing w:val="-2"/>
        </w:rPr>
        <w:t xml:space="preserve"> </w:t>
      </w:r>
      <w:r>
        <w:t>per la</w:t>
      </w:r>
      <w:r>
        <w:rPr>
          <w:spacing w:val="-1"/>
        </w:rPr>
        <w:t xml:space="preserve"> </w:t>
      </w:r>
      <w:r>
        <w:t>rendicontazione alla Commissione europea;</w:t>
      </w:r>
    </w:p>
    <w:p w14:paraId="2F800EA7" w14:textId="77777777" w:rsidR="002B4064" w:rsidRDefault="00744EF9">
      <w:pPr>
        <w:spacing w:before="122"/>
        <w:ind w:left="219" w:right="222"/>
        <w:jc w:val="both"/>
      </w:pPr>
      <w:r>
        <w:rPr>
          <w:b/>
        </w:rPr>
        <w:t xml:space="preserve">VISTO </w:t>
      </w:r>
      <w:r>
        <w:t>il decreto del Ministro dell’economia e delle finanze del 6 agosto 2021, recante «</w:t>
      </w:r>
      <w:r>
        <w:rPr>
          <w:i/>
        </w:rPr>
        <w:t>Assegnazione delle risorse</w:t>
      </w:r>
      <w:r>
        <w:rPr>
          <w:i/>
          <w:spacing w:val="1"/>
        </w:rPr>
        <w:t xml:space="preserve"> </w:t>
      </w:r>
      <w:r>
        <w:rPr>
          <w:i/>
        </w:rPr>
        <w:t>finanziarie previste per l'attuazione degli interventi del Piano nazionale di ripresa e resilienza (PNRR) e ripartizione di</w:t>
      </w:r>
      <w:r>
        <w:rPr>
          <w:i/>
          <w:spacing w:val="1"/>
        </w:rPr>
        <w:t xml:space="preserve"> </w:t>
      </w:r>
      <w:r>
        <w:rPr>
          <w:i/>
        </w:rPr>
        <w:t>traguardi</w:t>
      </w:r>
      <w:r>
        <w:rPr>
          <w:i/>
          <w:spacing w:val="-1"/>
        </w:rPr>
        <w:t xml:space="preserve"> </w:t>
      </w:r>
      <w:r>
        <w:rPr>
          <w:i/>
        </w:rPr>
        <w:t>e</w:t>
      </w:r>
      <w:r>
        <w:rPr>
          <w:i/>
          <w:spacing w:val="-2"/>
        </w:rPr>
        <w:t xml:space="preserve"> </w:t>
      </w:r>
      <w:r>
        <w:rPr>
          <w:i/>
        </w:rPr>
        <w:t>obiettivi per</w:t>
      </w:r>
      <w:r>
        <w:rPr>
          <w:i/>
          <w:spacing w:val="-1"/>
        </w:rPr>
        <w:t xml:space="preserve"> </w:t>
      </w:r>
      <w:r>
        <w:rPr>
          <w:i/>
        </w:rPr>
        <w:t>scadenze semestrali</w:t>
      </w:r>
      <w:r>
        <w:rPr>
          <w:i/>
          <w:spacing w:val="-2"/>
        </w:rPr>
        <w:t xml:space="preserve"> </w:t>
      </w:r>
      <w:r>
        <w:rPr>
          <w:i/>
        </w:rPr>
        <w:t>di rendicontazione</w:t>
      </w:r>
      <w:r>
        <w:t>»;</w:t>
      </w:r>
    </w:p>
    <w:p w14:paraId="5EBEE3A0" w14:textId="77777777" w:rsidR="002B4064" w:rsidRDefault="00744EF9">
      <w:pPr>
        <w:spacing w:before="120"/>
        <w:ind w:left="219" w:right="220"/>
        <w:jc w:val="both"/>
      </w:pPr>
      <w:r>
        <w:rPr>
          <w:b/>
        </w:rPr>
        <w:t xml:space="preserve">VISTO </w:t>
      </w:r>
      <w:r>
        <w:t>il decreto del Ministro dell’economia e delle finanze dell’11 ottobre 2021, recante «</w:t>
      </w:r>
      <w:r>
        <w:rPr>
          <w:i/>
        </w:rPr>
        <w:t>Procedure relative alla</w:t>
      </w:r>
      <w:r>
        <w:rPr>
          <w:i/>
          <w:spacing w:val="1"/>
        </w:rPr>
        <w:t xml:space="preserve"> </w:t>
      </w:r>
      <w:r>
        <w:rPr>
          <w:i/>
          <w:spacing w:val="-1"/>
        </w:rPr>
        <w:t>gestione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finanziaria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delle</w:t>
      </w:r>
      <w:r>
        <w:rPr>
          <w:i/>
          <w:spacing w:val="-17"/>
        </w:rPr>
        <w:t xml:space="preserve"> </w:t>
      </w:r>
      <w:r>
        <w:rPr>
          <w:i/>
          <w:spacing w:val="-1"/>
        </w:rPr>
        <w:t>risorse</w:t>
      </w:r>
      <w:r>
        <w:rPr>
          <w:i/>
          <w:spacing w:val="-12"/>
        </w:rPr>
        <w:t xml:space="preserve"> </w:t>
      </w:r>
      <w:r>
        <w:rPr>
          <w:i/>
        </w:rPr>
        <w:t>previste</w:t>
      </w:r>
      <w:r>
        <w:rPr>
          <w:i/>
          <w:spacing w:val="-13"/>
        </w:rPr>
        <w:t xml:space="preserve"> </w:t>
      </w:r>
      <w:r>
        <w:rPr>
          <w:i/>
        </w:rPr>
        <w:t>nell'ambito</w:t>
      </w:r>
      <w:r>
        <w:rPr>
          <w:i/>
          <w:spacing w:val="-15"/>
        </w:rPr>
        <w:t xml:space="preserve"> </w:t>
      </w:r>
      <w:r>
        <w:rPr>
          <w:i/>
        </w:rPr>
        <w:t>del</w:t>
      </w:r>
      <w:r>
        <w:rPr>
          <w:i/>
          <w:spacing w:val="-14"/>
        </w:rPr>
        <w:t xml:space="preserve"> </w:t>
      </w:r>
      <w:r>
        <w:rPr>
          <w:i/>
        </w:rPr>
        <w:t>PNRR</w:t>
      </w:r>
      <w:r>
        <w:rPr>
          <w:i/>
          <w:spacing w:val="-12"/>
        </w:rPr>
        <w:t xml:space="preserve"> </w:t>
      </w:r>
      <w:r>
        <w:rPr>
          <w:i/>
        </w:rPr>
        <w:t>di</w:t>
      </w:r>
      <w:r>
        <w:rPr>
          <w:i/>
          <w:spacing w:val="-14"/>
        </w:rPr>
        <w:t xml:space="preserve"> </w:t>
      </w:r>
      <w:r>
        <w:rPr>
          <w:i/>
        </w:rPr>
        <w:t>cui</w:t>
      </w:r>
      <w:r>
        <w:rPr>
          <w:i/>
          <w:spacing w:val="-15"/>
        </w:rPr>
        <w:t xml:space="preserve"> </w:t>
      </w:r>
      <w:r>
        <w:rPr>
          <w:i/>
        </w:rPr>
        <w:t>all'articolo</w:t>
      </w:r>
      <w:r>
        <w:rPr>
          <w:i/>
          <w:spacing w:val="-17"/>
        </w:rPr>
        <w:t xml:space="preserve"> </w:t>
      </w:r>
      <w:r>
        <w:rPr>
          <w:i/>
        </w:rPr>
        <w:t>1,</w:t>
      </w:r>
      <w:r>
        <w:rPr>
          <w:i/>
          <w:spacing w:val="-13"/>
        </w:rPr>
        <w:t xml:space="preserve"> </w:t>
      </w:r>
      <w:r>
        <w:rPr>
          <w:i/>
        </w:rPr>
        <w:t>comma</w:t>
      </w:r>
      <w:r>
        <w:rPr>
          <w:i/>
          <w:spacing w:val="-14"/>
        </w:rPr>
        <w:t xml:space="preserve"> </w:t>
      </w:r>
      <w:r>
        <w:rPr>
          <w:i/>
        </w:rPr>
        <w:t>1042,</w:t>
      </w:r>
      <w:r>
        <w:rPr>
          <w:i/>
          <w:spacing w:val="-14"/>
        </w:rPr>
        <w:t xml:space="preserve"> </w:t>
      </w:r>
      <w:r>
        <w:rPr>
          <w:i/>
        </w:rPr>
        <w:t>della</w:t>
      </w:r>
      <w:r>
        <w:rPr>
          <w:i/>
          <w:spacing w:val="-13"/>
        </w:rPr>
        <w:t xml:space="preserve"> </w:t>
      </w:r>
      <w:r>
        <w:rPr>
          <w:i/>
        </w:rPr>
        <w:t>legge</w:t>
      </w:r>
      <w:r>
        <w:rPr>
          <w:i/>
          <w:spacing w:val="-13"/>
        </w:rPr>
        <w:t xml:space="preserve"> </w:t>
      </w:r>
      <w:r>
        <w:rPr>
          <w:i/>
        </w:rPr>
        <w:t>30</w:t>
      </w:r>
      <w:r>
        <w:rPr>
          <w:i/>
          <w:spacing w:val="-14"/>
        </w:rPr>
        <w:t xml:space="preserve"> </w:t>
      </w:r>
      <w:r>
        <w:rPr>
          <w:i/>
        </w:rPr>
        <w:t>dicembre</w:t>
      </w:r>
      <w:r>
        <w:rPr>
          <w:i/>
          <w:spacing w:val="1"/>
        </w:rPr>
        <w:t xml:space="preserve"> </w:t>
      </w:r>
      <w:r>
        <w:rPr>
          <w:i/>
        </w:rPr>
        <w:t>2020,</w:t>
      </w:r>
      <w:r>
        <w:rPr>
          <w:i/>
          <w:spacing w:val="-4"/>
        </w:rPr>
        <w:t xml:space="preserve"> </w:t>
      </w:r>
      <w:r>
        <w:rPr>
          <w:i/>
        </w:rPr>
        <w:t>n. 178</w:t>
      </w:r>
      <w:r>
        <w:t>»;</w:t>
      </w:r>
    </w:p>
    <w:p w14:paraId="5C2F4B7D" w14:textId="77777777" w:rsidR="002B4064" w:rsidRDefault="00744EF9">
      <w:pPr>
        <w:spacing w:before="119"/>
        <w:ind w:left="219"/>
        <w:rPr>
          <w:i/>
        </w:rPr>
      </w:pPr>
      <w:r>
        <w:rPr>
          <w:b/>
        </w:rPr>
        <w:t>VISTO</w:t>
      </w:r>
      <w:r>
        <w:rPr>
          <w:b/>
          <w:spacing w:val="-4"/>
        </w:rPr>
        <w:t xml:space="preserve"> </w:t>
      </w:r>
      <w:r>
        <w:t>l’allegato</w:t>
      </w:r>
      <w:r>
        <w:rPr>
          <w:spacing w:val="-6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Circolare</w:t>
      </w:r>
      <w:r>
        <w:rPr>
          <w:spacing w:val="-6"/>
        </w:rPr>
        <w:t xml:space="preserve"> </w:t>
      </w:r>
      <w:r>
        <w:t>MEF</w:t>
      </w:r>
      <w:r>
        <w:rPr>
          <w:spacing w:val="-4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ottobre</w:t>
      </w:r>
      <w:r>
        <w:rPr>
          <w:spacing w:val="-6"/>
        </w:rPr>
        <w:t xml:space="preserve"> </w:t>
      </w:r>
      <w:r>
        <w:t>2021,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21,</w:t>
      </w:r>
      <w:r>
        <w:rPr>
          <w:spacing w:val="-4"/>
        </w:rPr>
        <w:t xml:space="preserve"> </w:t>
      </w:r>
      <w:r>
        <w:t>recante</w:t>
      </w:r>
      <w:r>
        <w:rPr>
          <w:spacing w:val="-4"/>
        </w:rPr>
        <w:t xml:space="preserve"> </w:t>
      </w:r>
      <w:r>
        <w:t>«</w:t>
      </w:r>
      <w:r>
        <w:rPr>
          <w:i/>
        </w:rPr>
        <w:t>Piano</w:t>
      </w:r>
      <w:r>
        <w:rPr>
          <w:i/>
          <w:spacing w:val="-5"/>
        </w:rPr>
        <w:t xml:space="preserve"> </w:t>
      </w:r>
      <w:r>
        <w:rPr>
          <w:i/>
        </w:rPr>
        <w:t>Nazionale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Ripresa</w:t>
      </w:r>
      <w:r>
        <w:rPr>
          <w:i/>
          <w:spacing w:val="-4"/>
        </w:rPr>
        <w:t xml:space="preserve"> </w:t>
      </w:r>
      <w:r>
        <w:rPr>
          <w:i/>
        </w:rPr>
        <w:t>e</w:t>
      </w:r>
      <w:r>
        <w:rPr>
          <w:i/>
          <w:spacing w:val="-7"/>
        </w:rPr>
        <w:t xml:space="preserve"> </w:t>
      </w:r>
      <w:r>
        <w:rPr>
          <w:i/>
        </w:rPr>
        <w:t>Resilienza</w:t>
      </w:r>
      <w:r>
        <w:rPr>
          <w:i/>
          <w:spacing w:val="-5"/>
        </w:rPr>
        <w:t xml:space="preserve"> </w:t>
      </w:r>
      <w:r>
        <w:rPr>
          <w:i/>
        </w:rPr>
        <w:t>(PNRR)</w:t>
      </w:r>
    </w:p>
    <w:p w14:paraId="1D6FD680" w14:textId="77777777" w:rsidR="002B4064" w:rsidRDefault="00744EF9">
      <w:pPr>
        <w:spacing w:before="2"/>
        <w:ind w:left="219"/>
      </w:pPr>
      <w:r>
        <w:rPr>
          <w:i/>
        </w:rPr>
        <w:t>-</w:t>
      </w:r>
      <w:r>
        <w:rPr>
          <w:i/>
          <w:spacing w:val="-3"/>
        </w:rPr>
        <w:t xml:space="preserve"> </w:t>
      </w:r>
      <w:r>
        <w:rPr>
          <w:i/>
        </w:rPr>
        <w:t>Trasmissione</w:t>
      </w:r>
      <w:r>
        <w:rPr>
          <w:i/>
          <w:spacing w:val="-5"/>
        </w:rPr>
        <w:t xml:space="preserve"> </w:t>
      </w:r>
      <w:r>
        <w:rPr>
          <w:i/>
        </w:rPr>
        <w:t>delle</w:t>
      </w:r>
      <w:r>
        <w:rPr>
          <w:i/>
          <w:spacing w:val="-2"/>
        </w:rPr>
        <w:t xml:space="preserve"> </w:t>
      </w:r>
      <w:r>
        <w:rPr>
          <w:i/>
        </w:rPr>
        <w:t>Istruzioni</w:t>
      </w:r>
      <w:r>
        <w:rPr>
          <w:i/>
          <w:spacing w:val="-2"/>
        </w:rPr>
        <w:t xml:space="preserve"> </w:t>
      </w:r>
      <w:r>
        <w:rPr>
          <w:i/>
        </w:rPr>
        <w:t>Tecniche</w:t>
      </w:r>
      <w:r>
        <w:rPr>
          <w:i/>
          <w:spacing w:val="-2"/>
        </w:rPr>
        <w:t xml:space="preserve"> </w:t>
      </w:r>
      <w:r>
        <w:rPr>
          <w:i/>
        </w:rPr>
        <w:t>per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2"/>
        </w:rPr>
        <w:t xml:space="preserve"> </w:t>
      </w:r>
      <w:r>
        <w:rPr>
          <w:i/>
        </w:rPr>
        <w:t>selezione</w:t>
      </w:r>
      <w:r>
        <w:rPr>
          <w:i/>
          <w:spacing w:val="-5"/>
        </w:rPr>
        <w:t xml:space="preserve"> </w:t>
      </w:r>
      <w:r>
        <w:rPr>
          <w:i/>
        </w:rPr>
        <w:t>dei</w:t>
      </w:r>
      <w:r>
        <w:rPr>
          <w:i/>
          <w:spacing w:val="-2"/>
        </w:rPr>
        <w:t xml:space="preserve"> </w:t>
      </w:r>
      <w:r>
        <w:rPr>
          <w:i/>
        </w:rPr>
        <w:t>progetti</w:t>
      </w:r>
      <w:r>
        <w:rPr>
          <w:i/>
          <w:spacing w:val="-4"/>
        </w:rPr>
        <w:t xml:space="preserve"> </w:t>
      </w:r>
      <w:r>
        <w:rPr>
          <w:i/>
        </w:rPr>
        <w:t>PNRR</w:t>
      </w:r>
      <w:r>
        <w:t>»;</w:t>
      </w:r>
    </w:p>
    <w:p w14:paraId="6684A90A" w14:textId="77777777" w:rsidR="002B4064" w:rsidRDefault="00744EF9">
      <w:pPr>
        <w:pStyle w:val="Corpotesto"/>
        <w:spacing w:before="123"/>
      </w:pPr>
      <w:r>
        <w:rPr>
          <w:b/>
        </w:rPr>
        <w:t>VISTA</w:t>
      </w:r>
      <w:r>
        <w:rPr>
          <w:b/>
          <w:spacing w:val="2"/>
        </w:rPr>
        <w:t xml:space="preserve"> </w:t>
      </w:r>
      <w:r>
        <w:t>la Circolare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5"/>
        </w:rPr>
        <w:t xml:space="preserve"> </w:t>
      </w:r>
      <w:r>
        <w:t>dell’economia e</w:t>
      </w:r>
      <w:r>
        <w:rPr>
          <w:spacing w:val="2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finanze</w:t>
      </w:r>
      <w:r>
        <w:rPr>
          <w:spacing w:val="5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Dipartimento</w:t>
      </w:r>
      <w:r>
        <w:rPr>
          <w:spacing w:val="3"/>
        </w:rPr>
        <w:t xml:space="preserve"> </w:t>
      </w:r>
      <w:r>
        <w:t>della</w:t>
      </w:r>
      <w:r>
        <w:rPr>
          <w:spacing w:val="3"/>
        </w:rPr>
        <w:t xml:space="preserve"> </w:t>
      </w:r>
      <w:r>
        <w:t>Ragioneria Generale</w:t>
      </w:r>
      <w:r>
        <w:rPr>
          <w:spacing w:val="4"/>
        </w:rPr>
        <w:t xml:space="preserve"> </w:t>
      </w:r>
      <w:r>
        <w:t>dello</w:t>
      </w:r>
      <w:r>
        <w:rPr>
          <w:spacing w:val="4"/>
        </w:rPr>
        <w:t xml:space="preserve"> </w:t>
      </w:r>
      <w:r>
        <w:t>Stato</w:t>
      </w:r>
      <w:r>
        <w:rPr>
          <w:spacing w:val="5"/>
        </w:rPr>
        <w:t xml:space="preserve"> </w:t>
      </w:r>
      <w:r>
        <w:t>–</w:t>
      </w:r>
    </w:p>
    <w:p w14:paraId="0A55DBD9" w14:textId="77777777" w:rsidR="002B4064" w:rsidRDefault="00744EF9">
      <w:pPr>
        <w:ind w:left="219"/>
      </w:pPr>
      <w:r>
        <w:t>n.</w:t>
      </w:r>
      <w:r>
        <w:rPr>
          <w:spacing w:val="1"/>
        </w:rPr>
        <w:t xml:space="preserve"> </w:t>
      </w:r>
      <w:r>
        <w:t>4,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18</w:t>
      </w:r>
      <w:r>
        <w:rPr>
          <w:spacing w:val="2"/>
        </w:rPr>
        <w:t xml:space="preserve"> </w:t>
      </w:r>
      <w:r>
        <w:t>gennaio</w:t>
      </w:r>
      <w:r>
        <w:rPr>
          <w:spacing w:val="-1"/>
        </w:rPr>
        <w:t xml:space="preserve"> </w:t>
      </w:r>
      <w:r>
        <w:t>2022,</w:t>
      </w:r>
      <w:r>
        <w:rPr>
          <w:spacing w:val="1"/>
        </w:rPr>
        <w:t xml:space="preserve"> </w:t>
      </w:r>
      <w:r>
        <w:t>recante</w:t>
      </w:r>
      <w:r>
        <w:rPr>
          <w:spacing w:val="2"/>
        </w:rPr>
        <w:t xml:space="preserve"> </w:t>
      </w:r>
      <w:r>
        <w:t>«</w:t>
      </w:r>
      <w:r>
        <w:rPr>
          <w:i/>
        </w:rPr>
        <w:t>Piano</w:t>
      </w:r>
      <w:r>
        <w:rPr>
          <w:i/>
          <w:spacing w:val="1"/>
        </w:rPr>
        <w:t xml:space="preserve"> </w:t>
      </w:r>
      <w:r>
        <w:rPr>
          <w:i/>
        </w:rPr>
        <w:t>Nazionale</w:t>
      </w:r>
      <w:r>
        <w:rPr>
          <w:i/>
          <w:spacing w:val="2"/>
        </w:rPr>
        <w:t xml:space="preserve"> </w:t>
      </w:r>
      <w:r>
        <w:rPr>
          <w:i/>
        </w:rPr>
        <w:t>di</w:t>
      </w:r>
      <w:r>
        <w:rPr>
          <w:i/>
          <w:spacing w:val="1"/>
        </w:rPr>
        <w:t xml:space="preserve"> </w:t>
      </w:r>
      <w:r>
        <w:rPr>
          <w:i/>
        </w:rPr>
        <w:t>Ripresa</w:t>
      </w:r>
      <w:r>
        <w:rPr>
          <w:i/>
          <w:spacing w:val="2"/>
        </w:rPr>
        <w:t xml:space="preserve"> </w:t>
      </w:r>
      <w:r>
        <w:rPr>
          <w:i/>
        </w:rPr>
        <w:t>e</w:t>
      </w:r>
      <w:r>
        <w:rPr>
          <w:i/>
          <w:spacing w:val="1"/>
        </w:rPr>
        <w:t xml:space="preserve"> </w:t>
      </w:r>
      <w:r>
        <w:rPr>
          <w:i/>
        </w:rPr>
        <w:t>Resilienza</w:t>
      </w:r>
      <w:r>
        <w:rPr>
          <w:i/>
          <w:spacing w:val="1"/>
        </w:rPr>
        <w:t xml:space="preserve"> </w:t>
      </w:r>
      <w:r>
        <w:rPr>
          <w:i/>
        </w:rPr>
        <w:t>(PNRR)</w:t>
      </w:r>
      <w:r>
        <w:rPr>
          <w:i/>
          <w:spacing w:val="3"/>
        </w:rPr>
        <w:t xml:space="preserve"> </w:t>
      </w:r>
      <w:r>
        <w:rPr>
          <w:i/>
        </w:rPr>
        <w:t>–</w:t>
      </w:r>
      <w:r>
        <w:rPr>
          <w:i/>
          <w:spacing w:val="3"/>
        </w:rPr>
        <w:t xml:space="preserve"> </w:t>
      </w:r>
      <w:r>
        <w:rPr>
          <w:i/>
        </w:rPr>
        <w:t>articolo</w:t>
      </w:r>
      <w:r>
        <w:rPr>
          <w:i/>
          <w:spacing w:val="-1"/>
        </w:rPr>
        <w:t xml:space="preserve"> </w:t>
      </w:r>
      <w:r>
        <w:rPr>
          <w:i/>
        </w:rPr>
        <w:t>1,</w:t>
      </w:r>
      <w:r>
        <w:rPr>
          <w:i/>
          <w:spacing w:val="2"/>
        </w:rPr>
        <w:t xml:space="preserve"> </w:t>
      </w:r>
      <w:r>
        <w:rPr>
          <w:i/>
        </w:rPr>
        <w:t>comma</w:t>
      </w:r>
      <w:r>
        <w:rPr>
          <w:i/>
          <w:spacing w:val="2"/>
        </w:rPr>
        <w:t xml:space="preserve"> </w:t>
      </w:r>
      <w:r>
        <w:rPr>
          <w:i/>
        </w:rPr>
        <w:t>1</w:t>
      </w:r>
      <w:r>
        <w:rPr>
          <w:i/>
          <w:spacing w:val="2"/>
        </w:rPr>
        <w:t xml:space="preserve"> </w:t>
      </w:r>
      <w:r>
        <w:rPr>
          <w:i/>
        </w:rPr>
        <w:t>del</w:t>
      </w:r>
      <w:r>
        <w:rPr>
          <w:i/>
          <w:spacing w:val="-1"/>
        </w:rPr>
        <w:t xml:space="preserve"> </w:t>
      </w:r>
      <w:r>
        <w:rPr>
          <w:i/>
        </w:rPr>
        <w:t>decreto-</w:t>
      </w:r>
      <w:r>
        <w:rPr>
          <w:i/>
          <w:spacing w:val="-46"/>
        </w:rPr>
        <w:t xml:space="preserve"> </w:t>
      </w:r>
      <w:r>
        <w:rPr>
          <w:i/>
        </w:rPr>
        <w:t>legge</w:t>
      </w:r>
      <w:r>
        <w:rPr>
          <w:i/>
          <w:spacing w:val="-1"/>
        </w:rPr>
        <w:t xml:space="preserve"> </w:t>
      </w:r>
      <w:r>
        <w:rPr>
          <w:i/>
        </w:rPr>
        <w:t>n. 80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2021 - Indicazioni attuative</w:t>
      </w:r>
      <w:r>
        <w:t>»;</w:t>
      </w:r>
    </w:p>
    <w:p w14:paraId="1ADFC6F0" w14:textId="120AD942" w:rsidR="002B4064" w:rsidRDefault="00744EF9">
      <w:pPr>
        <w:pStyle w:val="Corpotesto"/>
        <w:spacing w:before="29" w:line="276" w:lineRule="auto"/>
        <w:ind w:right="1133"/>
      </w:pPr>
      <w:r>
        <w:rPr>
          <w:b/>
        </w:rPr>
        <w:t>VISTO</w:t>
      </w:r>
      <w:r>
        <w:rPr>
          <w:b/>
          <w:spacing w:val="1"/>
        </w:rPr>
        <w:t xml:space="preserve"> </w:t>
      </w:r>
      <w:r>
        <w:t>il Decreto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Ministero</w:t>
      </w:r>
      <w:r>
        <w:rPr>
          <w:spacing w:val="1"/>
        </w:rPr>
        <w:t xml:space="preserve"> </w:t>
      </w:r>
      <w:r>
        <w:t>dell’Istruzione</w:t>
      </w:r>
      <w:r>
        <w:rPr>
          <w:spacing w:val="1"/>
        </w:rPr>
        <w:t xml:space="preserve"> </w:t>
      </w:r>
      <w:r>
        <w:rPr>
          <w:b/>
        </w:rPr>
        <w:t>D.M.</w:t>
      </w:r>
      <w:r>
        <w:rPr>
          <w:b/>
          <w:spacing w:val="1"/>
        </w:rPr>
        <w:t xml:space="preserve"> </w:t>
      </w:r>
      <w:r>
        <w:rPr>
          <w:b/>
        </w:rPr>
        <w:t>66/2023</w:t>
      </w:r>
      <w:r>
        <w:rPr>
          <w:b/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quale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assegnato</w:t>
      </w:r>
      <w:r>
        <w:rPr>
          <w:spacing w:val="49"/>
        </w:rPr>
        <w:t xml:space="preserve"> </w:t>
      </w:r>
      <w:r>
        <w:t>a</w:t>
      </w:r>
      <w:r>
        <w:rPr>
          <w:spacing w:val="50"/>
        </w:rPr>
        <w:t xml:space="preserve"> </w:t>
      </w:r>
      <w:r>
        <w:t>questo</w:t>
      </w:r>
      <w:r>
        <w:rPr>
          <w:spacing w:val="-47"/>
        </w:rPr>
        <w:t xml:space="preserve"> </w:t>
      </w:r>
      <w:r>
        <w:t>Istituto un</w:t>
      </w:r>
      <w:r>
        <w:rPr>
          <w:spacing w:val="-1"/>
        </w:rPr>
        <w:t xml:space="preserve"> </w:t>
      </w:r>
      <w:r>
        <w:t>finanziamento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 w:rsidRPr="00A173BC">
        <w:rPr>
          <w:b/>
          <w:bCs/>
        </w:rPr>
        <w:t>€</w:t>
      </w:r>
      <w:r w:rsidRPr="00A173BC">
        <w:rPr>
          <w:b/>
          <w:bCs/>
          <w:spacing w:val="6"/>
        </w:rPr>
        <w:t xml:space="preserve"> </w:t>
      </w:r>
      <w:r w:rsidR="003045BE" w:rsidRPr="00A173BC">
        <w:rPr>
          <w:b/>
          <w:bCs/>
        </w:rPr>
        <w:t>66.776,65</w:t>
      </w:r>
      <w:r>
        <w:rPr>
          <w:spacing w:val="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 realizzazione</w:t>
      </w:r>
      <w:r>
        <w:rPr>
          <w:spacing w:val="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Interventi;</w:t>
      </w:r>
    </w:p>
    <w:p w14:paraId="15DF9405" w14:textId="77777777" w:rsidR="002B4064" w:rsidRDefault="00744EF9">
      <w:pPr>
        <w:spacing w:before="120"/>
        <w:ind w:left="219" w:right="226"/>
        <w:jc w:val="both"/>
        <w:rPr>
          <w:b/>
        </w:rPr>
      </w:pPr>
      <w:r>
        <w:rPr>
          <w:b/>
          <w:w w:val="105"/>
        </w:rPr>
        <w:t xml:space="preserve">VISTE </w:t>
      </w:r>
      <w:r>
        <w:rPr>
          <w:w w:val="105"/>
        </w:rPr>
        <w:t xml:space="preserve">la nota del Ministero dell’Istruzione e del merito, con la quale sono state diramate le </w:t>
      </w:r>
      <w:r>
        <w:rPr>
          <w:b/>
          <w:i/>
          <w:w w:val="105"/>
        </w:rPr>
        <w:t>Istruzioni Operative</w:t>
      </w:r>
      <w:r>
        <w:rPr>
          <w:b/>
          <w:i/>
          <w:spacing w:val="-50"/>
          <w:w w:val="105"/>
        </w:rPr>
        <w:t xml:space="preserve"> </w:t>
      </w:r>
      <w:r>
        <w:rPr>
          <w:w w:val="105"/>
        </w:rPr>
        <w:t xml:space="preserve">relative alla linea di investimento </w:t>
      </w:r>
      <w:r>
        <w:rPr>
          <w:b/>
          <w:w w:val="105"/>
        </w:rPr>
        <w:t>2.1 Didattica digitale integrata e formazione alla transizione digitale del</w:t>
      </w:r>
      <w:r>
        <w:rPr>
          <w:b/>
          <w:spacing w:val="1"/>
          <w:w w:val="105"/>
        </w:rPr>
        <w:t xml:space="preserve"> </w:t>
      </w:r>
      <w:r>
        <w:rPr>
          <w:b/>
          <w:w w:val="105"/>
        </w:rPr>
        <w:t>personale</w:t>
      </w:r>
      <w:r>
        <w:rPr>
          <w:b/>
          <w:spacing w:val="-1"/>
          <w:w w:val="105"/>
        </w:rPr>
        <w:t xml:space="preserve"> </w:t>
      </w:r>
      <w:r>
        <w:rPr>
          <w:b/>
          <w:w w:val="105"/>
        </w:rPr>
        <w:t>scolastico;</w:t>
      </w:r>
    </w:p>
    <w:p w14:paraId="3D3E4B73" w14:textId="77777777" w:rsidR="002B4064" w:rsidRDefault="00744EF9">
      <w:pPr>
        <w:pStyle w:val="Corpotesto"/>
        <w:spacing w:before="121"/>
        <w:jc w:val="both"/>
      </w:pPr>
      <w:r>
        <w:rPr>
          <w:b/>
        </w:rPr>
        <w:t>VISTO</w:t>
      </w:r>
      <w:r>
        <w:rPr>
          <w:b/>
          <w:spacing w:val="-13"/>
        </w:rPr>
        <w:t xml:space="preserve"> </w:t>
      </w:r>
      <w:r>
        <w:t>il</w:t>
      </w:r>
      <w:r>
        <w:rPr>
          <w:spacing w:val="-12"/>
        </w:rPr>
        <w:t xml:space="preserve"> </w:t>
      </w:r>
      <w:r>
        <w:t>Piano</w:t>
      </w:r>
      <w:r>
        <w:rPr>
          <w:spacing w:val="-11"/>
        </w:rPr>
        <w:t xml:space="preserve"> </w:t>
      </w:r>
      <w:r>
        <w:t>Triennale</w:t>
      </w:r>
      <w:r>
        <w:rPr>
          <w:spacing w:val="-12"/>
        </w:rPr>
        <w:t xml:space="preserve"> </w:t>
      </w:r>
      <w:r>
        <w:t>dell’Offerta</w:t>
      </w:r>
      <w:r>
        <w:rPr>
          <w:spacing w:val="-11"/>
        </w:rPr>
        <w:t xml:space="preserve"> </w:t>
      </w:r>
      <w:r>
        <w:t>Formativa</w:t>
      </w:r>
      <w:r>
        <w:rPr>
          <w:spacing w:val="-10"/>
        </w:rPr>
        <w:t xml:space="preserve"> </w:t>
      </w:r>
      <w:r>
        <w:t>adottato</w:t>
      </w:r>
      <w:r>
        <w:rPr>
          <w:spacing w:val="-6"/>
        </w:rPr>
        <w:t xml:space="preserve"> </w:t>
      </w:r>
      <w:r>
        <w:t>dall’Istituto;</w:t>
      </w:r>
    </w:p>
    <w:p w14:paraId="19E14722" w14:textId="2B80AA0C" w:rsidR="002B4064" w:rsidRDefault="00744EF9">
      <w:pPr>
        <w:pStyle w:val="Corpotesto"/>
        <w:spacing w:before="161"/>
      </w:pPr>
      <w:r>
        <w:rPr>
          <w:b/>
        </w:rPr>
        <w:t>VISTO</w:t>
      </w:r>
      <w:r>
        <w:rPr>
          <w:b/>
          <w:spacing w:val="-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programma</w:t>
      </w:r>
      <w:r>
        <w:rPr>
          <w:spacing w:val="-8"/>
        </w:rPr>
        <w:t xml:space="preserve"> </w:t>
      </w:r>
      <w:r>
        <w:t>annuale</w:t>
      </w:r>
      <w:r>
        <w:rPr>
          <w:spacing w:val="-7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Istituto</w:t>
      </w:r>
      <w:r w:rsidR="003045BE">
        <w:t xml:space="preserve"> con delibera n. 72 del 12/01/2024</w:t>
      </w:r>
      <w:r>
        <w:t>;</w:t>
      </w:r>
    </w:p>
    <w:p w14:paraId="72729A59" w14:textId="1E6F1F59" w:rsidR="002B4064" w:rsidRDefault="00744EF9">
      <w:pPr>
        <w:pStyle w:val="Corpotesto"/>
        <w:spacing w:before="158"/>
      </w:pPr>
      <w:r>
        <w:rPr>
          <w:b/>
        </w:rPr>
        <w:t xml:space="preserve">VISTI </w:t>
      </w:r>
      <w:r>
        <w:t>il</w:t>
      </w:r>
      <w:r>
        <w:rPr>
          <w:spacing w:val="-3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e l’Accordo</w:t>
      </w:r>
      <w:r>
        <w:rPr>
          <w:spacing w:val="-1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concessione</w:t>
      </w:r>
      <w:r>
        <w:rPr>
          <w:spacing w:val="-1"/>
        </w:rPr>
        <w:t xml:space="preserve"> </w:t>
      </w:r>
      <w:r>
        <w:t>prot.n.</w:t>
      </w:r>
      <w:r>
        <w:rPr>
          <w:spacing w:val="-1"/>
        </w:rPr>
        <w:t xml:space="preserve"> </w:t>
      </w:r>
      <w:r>
        <w:t>n°</w:t>
      </w:r>
      <w:r>
        <w:rPr>
          <w:spacing w:val="-2"/>
        </w:rPr>
        <w:t xml:space="preserve"> </w:t>
      </w:r>
      <w:r>
        <w:t>00</w:t>
      </w:r>
      <w:r w:rsidR="003045BE">
        <w:t>40500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 w:rsidR="003045BE">
        <w:t>03</w:t>
      </w:r>
      <w:r>
        <w:t>/0</w:t>
      </w:r>
      <w:r w:rsidR="003045BE">
        <w:t>3</w:t>
      </w:r>
      <w:r>
        <w:t>/2024 sottoscritti</w:t>
      </w:r>
      <w:r>
        <w:rPr>
          <w:spacing w:val="-2"/>
        </w:rPr>
        <w:t xml:space="preserve"> </w:t>
      </w:r>
      <w:r>
        <w:t>digitalmente dal</w:t>
      </w:r>
      <w:r>
        <w:rPr>
          <w:spacing w:val="-5"/>
        </w:rPr>
        <w:t xml:space="preserve"> </w:t>
      </w:r>
      <w:r>
        <w:t>Dirigente</w:t>
      </w:r>
    </w:p>
    <w:p w14:paraId="31982E9C" w14:textId="77777777" w:rsidR="002B4064" w:rsidRDefault="00744EF9">
      <w:pPr>
        <w:pStyle w:val="Corpotesto"/>
        <w:spacing w:before="1"/>
      </w:pPr>
      <w:r>
        <w:t>scolastico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Coordinatore</w:t>
      </w:r>
      <w:r>
        <w:rPr>
          <w:spacing w:val="-1"/>
        </w:rPr>
        <w:t xml:space="preserve"> </w:t>
      </w:r>
      <w:r>
        <w:t>dell’Unità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Missione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PNRR;</w:t>
      </w:r>
    </w:p>
    <w:p w14:paraId="3640EE44" w14:textId="639D4996" w:rsidR="002B4064" w:rsidRDefault="00744EF9">
      <w:pPr>
        <w:pStyle w:val="Corpotesto"/>
        <w:spacing w:before="120"/>
      </w:pPr>
      <w:r>
        <w:rPr>
          <w:b/>
        </w:rPr>
        <w:t>VISTO</w:t>
      </w:r>
      <w:r>
        <w:rPr>
          <w:b/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provvedimento di</w:t>
      </w:r>
      <w:r>
        <w:rPr>
          <w:spacing w:val="-5"/>
        </w:rPr>
        <w:t xml:space="preserve"> </w:t>
      </w:r>
      <w:r>
        <w:t>assunzione a</w:t>
      </w:r>
      <w:r>
        <w:rPr>
          <w:spacing w:val="-2"/>
        </w:rPr>
        <w:t xml:space="preserve"> </w:t>
      </w:r>
      <w:r>
        <w:t>bilancio</w:t>
      </w:r>
      <w:r>
        <w:rPr>
          <w:spacing w:val="1"/>
        </w:rPr>
        <w:t xml:space="preserve"> </w:t>
      </w:r>
      <w:r>
        <w:t>prot</w:t>
      </w:r>
      <w:r w:rsidR="003045BE">
        <w:t>.</w:t>
      </w:r>
      <w:r>
        <w:rPr>
          <w:spacing w:val="-3"/>
        </w:rPr>
        <w:t xml:space="preserve"> </w:t>
      </w:r>
      <w:r>
        <w:t>2</w:t>
      </w:r>
      <w:r w:rsidR="003045BE">
        <w:t>401</w:t>
      </w:r>
      <w:r>
        <w:rPr>
          <w:spacing w:val="-1"/>
        </w:rPr>
        <w:t xml:space="preserve"> </w:t>
      </w:r>
      <w:r w:rsidR="003045BE">
        <w:t>del</w:t>
      </w:r>
      <w:r w:rsidR="003045BE">
        <w:rPr>
          <w:spacing w:val="-5"/>
        </w:rPr>
        <w:t xml:space="preserve"> </w:t>
      </w:r>
      <w:r w:rsidR="003045BE">
        <w:t>07</w:t>
      </w:r>
      <w:r w:rsidR="003045BE">
        <w:t>/03/2024</w:t>
      </w:r>
      <w:r>
        <w:t>;</w:t>
      </w:r>
    </w:p>
    <w:p w14:paraId="74016723" w14:textId="06ED2D87" w:rsidR="002B4064" w:rsidRDefault="00744EF9">
      <w:pPr>
        <w:pStyle w:val="Corpotesto"/>
        <w:spacing w:before="123"/>
        <w:ind w:right="110"/>
        <w:jc w:val="both"/>
      </w:pPr>
      <w:r>
        <w:rPr>
          <w:b/>
        </w:rPr>
        <w:t xml:space="preserve">CONSIDERATA </w:t>
      </w:r>
      <w:r>
        <w:t xml:space="preserve">la necessità, nell’ambito del Progetto intitolato </w:t>
      </w:r>
      <w:r w:rsidR="003045BE">
        <w:t>“Formazione e competenze per il futuro</w:t>
      </w:r>
      <w:r w:rsidR="00977FCA">
        <w:t>”</w:t>
      </w:r>
      <w:r w:rsidR="003045BE">
        <w:t xml:space="preserve"> - </w:t>
      </w:r>
      <w:r>
        <w:t>CIP: M4C1I2.1-2023-1222-P-</w:t>
      </w:r>
      <w:r>
        <w:rPr>
          <w:spacing w:val="1"/>
        </w:rPr>
        <w:t xml:space="preserve"> </w:t>
      </w:r>
      <w:r>
        <w:t>4</w:t>
      </w:r>
      <w:r w:rsidR="003045BE">
        <w:t xml:space="preserve">4331 </w:t>
      </w:r>
      <w:r>
        <w:t xml:space="preserve">- CUP </w:t>
      </w:r>
      <w:r w:rsidR="003045BE">
        <w:t>H64D23004050006</w:t>
      </w:r>
      <w:r>
        <w:t>- di avvalersi delle figure di assistenti Amministrativi e Collaboratori Scolastici, e</w:t>
      </w:r>
      <w:r>
        <w:rPr>
          <w:spacing w:val="1"/>
        </w:rPr>
        <w:t xml:space="preserve"> </w:t>
      </w:r>
      <w:r>
        <w:t>che la</w:t>
      </w:r>
      <w:r>
        <w:rPr>
          <w:spacing w:val="-47"/>
        </w:rPr>
        <w:t xml:space="preserve"> </w:t>
      </w:r>
      <w:r>
        <w:t>suddetta attività non rientra nelle attività del funzionamento ordinario nei compiti istituzionali del personale della</w:t>
      </w:r>
      <w:r>
        <w:rPr>
          <w:spacing w:val="1"/>
        </w:rPr>
        <w:t xml:space="preserve"> </w:t>
      </w:r>
      <w:r>
        <w:t>scuola;</w:t>
      </w:r>
    </w:p>
    <w:p w14:paraId="74DEB202" w14:textId="77777777" w:rsidR="002B4064" w:rsidRDefault="00744EF9">
      <w:pPr>
        <w:pStyle w:val="Corpotesto"/>
        <w:spacing w:before="164" w:line="237" w:lineRule="auto"/>
        <w:ind w:right="224"/>
        <w:jc w:val="both"/>
      </w:pPr>
      <w:r>
        <w:rPr>
          <w:b/>
        </w:rPr>
        <w:t xml:space="preserve">CONSIDERATO </w:t>
      </w:r>
      <w:r>
        <w:t>nel caso in cui, all’esito della procedura, si individuino i soggetti idonei a soddisfare il fabbisogno</w:t>
      </w:r>
      <w:r>
        <w:rPr>
          <w:spacing w:val="1"/>
        </w:rPr>
        <w:t xml:space="preserve"> </w:t>
      </w:r>
      <w:r>
        <w:t>dell’Istituzione</w:t>
      </w:r>
      <w:r>
        <w:rPr>
          <w:spacing w:val="-3"/>
        </w:rPr>
        <w:t xml:space="preserve"> </w:t>
      </w:r>
      <w:r>
        <w:t>Scolastica,</w:t>
      </w:r>
      <w:r>
        <w:rPr>
          <w:spacing w:val="-3"/>
        </w:rPr>
        <w:t xml:space="preserve"> </w:t>
      </w:r>
      <w:r>
        <w:t>si procederà</w:t>
      </w:r>
      <w:r>
        <w:rPr>
          <w:spacing w:val="-1"/>
        </w:rPr>
        <w:t xml:space="preserve"> </w:t>
      </w:r>
      <w:r>
        <w:t>con</w:t>
      </w:r>
      <w:r>
        <w:rPr>
          <w:spacing w:val="47"/>
        </w:rPr>
        <w:t xml:space="preserve"> </w:t>
      </w:r>
      <w:r>
        <w:t>Lettera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Incarico;</w:t>
      </w:r>
    </w:p>
    <w:p w14:paraId="1E5FE027" w14:textId="77777777" w:rsidR="002B4064" w:rsidRDefault="00744EF9">
      <w:pPr>
        <w:spacing w:before="121"/>
        <w:ind w:left="219" w:right="227"/>
        <w:jc w:val="both"/>
        <w:rPr>
          <w:b/>
        </w:rPr>
      </w:pPr>
      <w:r>
        <w:rPr>
          <w:b/>
        </w:rPr>
        <w:t xml:space="preserve">TENUTO CONTO </w:t>
      </w:r>
      <w:r>
        <w:t>di dover avviare una procedura selettiva volta al conferimento dell’incarico di cui sopra nell’ambito</w:t>
      </w:r>
      <w:r>
        <w:rPr>
          <w:spacing w:val="1"/>
        </w:rPr>
        <w:t xml:space="preserve"> </w:t>
      </w:r>
      <w:r>
        <w:lastRenderedPageBreak/>
        <w:t xml:space="preserve">della Linea di Investimento </w:t>
      </w:r>
      <w:r>
        <w:rPr>
          <w:b/>
        </w:rPr>
        <w:t>2.1 Didattica digitale integrata e formazione alla transizione digitale del personale</w:t>
      </w:r>
      <w:r>
        <w:rPr>
          <w:b/>
          <w:spacing w:val="1"/>
        </w:rPr>
        <w:t xml:space="preserve"> </w:t>
      </w:r>
      <w:r>
        <w:rPr>
          <w:b/>
        </w:rPr>
        <w:t>scolastico;</w:t>
      </w:r>
    </w:p>
    <w:p w14:paraId="18C82A80" w14:textId="1EBC4C11" w:rsidR="002B4064" w:rsidRDefault="00744EF9" w:rsidP="003045BE">
      <w:pPr>
        <w:pStyle w:val="Corpotesto"/>
        <w:spacing w:before="123"/>
        <w:ind w:right="222"/>
        <w:jc w:val="both"/>
      </w:pPr>
      <w:r>
        <w:rPr>
          <w:b/>
        </w:rPr>
        <w:t xml:space="preserve">CONSIDERATO </w:t>
      </w:r>
      <w:r>
        <w:t>che i soggetti che verranno individuati saranno incaricati dello svolgimento delle attività oggetto del</w:t>
      </w:r>
      <w:r>
        <w:rPr>
          <w:spacing w:val="1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risultano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strettamente</w:t>
      </w:r>
      <w:r>
        <w:rPr>
          <w:spacing w:val="1"/>
        </w:rPr>
        <w:t xml:space="preserve"> </w:t>
      </w:r>
      <w:r>
        <w:t>connesse ed</w:t>
      </w:r>
      <w:r>
        <w:rPr>
          <w:spacing w:val="3"/>
        </w:rPr>
        <w:t xml:space="preserve"> </w:t>
      </w:r>
      <w:r>
        <w:t>essenziali alla</w:t>
      </w:r>
      <w:r>
        <w:rPr>
          <w:spacing w:val="4"/>
        </w:rPr>
        <w:t xml:space="preserve"> </w:t>
      </w:r>
      <w:r>
        <w:t>realizzazione</w:t>
      </w:r>
      <w:r>
        <w:rPr>
          <w:spacing w:val="4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progetto</w:t>
      </w:r>
      <w:r>
        <w:rPr>
          <w:spacing w:val="2"/>
        </w:rPr>
        <w:t xml:space="preserve"> </w:t>
      </w:r>
      <w:r>
        <w:t>finanziato</w:t>
      </w:r>
      <w:r w:rsidR="003045BE">
        <w:t xml:space="preserve"> </w:t>
      </w:r>
      <w:r>
        <w:t>e</w:t>
      </w:r>
      <w:r>
        <w:t xml:space="preserve"> funzionalmente vincolate all’effettivo raggiungimento di target e milestone e degli obiettivi finanziari stabiliti nel</w:t>
      </w:r>
      <w:r>
        <w:rPr>
          <w:spacing w:val="1"/>
        </w:rPr>
        <w:t xml:space="preserve"> </w:t>
      </w:r>
      <w:r>
        <w:t>PNRR;</w:t>
      </w:r>
    </w:p>
    <w:p w14:paraId="5213391B" w14:textId="77777777" w:rsidR="002B4064" w:rsidRDefault="00744EF9" w:rsidP="00977FCA">
      <w:pPr>
        <w:pStyle w:val="Corpotesto"/>
        <w:spacing w:before="121"/>
        <w:ind w:left="284" w:right="231"/>
        <w:jc w:val="both"/>
      </w:pPr>
      <w:r>
        <w:rPr>
          <w:b/>
        </w:rPr>
        <w:t xml:space="preserve">CONSIDERATA </w:t>
      </w:r>
      <w:r>
        <w:t>la necessità di adottare un sistema di contabilità separata (o una codificazione contabile adeguata) e</w:t>
      </w:r>
      <w:r>
        <w:rPr>
          <w:spacing w:val="1"/>
        </w:rPr>
        <w:t xml:space="preserve"> </w:t>
      </w:r>
      <w:r>
        <w:t>informatizzata per tutte le transazioni relative al progetto per assicurare la tracciabilità dell’utilizzo delle risorse del</w:t>
      </w:r>
      <w:r>
        <w:rPr>
          <w:spacing w:val="1"/>
        </w:rPr>
        <w:t xml:space="preserve"> </w:t>
      </w:r>
      <w:r>
        <w:t>PNRR;</w:t>
      </w:r>
    </w:p>
    <w:p w14:paraId="46829B06" w14:textId="50A26E4F" w:rsidR="002B4064" w:rsidRDefault="00744EF9" w:rsidP="00977FCA">
      <w:pPr>
        <w:pStyle w:val="Corpotesto"/>
        <w:spacing w:before="119"/>
        <w:ind w:left="284" w:right="213"/>
        <w:jc w:val="both"/>
      </w:pPr>
      <w:r>
        <w:rPr>
          <w:b/>
        </w:rPr>
        <w:t xml:space="preserve">RITENUTO </w:t>
      </w:r>
      <w:r>
        <w:t>che per la presente procedura selettiva è individuato, quale responsabile del procedimento il Dirigente</w:t>
      </w:r>
      <w:r>
        <w:rPr>
          <w:spacing w:val="1"/>
        </w:rPr>
        <w:t xml:space="preserve"> </w:t>
      </w:r>
      <w:r>
        <w:t>Scolastico</w:t>
      </w:r>
      <w:r>
        <w:rPr>
          <w:spacing w:val="38"/>
        </w:rPr>
        <w:t xml:space="preserve"> </w:t>
      </w:r>
      <w:r>
        <w:t>Prof</w:t>
      </w:r>
      <w:r>
        <w:rPr>
          <w:spacing w:val="-6"/>
        </w:rPr>
        <w:t xml:space="preserve"> </w:t>
      </w:r>
      <w:r w:rsidR="003045BE">
        <w:t>Daniele Galani</w:t>
      </w:r>
      <w:r>
        <w:rPr>
          <w:spacing w:val="-2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risulta</w:t>
      </w:r>
      <w:r>
        <w:rPr>
          <w:spacing w:val="-6"/>
        </w:rPr>
        <w:t xml:space="preserve"> </w:t>
      </w:r>
      <w:r>
        <w:t>pienamente</w:t>
      </w:r>
      <w:r>
        <w:rPr>
          <w:spacing w:val="-5"/>
        </w:rPr>
        <w:t xml:space="preserve"> </w:t>
      </w:r>
      <w:r>
        <w:t>idonea</w:t>
      </w:r>
      <w:r>
        <w:rPr>
          <w:spacing w:val="-8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ricoprire</w:t>
      </w:r>
      <w:r>
        <w:rPr>
          <w:spacing w:val="-7"/>
        </w:rPr>
        <w:t xml:space="preserve"> </w:t>
      </w:r>
      <w:r>
        <w:t>tale</w:t>
      </w:r>
      <w:r>
        <w:rPr>
          <w:spacing w:val="-7"/>
        </w:rPr>
        <w:t xml:space="preserve"> </w:t>
      </w:r>
      <w:r>
        <w:t>incarico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soddisfa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requisiti</w:t>
      </w:r>
      <w:r>
        <w:rPr>
          <w:spacing w:val="-6"/>
        </w:rPr>
        <w:t xml:space="preserve"> </w:t>
      </w:r>
      <w:r>
        <w:t>richiesti</w:t>
      </w:r>
      <w:r>
        <w:rPr>
          <w:spacing w:val="-47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legge</w:t>
      </w:r>
      <w:r>
        <w:rPr>
          <w:spacing w:val="1"/>
        </w:rPr>
        <w:t xml:space="preserve"> </w:t>
      </w:r>
      <w:r>
        <w:t>n.</w:t>
      </w:r>
      <w:r>
        <w:rPr>
          <w:spacing w:val="-1"/>
        </w:rPr>
        <w:t xml:space="preserve"> </w:t>
      </w:r>
      <w:r>
        <w:t>241/1990;</w:t>
      </w:r>
    </w:p>
    <w:p w14:paraId="1B820355" w14:textId="77777777" w:rsidR="002B4064" w:rsidRDefault="00744EF9" w:rsidP="00977FCA">
      <w:pPr>
        <w:pStyle w:val="Corpotesto"/>
        <w:spacing w:before="118"/>
        <w:ind w:left="284" w:right="221"/>
        <w:jc w:val="both"/>
      </w:pPr>
      <w:r>
        <w:rPr>
          <w:b/>
        </w:rPr>
        <w:t xml:space="preserve">VISTO </w:t>
      </w:r>
      <w:r>
        <w:t xml:space="preserve">l’art. 6 </w:t>
      </w:r>
      <w:r>
        <w:rPr>
          <w:i/>
        </w:rPr>
        <w:t xml:space="preserve">bis </w:t>
      </w:r>
      <w:r>
        <w:t>della citata legge n. 241/1990, relativo all’obbligo di astensione dall’incarico del responsabile del</w:t>
      </w:r>
      <w:r>
        <w:rPr>
          <w:spacing w:val="1"/>
        </w:rPr>
        <w:t xml:space="preserve"> </w:t>
      </w:r>
      <w:r>
        <w:t>procedimento in caso di conflitto di interessi, e all’obbligo di segnalazione da parte dello stesso di ogni situazione di</w:t>
      </w:r>
      <w:r>
        <w:rPr>
          <w:spacing w:val="1"/>
        </w:rPr>
        <w:t xml:space="preserve"> </w:t>
      </w:r>
      <w:r>
        <w:t>conflitto (anche potenziale);</w:t>
      </w:r>
    </w:p>
    <w:p w14:paraId="65C698A9" w14:textId="397B479B" w:rsidR="002B4064" w:rsidRDefault="00744EF9" w:rsidP="00977FCA">
      <w:pPr>
        <w:pStyle w:val="Corpotesto"/>
        <w:spacing w:before="121"/>
        <w:ind w:left="284" w:right="144"/>
        <w:jc w:val="both"/>
      </w:pPr>
      <w:r>
        <w:rPr>
          <w:b/>
        </w:rPr>
        <w:t xml:space="preserve">CONSIDERATO </w:t>
      </w:r>
      <w:r>
        <w:t>che il</w:t>
      </w:r>
      <w:r w:rsidR="003045BE">
        <w:t xml:space="preserve"> Dirigente</w:t>
      </w:r>
      <w:r>
        <w:t xml:space="preserve"> Prof </w:t>
      </w:r>
      <w:r w:rsidR="003045BE">
        <w:t>Daniele Galani</w:t>
      </w:r>
      <w:r>
        <w:t xml:space="preserve"> ha sottoscritto la dichiarazione di inesistenza di cause di conflitto di</w:t>
      </w:r>
      <w:r>
        <w:rPr>
          <w:spacing w:val="1"/>
        </w:rPr>
        <w:t xml:space="preserve"> </w:t>
      </w:r>
      <w:r>
        <w:t>interessi</w:t>
      </w:r>
      <w:r>
        <w:rPr>
          <w:spacing w:val="-2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obblighi di</w:t>
      </w:r>
      <w:r>
        <w:rPr>
          <w:spacing w:val="-1"/>
        </w:rPr>
        <w:t xml:space="preserve"> </w:t>
      </w:r>
      <w:r>
        <w:t>astensione;</w:t>
      </w:r>
    </w:p>
    <w:p w14:paraId="0EDB81DC" w14:textId="77777777" w:rsidR="002B4064" w:rsidRDefault="00744EF9">
      <w:pPr>
        <w:pStyle w:val="Corpotesto"/>
        <w:spacing w:before="120"/>
        <w:jc w:val="both"/>
      </w:pPr>
      <w:r>
        <w:rPr>
          <w:b/>
          <w:spacing w:val="-1"/>
        </w:rPr>
        <w:t>VISTO</w:t>
      </w:r>
      <w:r>
        <w:rPr>
          <w:b/>
          <w:spacing w:val="-9"/>
        </w:rPr>
        <w:t xml:space="preserve"> </w:t>
      </w:r>
      <w:r>
        <w:rPr>
          <w:spacing w:val="-1"/>
        </w:rPr>
        <w:t>l’art.</w:t>
      </w:r>
      <w:r>
        <w:rPr>
          <w:spacing w:val="-12"/>
        </w:rPr>
        <w:t xml:space="preserve"> </w:t>
      </w:r>
      <w:r>
        <w:rPr>
          <w:spacing w:val="-1"/>
        </w:rPr>
        <w:t>35,</w:t>
      </w:r>
      <w:r>
        <w:rPr>
          <w:spacing w:val="-8"/>
        </w:rPr>
        <w:t xml:space="preserve"> </w:t>
      </w:r>
      <w:r>
        <w:rPr>
          <w:spacing w:val="-1"/>
        </w:rPr>
        <w:t>comma</w:t>
      </w:r>
      <w:r>
        <w:rPr>
          <w:spacing w:val="-12"/>
        </w:rPr>
        <w:t xml:space="preserve"> </w:t>
      </w:r>
      <w:r>
        <w:rPr>
          <w:spacing w:val="-1"/>
        </w:rPr>
        <w:t>3,</w:t>
      </w:r>
      <w:r>
        <w:rPr>
          <w:spacing w:val="-9"/>
        </w:rPr>
        <w:t xml:space="preserve"> </w:t>
      </w:r>
      <w:r>
        <w:rPr>
          <w:spacing w:val="-1"/>
        </w:rPr>
        <w:t>lett.</w:t>
      </w:r>
      <w:r>
        <w:rPr>
          <w:spacing w:val="-6"/>
        </w:rPr>
        <w:t xml:space="preserve"> </w:t>
      </w:r>
      <w:r>
        <w:rPr>
          <w:spacing w:val="-1"/>
        </w:rPr>
        <w:t>a),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citato</w:t>
      </w:r>
      <w:r>
        <w:rPr>
          <w:spacing w:val="-8"/>
        </w:rPr>
        <w:t xml:space="preserve"> </w:t>
      </w:r>
      <w:r>
        <w:t>decreto</w:t>
      </w:r>
      <w:r>
        <w:rPr>
          <w:spacing w:val="-4"/>
        </w:rPr>
        <w:t xml:space="preserve"> </w:t>
      </w:r>
      <w:r>
        <w:t>legislativo</w:t>
      </w:r>
      <w:r>
        <w:rPr>
          <w:spacing w:val="-4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165/2001;</w:t>
      </w:r>
    </w:p>
    <w:p w14:paraId="16118F12" w14:textId="77777777" w:rsidR="002B4064" w:rsidRDefault="00744EF9">
      <w:pPr>
        <w:pStyle w:val="Corpotesto"/>
        <w:spacing w:before="162"/>
        <w:jc w:val="both"/>
      </w:pPr>
      <w:r>
        <w:rPr>
          <w:b/>
        </w:rPr>
        <w:t>VISTO</w:t>
      </w:r>
      <w:r>
        <w:rPr>
          <w:b/>
          <w:spacing w:val="-10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l’art.</w:t>
      </w:r>
      <w:r>
        <w:rPr>
          <w:spacing w:val="-12"/>
        </w:rPr>
        <w:t xml:space="preserve"> </w:t>
      </w:r>
      <w:r>
        <w:t>19,</w:t>
      </w:r>
      <w:r>
        <w:rPr>
          <w:spacing w:val="-10"/>
        </w:rPr>
        <w:t xml:space="preserve"> </w:t>
      </w:r>
      <w:r>
        <w:t>commi</w:t>
      </w:r>
      <w:r>
        <w:rPr>
          <w:spacing w:val="-11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2,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citato</w:t>
      </w:r>
      <w:r>
        <w:rPr>
          <w:spacing w:val="-11"/>
        </w:rPr>
        <w:t xml:space="preserve"> </w:t>
      </w:r>
      <w:r>
        <w:t>decreto</w:t>
      </w:r>
      <w:r>
        <w:rPr>
          <w:spacing w:val="-8"/>
        </w:rPr>
        <w:t xml:space="preserve"> </w:t>
      </w:r>
      <w:r>
        <w:t>legislativo</w:t>
      </w:r>
      <w:r>
        <w:rPr>
          <w:spacing w:val="-6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33/2013;</w:t>
      </w:r>
    </w:p>
    <w:p w14:paraId="3AAA5738" w14:textId="77777777" w:rsidR="002B4064" w:rsidRDefault="00744EF9">
      <w:pPr>
        <w:pStyle w:val="Corpotesto"/>
        <w:spacing w:before="159"/>
        <w:jc w:val="both"/>
      </w:pPr>
      <w:r>
        <w:rPr>
          <w:b/>
          <w:spacing w:val="-1"/>
        </w:rPr>
        <w:t>VISTO</w:t>
      </w:r>
      <w:r>
        <w:rPr>
          <w:b/>
          <w:spacing w:val="-10"/>
        </w:rPr>
        <w:t xml:space="preserve"> </w:t>
      </w:r>
      <w:r>
        <w:rPr>
          <w:spacing w:val="-1"/>
        </w:rPr>
        <w:t>lo</w:t>
      </w:r>
      <w:r>
        <w:rPr>
          <w:spacing w:val="-6"/>
        </w:rPr>
        <w:t xml:space="preserve"> </w:t>
      </w:r>
      <w:r>
        <w:rPr>
          <w:spacing w:val="-1"/>
        </w:rPr>
        <w:t>schema</w:t>
      </w:r>
      <w:r>
        <w:rPr>
          <w:spacing w:val="-10"/>
        </w:rPr>
        <w:t xml:space="preserve"> </w:t>
      </w: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avviso</w:t>
      </w:r>
      <w:r>
        <w:rPr>
          <w:spacing w:val="-9"/>
        </w:rPr>
        <w:t xml:space="preserve"> </w:t>
      </w:r>
      <w:r>
        <w:rPr>
          <w:spacing w:val="-1"/>
        </w:rPr>
        <w:t>allegato</w:t>
      </w:r>
      <w:r>
        <w:rPr>
          <w:spacing w:val="-6"/>
        </w:rPr>
        <w:t xml:space="preserve"> </w:t>
      </w:r>
      <w:r>
        <w:rPr>
          <w:spacing w:val="-1"/>
        </w:rPr>
        <w:t>da</w:t>
      </w:r>
      <w:r>
        <w:rPr>
          <w:spacing w:val="-11"/>
        </w:rPr>
        <w:t xml:space="preserve"> </w:t>
      </w:r>
      <w:r>
        <w:t>intendersi</w:t>
      </w:r>
      <w:r>
        <w:rPr>
          <w:spacing w:val="-7"/>
        </w:rPr>
        <w:t xml:space="preserve"> </w:t>
      </w:r>
      <w:r>
        <w:t>quale</w:t>
      </w:r>
      <w:r>
        <w:rPr>
          <w:spacing w:val="-13"/>
        </w:rPr>
        <w:t xml:space="preserve"> </w:t>
      </w:r>
      <w:r>
        <w:t>parte</w:t>
      </w:r>
      <w:r>
        <w:rPr>
          <w:spacing w:val="-8"/>
        </w:rPr>
        <w:t xml:space="preserve"> </w:t>
      </w:r>
      <w:r>
        <w:t>integrante</w:t>
      </w:r>
      <w:r>
        <w:rPr>
          <w:spacing w:val="-10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sostanziale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presente</w:t>
      </w:r>
      <w:r>
        <w:rPr>
          <w:spacing w:val="-9"/>
        </w:rPr>
        <w:t xml:space="preserve"> </w:t>
      </w:r>
      <w:r>
        <w:t>Decreto;</w:t>
      </w:r>
    </w:p>
    <w:p w14:paraId="33E0C33B" w14:textId="77777777" w:rsidR="002B4064" w:rsidRDefault="00744EF9">
      <w:pPr>
        <w:spacing w:before="120" w:line="276" w:lineRule="auto"/>
        <w:ind w:left="219" w:right="216"/>
      </w:pPr>
      <w:r>
        <w:t>nell’osservanza</w:t>
      </w:r>
      <w:r>
        <w:rPr>
          <w:spacing w:val="18"/>
        </w:rPr>
        <w:t xml:space="preserve"> </w:t>
      </w:r>
      <w:r>
        <w:t>delle</w:t>
      </w:r>
      <w:r>
        <w:rPr>
          <w:spacing w:val="19"/>
        </w:rPr>
        <w:t xml:space="preserve"> </w:t>
      </w:r>
      <w:r>
        <w:t>disposizioni</w:t>
      </w:r>
      <w:r>
        <w:rPr>
          <w:spacing w:val="22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cui</w:t>
      </w:r>
      <w:r>
        <w:rPr>
          <w:spacing w:val="16"/>
        </w:rPr>
        <w:t xml:space="preserve"> </w:t>
      </w:r>
      <w:r>
        <w:t>alla</w:t>
      </w:r>
      <w:r>
        <w:rPr>
          <w:spacing w:val="20"/>
        </w:rPr>
        <w:t xml:space="preserve"> </w:t>
      </w:r>
      <w:r>
        <w:t>Legge</w:t>
      </w:r>
      <w:r>
        <w:rPr>
          <w:spacing w:val="20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novembre</w:t>
      </w:r>
      <w:r>
        <w:rPr>
          <w:spacing w:val="19"/>
        </w:rPr>
        <w:t xml:space="preserve"> </w:t>
      </w:r>
      <w:r>
        <w:t>2012,</w:t>
      </w:r>
      <w:r>
        <w:rPr>
          <w:spacing w:val="20"/>
        </w:rPr>
        <w:t xml:space="preserve"> </w:t>
      </w:r>
      <w:r>
        <w:t>n.</w:t>
      </w:r>
      <w:r>
        <w:rPr>
          <w:spacing w:val="17"/>
        </w:rPr>
        <w:t xml:space="preserve"> </w:t>
      </w:r>
      <w:r>
        <w:t>190,</w:t>
      </w:r>
      <w:r>
        <w:rPr>
          <w:spacing w:val="20"/>
        </w:rPr>
        <w:t xml:space="preserve"> </w:t>
      </w:r>
      <w:r>
        <w:t>recante</w:t>
      </w:r>
      <w:r>
        <w:rPr>
          <w:spacing w:val="21"/>
        </w:rPr>
        <w:t xml:space="preserve"> </w:t>
      </w:r>
      <w:r>
        <w:t>«</w:t>
      </w:r>
      <w:r>
        <w:rPr>
          <w:i/>
        </w:rPr>
        <w:t>Disposizioni</w:t>
      </w:r>
      <w:r>
        <w:rPr>
          <w:i/>
          <w:spacing w:val="19"/>
        </w:rPr>
        <w:t xml:space="preserve"> </w:t>
      </w:r>
      <w:r>
        <w:rPr>
          <w:i/>
        </w:rPr>
        <w:t>per</w:t>
      </w:r>
      <w:r>
        <w:rPr>
          <w:i/>
          <w:spacing w:val="24"/>
        </w:rPr>
        <w:t xml:space="preserve"> </w:t>
      </w:r>
      <w:r>
        <w:rPr>
          <w:i/>
        </w:rPr>
        <w:t>la</w:t>
      </w:r>
      <w:r>
        <w:rPr>
          <w:i/>
          <w:spacing w:val="-47"/>
        </w:rPr>
        <w:t xml:space="preserve"> </w:t>
      </w:r>
      <w:r>
        <w:rPr>
          <w:i/>
        </w:rPr>
        <w:t>prevenzione</w:t>
      </w:r>
      <w:r>
        <w:rPr>
          <w:i/>
          <w:spacing w:val="-9"/>
        </w:rPr>
        <w:t xml:space="preserve"> </w:t>
      </w:r>
      <w:r>
        <w:rPr>
          <w:i/>
        </w:rPr>
        <w:t>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12"/>
        </w:rPr>
        <w:t xml:space="preserve"> </w:t>
      </w:r>
      <w:r>
        <w:rPr>
          <w:i/>
        </w:rPr>
        <w:t>repressione</w:t>
      </w:r>
      <w:r>
        <w:rPr>
          <w:i/>
          <w:spacing w:val="-5"/>
        </w:rPr>
        <w:t xml:space="preserve"> </w:t>
      </w:r>
      <w:r>
        <w:rPr>
          <w:i/>
        </w:rPr>
        <w:t>della</w:t>
      </w:r>
      <w:r>
        <w:rPr>
          <w:i/>
          <w:spacing w:val="-9"/>
        </w:rPr>
        <w:t xml:space="preserve"> </w:t>
      </w:r>
      <w:r>
        <w:rPr>
          <w:i/>
        </w:rPr>
        <w:t>corruzione</w:t>
      </w:r>
      <w:r>
        <w:rPr>
          <w:i/>
          <w:spacing w:val="-8"/>
        </w:rPr>
        <w:t xml:space="preserve"> </w:t>
      </w:r>
      <w:r>
        <w:rPr>
          <w:i/>
        </w:rPr>
        <w:t>e</w:t>
      </w:r>
      <w:r>
        <w:rPr>
          <w:i/>
          <w:spacing w:val="-9"/>
        </w:rPr>
        <w:t xml:space="preserve"> </w:t>
      </w:r>
      <w:r>
        <w:rPr>
          <w:i/>
        </w:rPr>
        <w:t>dell’illegalità</w:t>
      </w:r>
      <w:r>
        <w:rPr>
          <w:i/>
          <w:spacing w:val="-8"/>
        </w:rPr>
        <w:t xml:space="preserve"> </w:t>
      </w:r>
      <w:r>
        <w:rPr>
          <w:i/>
        </w:rPr>
        <w:t>della</w:t>
      </w:r>
      <w:r>
        <w:rPr>
          <w:i/>
          <w:spacing w:val="-10"/>
        </w:rPr>
        <w:t xml:space="preserve"> </w:t>
      </w:r>
      <w:r>
        <w:rPr>
          <w:i/>
        </w:rPr>
        <w:t>Pubblica</w:t>
      </w:r>
      <w:r>
        <w:rPr>
          <w:i/>
          <w:spacing w:val="-7"/>
        </w:rPr>
        <w:t xml:space="preserve"> </w:t>
      </w:r>
      <w:r>
        <w:rPr>
          <w:i/>
        </w:rPr>
        <w:t>Amministrazione</w:t>
      </w:r>
      <w:r>
        <w:t>»,</w:t>
      </w:r>
    </w:p>
    <w:p w14:paraId="50AE77A3" w14:textId="4976E78A" w:rsidR="002B4064" w:rsidRDefault="00744EF9">
      <w:pPr>
        <w:pStyle w:val="Titolo1"/>
        <w:spacing w:before="121"/>
        <w:ind w:left="368" w:right="378"/>
        <w:jc w:val="center"/>
      </w:pPr>
      <w:r>
        <w:t>DECRETA</w:t>
      </w:r>
    </w:p>
    <w:p w14:paraId="503093D0" w14:textId="77777777" w:rsidR="002B4064" w:rsidRDefault="00744EF9">
      <w:pPr>
        <w:pStyle w:val="Corpotesto"/>
        <w:spacing w:before="159"/>
        <w:ind w:left="106"/>
        <w:jc w:val="both"/>
      </w:pPr>
      <w:r>
        <w:t>Per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motivi</w:t>
      </w:r>
      <w:r>
        <w:rPr>
          <w:spacing w:val="-7"/>
        </w:rPr>
        <w:t xml:space="preserve"> </w:t>
      </w:r>
      <w:r>
        <w:t>espressi</w:t>
      </w:r>
      <w:r>
        <w:rPr>
          <w:spacing w:val="-8"/>
        </w:rPr>
        <w:t xml:space="preserve"> </w:t>
      </w:r>
      <w:r>
        <w:t>nella</w:t>
      </w:r>
      <w:r>
        <w:rPr>
          <w:spacing w:val="-5"/>
        </w:rPr>
        <w:t xml:space="preserve"> </w:t>
      </w:r>
      <w:r>
        <w:t>premessa,</w:t>
      </w:r>
      <w:r>
        <w:rPr>
          <w:spacing w:val="-9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intendono</w:t>
      </w:r>
      <w:r>
        <w:rPr>
          <w:spacing w:val="-4"/>
        </w:rPr>
        <w:t xml:space="preserve"> </w:t>
      </w:r>
      <w:r>
        <w:t>integralmente</w:t>
      </w:r>
      <w:r>
        <w:rPr>
          <w:spacing w:val="-4"/>
        </w:rPr>
        <w:t xml:space="preserve"> </w:t>
      </w:r>
      <w:r>
        <w:t>richiamati:</w:t>
      </w:r>
    </w:p>
    <w:p w14:paraId="72A3661B" w14:textId="77777777" w:rsidR="002B4064" w:rsidRDefault="002B4064">
      <w:pPr>
        <w:pStyle w:val="Corpotesto"/>
        <w:ind w:left="0"/>
      </w:pPr>
    </w:p>
    <w:p w14:paraId="019107F5" w14:textId="77777777" w:rsidR="002B4064" w:rsidRDefault="00744EF9">
      <w:pPr>
        <w:pStyle w:val="Paragrafoelenco"/>
        <w:numPr>
          <w:ilvl w:val="0"/>
          <w:numId w:val="1"/>
        </w:numPr>
        <w:tabs>
          <w:tab w:val="left" w:pos="647"/>
        </w:tabs>
        <w:spacing w:before="159"/>
        <w:ind w:right="269"/>
      </w:pPr>
      <w:r>
        <w:t>Di avviare una procedura di selezione, mediante comparazione dei curriculum vitae e verifica delle competenze,</w:t>
      </w:r>
      <w:r>
        <w:rPr>
          <w:spacing w:val="-47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reclutamento</w:t>
      </w:r>
      <w:r>
        <w:rPr>
          <w:spacing w:val="1"/>
        </w:rPr>
        <w:t xml:space="preserve"> </w:t>
      </w:r>
      <w:r>
        <w:t>di personale ATA</w:t>
      </w:r>
      <w:r>
        <w:rPr>
          <w:spacing w:val="-1"/>
        </w:rPr>
        <w:t xml:space="preserve"> </w:t>
      </w:r>
      <w:r>
        <w:t>interno:</w:t>
      </w:r>
    </w:p>
    <w:p w14:paraId="33EAF615" w14:textId="77777777" w:rsidR="002B4064" w:rsidRDefault="00744EF9">
      <w:pPr>
        <w:pStyle w:val="Paragrafoelenco"/>
        <w:numPr>
          <w:ilvl w:val="0"/>
          <w:numId w:val="1"/>
        </w:numPr>
        <w:tabs>
          <w:tab w:val="left" w:pos="647"/>
        </w:tabs>
        <w:spacing w:before="121"/>
        <w:ind w:hanging="287"/>
      </w:pPr>
      <w:r>
        <w:t>di</w:t>
      </w:r>
      <w:r>
        <w:rPr>
          <w:spacing w:val="-3"/>
        </w:rPr>
        <w:t xml:space="preserve"> </w:t>
      </w:r>
      <w:r>
        <w:t>approvare</w:t>
      </w:r>
      <w:r>
        <w:rPr>
          <w:spacing w:val="-1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schema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avviso</w:t>
      </w:r>
      <w:r>
        <w:rPr>
          <w:spacing w:val="-1"/>
        </w:rPr>
        <w:t xml:space="preserve"> </w:t>
      </w:r>
      <w:r>
        <w:t>allegato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intendersi</w:t>
      </w:r>
      <w:r>
        <w:rPr>
          <w:spacing w:val="-3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integrante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sostanziale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presente</w:t>
      </w:r>
      <w:r>
        <w:rPr>
          <w:spacing w:val="-1"/>
        </w:rPr>
        <w:t xml:space="preserve"> </w:t>
      </w:r>
      <w:r>
        <w:t>Decreto;</w:t>
      </w:r>
    </w:p>
    <w:p w14:paraId="57EF4052" w14:textId="77777777" w:rsidR="002B4064" w:rsidRDefault="00744EF9">
      <w:pPr>
        <w:pStyle w:val="Paragrafoelenco"/>
        <w:numPr>
          <w:ilvl w:val="0"/>
          <w:numId w:val="1"/>
        </w:numPr>
        <w:tabs>
          <w:tab w:val="left" w:pos="647"/>
        </w:tabs>
        <w:spacing w:before="125"/>
        <w:ind w:hanging="287"/>
      </w:pPr>
      <w:r>
        <w:t>di</w:t>
      </w:r>
      <w:r>
        <w:rPr>
          <w:spacing w:val="-10"/>
        </w:rPr>
        <w:t xml:space="preserve"> </w:t>
      </w:r>
      <w:r>
        <w:t>assumere</w:t>
      </w:r>
      <w:r>
        <w:rPr>
          <w:spacing w:val="-7"/>
        </w:rPr>
        <w:t xml:space="preserve"> </w:t>
      </w:r>
      <w:r>
        <w:t>l’incarico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Procedimento</w:t>
      </w:r>
      <w:r>
        <w:rPr>
          <w:spacing w:val="-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questione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legge</w:t>
      </w:r>
      <w:r>
        <w:rPr>
          <w:spacing w:val="-7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241/1990;</w:t>
      </w:r>
    </w:p>
    <w:p w14:paraId="10837414" w14:textId="77777777" w:rsidR="002B4064" w:rsidRDefault="00744EF9">
      <w:pPr>
        <w:pStyle w:val="Paragrafoelenco"/>
        <w:numPr>
          <w:ilvl w:val="0"/>
          <w:numId w:val="1"/>
        </w:numPr>
        <w:tabs>
          <w:tab w:val="left" w:pos="647"/>
        </w:tabs>
        <w:ind w:hanging="287"/>
      </w:pPr>
      <w:r>
        <w:t>di</w:t>
      </w:r>
      <w:r>
        <w:rPr>
          <w:spacing w:val="1"/>
        </w:rPr>
        <w:t xml:space="preserve"> </w:t>
      </w:r>
      <w:r>
        <w:t>svolgere</w:t>
      </w:r>
      <w:r>
        <w:rPr>
          <w:spacing w:val="-1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 attività</w:t>
      </w:r>
      <w:r>
        <w:rPr>
          <w:spacing w:val="-2"/>
        </w:rPr>
        <w:t xml:space="preserve"> </w:t>
      </w:r>
      <w:r>
        <w:t>volte all’avvio</w:t>
      </w:r>
      <w:r>
        <w:rPr>
          <w:spacing w:val="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procedura</w:t>
      </w:r>
      <w:r>
        <w:rPr>
          <w:spacing w:val="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selezione</w:t>
      </w:r>
      <w:r>
        <w:rPr>
          <w:spacing w:val="4"/>
        </w:rPr>
        <w:t xml:space="preserve"> </w:t>
      </w:r>
      <w:r>
        <w:t>per</w:t>
      </w:r>
      <w:r>
        <w:rPr>
          <w:spacing w:val="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conferimento dell’incarico</w:t>
      </w:r>
    </w:p>
    <w:p w14:paraId="1E08DCD0" w14:textId="77777777" w:rsidR="002B4064" w:rsidRDefault="00744EF9">
      <w:pPr>
        <w:pStyle w:val="Corpotesto"/>
        <w:spacing w:before="38"/>
        <w:ind w:left="646"/>
      </w:pPr>
      <w:r>
        <w:t>individuale</w:t>
      </w:r>
      <w:r>
        <w:rPr>
          <w:spacing w:val="-6"/>
        </w:rPr>
        <w:t xml:space="preserve"> </w:t>
      </w:r>
      <w:r>
        <w:t>avente</w:t>
      </w:r>
      <w:r>
        <w:rPr>
          <w:spacing w:val="-7"/>
        </w:rPr>
        <w:t xml:space="preserve"> </w:t>
      </w:r>
      <w:r>
        <w:t>ad</w:t>
      </w:r>
      <w:r>
        <w:rPr>
          <w:spacing w:val="-10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decreto;</w:t>
      </w:r>
    </w:p>
    <w:p w14:paraId="4358EF33" w14:textId="66BEE0A2" w:rsidR="002B4064" w:rsidRDefault="00744EF9" w:rsidP="00977FCA">
      <w:pPr>
        <w:pStyle w:val="Paragrafoelenco"/>
        <w:numPr>
          <w:ilvl w:val="0"/>
          <w:numId w:val="1"/>
        </w:numPr>
        <w:tabs>
          <w:tab w:val="left" w:pos="647"/>
        </w:tabs>
        <w:spacing w:before="1"/>
        <w:ind w:hanging="287"/>
      </w:pPr>
      <w:r>
        <w:t>di</w:t>
      </w:r>
      <w:r w:rsidRPr="00977FCA">
        <w:rPr>
          <w:spacing w:val="27"/>
        </w:rPr>
        <w:t xml:space="preserve"> </w:t>
      </w:r>
      <w:r>
        <w:t>procedere</w:t>
      </w:r>
      <w:r w:rsidRPr="00977FCA">
        <w:rPr>
          <w:spacing w:val="28"/>
        </w:rPr>
        <w:t xml:space="preserve"> </w:t>
      </w:r>
      <w:r>
        <w:t>a</w:t>
      </w:r>
      <w:r w:rsidRPr="00977FCA">
        <w:rPr>
          <w:spacing w:val="28"/>
        </w:rPr>
        <w:t xml:space="preserve"> </w:t>
      </w:r>
      <w:r>
        <w:t>pubblicare</w:t>
      </w:r>
      <w:r w:rsidRPr="00977FCA">
        <w:rPr>
          <w:spacing w:val="26"/>
        </w:rPr>
        <w:t xml:space="preserve"> </w:t>
      </w:r>
      <w:r>
        <w:t>il</w:t>
      </w:r>
      <w:r w:rsidRPr="00977FCA">
        <w:rPr>
          <w:spacing w:val="27"/>
        </w:rPr>
        <w:t xml:space="preserve"> </w:t>
      </w:r>
      <w:r>
        <w:t>presente</w:t>
      </w:r>
      <w:r w:rsidRPr="00977FCA">
        <w:rPr>
          <w:spacing w:val="28"/>
        </w:rPr>
        <w:t xml:space="preserve"> </w:t>
      </w:r>
      <w:r>
        <w:t>provvedimento</w:t>
      </w:r>
      <w:r w:rsidRPr="00977FCA">
        <w:rPr>
          <w:spacing w:val="29"/>
        </w:rPr>
        <w:t xml:space="preserve"> </w:t>
      </w:r>
      <w:r>
        <w:t>sull’albo</w:t>
      </w:r>
      <w:r w:rsidRPr="00977FCA">
        <w:rPr>
          <w:spacing w:val="26"/>
        </w:rPr>
        <w:t xml:space="preserve"> </w:t>
      </w:r>
      <w:r>
        <w:t>on</w:t>
      </w:r>
      <w:r w:rsidRPr="00977FCA">
        <w:rPr>
          <w:spacing w:val="27"/>
        </w:rPr>
        <w:t xml:space="preserve"> </w:t>
      </w:r>
      <w:r>
        <w:t>line</w:t>
      </w:r>
      <w:r w:rsidRPr="00977FCA">
        <w:rPr>
          <w:spacing w:val="28"/>
        </w:rPr>
        <w:t xml:space="preserve"> </w:t>
      </w:r>
      <w:r>
        <w:t>dell’Istituzione</w:t>
      </w:r>
      <w:r w:rsidRPr="00977FCA">
        <w:rPr>
          <w:spacing w:val="29"/>
        </w:rPr>
        <w:t xml:space="preserve"> </w:t>
      </w:r>
      <w:r>
        <w:t>Scolastica</w:t>
      </w:r>
      <w:r w:rsidR="00977FCA">
        <w:t xml:space="preserve"> </w:t>
      </w:r>
      <w:hyperlink r:id="rId7" w:history="1">
        <w:r w:rsidR="00977FCA" w:rsidRPr="006D6264">
          <w:rPr>
            <w:rStyle w:val="Collegamentoipertestuale"/>
          </w:rPr>
          <w:t>www.comprensivodicurtatone.edu.it</w:t>
        </w:r>
      </w:hyperlink>
      <w:r w:rsidR="00977FCA">
        <w:t xml:space="preserve"> </w:t>
      </w:r>
      <w:r w:rsidRPr="00977FCA">
        <w:rPr>
          <w:spacing w:val="27"/>
        </w:rPr>
        <w:t xml:space="preserve"> </w:t>
      </w:r>
      <w:r>
        <w:t>ai</w:t>
      </w:r>
      <w:r w:rsidRPr="00977FCA">
        <w:rPr>
          <w:spacing w:val="27"/>
        </w:rPr>
        <w:t xml:space="preserve"> </w:t>
      </w:r>
      <w:r>
        <w:t>sensi</w:t>
      </w:r>
      <w:r w:rsidRPr="00977FCA">
        <w:rPr>
          <w:spacing w:val="25"/>
        </w:rPr>
        <w:t xml:space="preserve"> </w:t>
      </w:r>
      <w:r>
        <w:t>della</w:t>
      </w:r>
      <w:r w:rsidR="00977FCA">
        <w:t xml:space="preserve"> </w:t>
      </w:r>
      <w:r>
        <w:t>normativa</w:t>
      </w:r>
      <w:r w:rsidRPr="00977FCA">
        <w:rPr>
          <w:spacing w:val="-5"/>
        </w:rPr>
        <w:t xml:space="preserve"> </w:t>
      </w:r>
      <w:r>
        <w:t>sulla</w:t>
      </w:r>
      <w:r w:rsidRPr="00977FCA">
        <w:rPr>
          <w:spacing w:val="-1"/>
        </w:rPr>
        <w:t xml:space="preserve"> </w:t>
      </w:r>
      <w:r>
        <w:t>trasparenza</w:t>
      </w:r>
      <w:r w:rsidRPr="00977FCA">
        <w:rPr>
          <w:spacing w:val="-1"/>
        </w:rPr>
        <w:t xml:space="preserve"> </w:t>
      </w:r>
      <w:r>
        <w:t>sopra</w:t>
      </w:r>
      <w:r w:rsidRPr="00977FCA">
        <w:rPr>
          <w:spacing w:val="-2"/>
        </w:rPr>
        <w:t xml:space="preserve"> </w:t>
      </w:r>
      <w:r>
        <w:t>richiamata</w:t>
      </w:r>
    </w:p>
    <w:p w14:paraId="45DD3DBC" w14:textId="77777777" w:rsidR="002B4064" w:rsidRDefault="002B4064">
      <w:pPr>
        <w:pStyle w:val="Corpotesto"/>
        <w:ind w:left="0"/>
      </w:pPr>
    </w:p>
    <w:p w14:paraId="539636B4" w14:textId="77777777" w:rsidR="002B4064" w:rsidRDefault="002B4064">
      <w:pPr>
        <w:pStyle w:val="Corpotesto"/>
        <w:ind w:left="0"/>
      </w:pPr>
    </w:p>
    <w:p w14:paraId="44BD7653" w14:textId="77777777" w:rsidR="002B4064" w:rsidRDefault="00744EF9">
      <w:pPr>
        <w:spacing w:before="152"/>
        <w:ind w:left="5884"/>
        <w:rPr>
          <w:sz w:val="24"/>
        </w:rPr>
      </w:pPr>
      <w:r>
        <w:rPr>
          <w:sz w:val="24"/>
        </w:rPr>
        <w:t>IL</w:t>
      </w:r>
      <w:r>
        <w:rPr>
          <w:spacing w:val="18"/>
          <w:sz w:val="24"/>
        </w:rPr>
        <w:t xml:space="preserve"> </w:t>
      </w:r>
      <w:r>
        <w:rPr>
          <w:sz w:val="24"/>
        </w:rPr>
        <w:t>DIRIGENTE</w:t>
      </w:r>
      <w:r>
        <w:rPr>
          <w:spacing w:val="22"/>
          <w:sz w:val="24"/>
        </w:rPr>
        <w:t xml:space="preserve"> </w:t>
      </w:r>
      <w:r>
        <w:rPr>
          <w:sz w:val="24"/>
        </w:rPr>
        <w:t>SCOLASTICO</w:t>
      </w:r>
    </w:p>
    <w:p w14:paraId="17E423C4" w14:textId="0DBF1733" w:rsidR="002B4064" w:rsidRDefault="003045BE" w:rsidP="003045BE">
      <w:pPr>
        <w:spacing w:before="35"/>
        <w:ind w:left="6525" w:right="2162" w:hanging="641"/>
        <w:rPr>
          <w:rFonts w:ascii="Calibri Light"/>
          <w:sz w:val="16"/>
        </w:rPr>
      </w:pPr>
      <w:r>
        <w:rPr>
          <w:w w:val="105"/>
          <w:sz w:val="24"/>
        </w:rPr>
        <w:t xml:space="preserve">    Prof. Daniele Galani</w:t>
      </w:r>
    </w:p>
    <w:sectPr w:rsidR="002B4064" w:rsidSect="00977FCA">
      <w:headerReference w:type="default" r:id="rId8"/>
      <w:footerReference w:type="default" r:id="rId9"/>
      <w:pgSz w:w="11930" w:h="16860"/>
      <w:pgMar w:top="1137" w:right="540" w:bottom="1200" w:left="460" w:header="1187" w:footer="9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729E4" w14:textId="77777777" w:rsidR="00744EF9" w:rsidRDefault="00744EF9">
      <w:r>
        <w:separator/>
      </w:r>
    </w:p>
  </w:endnote>
  <w:endnote w:type="continuationSeparator" w:id="0">
    <w:p w14:paraId="63D44166" w14:textId="77777777" w:rsidR="00744EF9" w:rsidRDefault="00744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BE1627" w14:textId="77777777" w:rsidR="002B4064" w:rsidRDefault="00744EF9">
    <w:pPr>
      <w:pStyle w:val="Corpotesto"/>
      <w:spacing w:line="14" w:lineRule="auto"/>
      <w:ind w:left="0"/>
      <w:rPr>
        <w:sz w:val="16"/>
      </w:rPr>
    </w:pPr>
    <w:r>
      <w:pict w14:anchorId="137071E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4.55pt;margin-top:780.9pt;width:11.6pt;height:13.05pt;z-index:-15822848;mso-position-horizontal-relative:page;mso-position-vertical-relative:page" filled="f" stroked="f">
          <v:textbox style="mso-next-textbox:#_x0000_s2049" inset="0,0,0,0">
            <w:txbxContent>
              <w:p w14:paraId="74550546" w14:textId="77777777" w:rsidR="002B4064" w:rsidRDefault="00744EF9">
                <w:pPr>
                  <w:pStyle w:val="Corpotesto"/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4209E" w14:textId="77777777" w:rsidR="00744EF9" w:rsidRDefault="00744EF9">
      <w:r>
        <w:separator/>
      </w:r>
    </w:p>
  </w:footnote>
  <w:footnote w:type="continuationSeparator" w:id="0">
    <w:p w14:paraId="30284826" w14:textId="77777777" w:rsidR="00744EF9" w:rsidRDefault="00744E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FA6E5" w14:textId="56BE60BF" w:rsidR="00977FCA" w:rsidRDefault="00977FCA" w:rsidP="00977FCA">
    <w:pPr>
      <w:pStyle w:val="Intestazione"/>
      <w:jc w:val="center"/>
      <w:rPr>
        <w:rFonts w:ascii="Arial" w:eastAsia="Arial" w:hAnsi="Arial"/>
      </w:rPr>
    </w:pPr>
    <w:r>
      <w:rPr>
        <w:noProof/>
      </w:rPr>
      <w:drawing>
        <wp:anchor distT="0" distB="0" distL="0" distR="0" simplePos="0" relativeHeight="251662336" behindDoc="0" locked="0" layoutInCell="1" allowOverlap="1" wp14:anchorId="285406F1" wp14:editId="4C25FD78">
          <wp:simplePos x="0" y="0"/>
          <wp:positionH relativeFrom="page">
            <wp:posOffset>738919</wp:posOffset>
          </wp:positionH>
          <wp:positionV relativeFrom="paragraph">
            <wp:posOffset>-587651</wp:posOffset>
          </wp:positionV>
          <wp:extent cx="6193790" cy="715010"/>
          <wp:effectExtent l="0" t="0" r="0" b="8890"/>
          <wp:wrapTopAndBottom/>
          <wp:docPr id="474514218" name="image2.jpeg" descr="Immagine che contiene testo  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93790" cy="715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4A926D1E" w14:textId="19C79072" w:rsidR="00977FCA" w:rsidRPr="008C07A7" w:rsidRDefault="00977FCA" w:rsidP="00977FCA">
    <w:pPr>
      <w:spacing w:line="276" w:lineRule="auto"/>
      <w:ind w:left="2880" w:firstLine="720"/>
      <w:rPr>
        <w:rFonts w:ascii="Arial" w:eastAsia="Arial" w:hAnsi="Arial"/>
        <w:b/>
        <w:bCs/>
      </w:rPr>
    </w:pPr>
    <w:r w:rsidRPr="008C07A7">
      <w:rPr>
        <w:b/>
        <w:bCs/>
        <w:noProof/>
      </w:rPr>
      <w:drawing>
        <wp:anchor distT="114300" distB="114300" distL="114300" distR="114300" simplePos="0" relativeHeight="251658240" behindDoc="0" locked="0" layoutInCell="1" allowOverlap="1" wp14:anchorId="691F2B3A" wp14:editId="66E406A5">
          <wp:simplePos x="0" y="0"/>
          <wp:positionH relativeFrom="margin">
            <wp:align>left</wp:align>
          </wp:positionH>
          <wp:positionV relativeFrom="paragraph">
            <wp:posOffset>8504</wp:posOffset>
          </wp:positionV>
          <wp:extent cx="701040" cy="739140"/>
          <wp:effectExtent l="0" t="0" r="3810" b="3810"/>
          <wp:wrapSquare wrapText="bothSides"/>
          <wp:docPr id="49091790" name="Immagine 2" descr="Immagine che contiene disegno, schizzo, clipart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016911" name="Immagine 2" descr="Immagine che contiene disegno, schizzo, clipart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39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07A7">
      <w:rPr>
        <w:rFonts w:ascii="Arial" w:eastAsia="Arial" w:hAnsi="Arial"/>
        <w:b/>
        <w:bCs/>
      </w:rPr>
      <w:t>ISTITUTO COMPRENSIVO CURTATONE</w:t>
    </w:r>
  </w:p>
  <w:p w14:paraId="6E70EE23" w14:textId="38F6E0DA" w:rsidR="00977FCA" w:rsidRDefault="00977FCA" w:rsidP="00977FCA">
    <w:pPr>
      <w:spacing w:line="276" w:lineRule="auto"/>
      <w:jc w:val="center"/>
      <w:rPr>
        <w:rFonts w:ascii="Arial" w:eastAsia="Arial" w:hAnsi="Arial"/>
      </w:rPr>
    </w:pPr>
    <w:r>
      <w:rPr>
        <w:rFonts w:ascii="Arial" w:eastAsia="Arial" w:hAnsi="Arial"/>
      </w:rPr>
      <w:t xml:space="preserve">di Scuola dell’infanzia, primaria e secondaria di </w:t>
    </w:r>
    <w:proofErr w:type="gramStart"/>
    <w:r>
      <w:rPr>
        <w:rFonts w:ascii="Arial" w:eastAsia="Arial" w:hAnsi="Arial"/>
      </w:rPr>
      <w:t>1°</w:t>
    </w:r>
    <w:proofErr w:type="gramEnd"/>
    <w:r>
      <w:rPr>
        <w:rFonts w:ascii="Arial" w:eastAsia="Arial" w:hAnsi="Arial"/>
      </w:rPr>
      <w:t>grado</w:t>
    </w:r>
  </w:p>
  <w:p w14:paraId="7D6CB789" w14:textId="77777777" w:rsidR="00977FCA" w:rsidRPr="008C07A7" w:rsidRDefault="00977FCA" w:rsidP="00977FCA">
    <w:pPr>
      <w:spacing w:line="276" w:lineRule="auto"/>
      <w:jc w:val="center"/>
      <w:rPr>
        <w:rFonts w:ascii="Arial" w:eastAsia="Arial" w:hAnsi="Arial"/>
        <w:sz w:val="20"/>
        <w:szCs w:val="20"/>
      </w:rPr>
    </w:pPr>
    <w:r w:rsidRPr="008C07A7">
      <w:rPr>
        <w:rFonts w:ascii="Arial" w:eastAsia="Arial" w:hAnsi="Arial"/>
        <w:sz w:val="20"/>
        <w:szCs w:val="20"/>
      </w:rPr>
      <w:t xml:space="preserve">46010 CURTATONE (MN) – via Maggiolini, 6 </w:t>
    </w:r>
    <w:proofErr w:type="gramStart"/>
    <w:r w:rsidRPr="008C07A7">
      <w:rPr>
        <w:rFonts w:ascii="Arial" w:eastAsia="Arial" w:hAnsi="Arial"/>
        <w:sz w:val="20"/>
        <w:szCs w:val="20"/>
      </w:rPr>
      <w:t>-  037648097</w:t>
    </w:r>
    <w:proofErr w:type="gramEnd"/>
    <w:r w:rsidRPr="008C07A7">
      <w:rPr>
        <w:rFonts w:ascii="Arial" w:eastAsia="Arial" w:hAnsi="Arial"/>
        <w:sz w:val="20"/>
        <w:szCs w:val="20"/>
      </w:rPr>
      <w:t xml:space="preserve"> fax 0376411154</w:t>
    </w:r>
  </w:p>
  <w:p w14:paraId="4ECA08AA" w14:textId="77777777" w:rsidR="00977FCA" w:rsidRPr="008C07A7" w:rsidRDefault="00977FCA" w:rsidP="00977FCA">
    <w:pPr>
      <w:spacing w:line="276" w:lineRule="auto"/>
      <w:jc w:val="center"/>
      <w:rPr>
        <w:rFonts w:ascii="Arial" w:eastAsia="Arial" w:hAnsi="Arial"/>
        <w:sz w:val="20"/>
        <w:szCs w:val="20"/>
      </w:rPr>
    </w:pPr>
    <w:hyperlink r:id="rId3" w:history="1">
      <w:r w:rsidRPr="008C07A7">
        <w:rPr>
          <w:rStyle w:val="Collegamentoipertestuale"/>
          <w:rFonts w:ascii="Arial" w:eastAsia="Arial" w:hAnsi="Arial"/>
          <w:color w:val="1155CC"/>
          <w:sz w:val="20"/>
          <w:szCs w:val="20"/>
        </w:rPr>
        <w:t>mnic812006@istruzione.it</w:t>
      </w:r>
    </w:hyperlink>
    <w:r w:rsidRPr="008C07A7">
      <w:rPr>
        <w:rFonts w:ascii="Arial" w:eastAsia="Arial" w:hAnsi="Arial"/>
        <w:sz w:val="20"/>
        <w:szCs w:val="20"/>
      </w:rPr>
      <w:t xml:space="preserve">  </w:t>
    </w:r>
    <w:hyperlink r:id="rId4" w:history="1">
      <w:r w:rsidRPr="008C07A7">
        <w:rPr>
          <w:rStyle w:val="Collegamentoipertestuale"/>
          <w:rFonts w:ascii="Arial" w:eastAsia="Arial" w:hAnsi="Arial"/>
          <w:color w:val="1155CC"/>
          <w:sz w:val="20"/>
          <w:szCs w:val="20"/>
        </w:rPr>
        <w:t xml:space="preserve"> mnic812006@pec.istruzione.it</w:t>
      </w:r>
    </w:hyperlink>
  </w:p>
  <w:p w14:paraId="37BB5260" w14:textId="140A2E92" w:rsidR="00977FCA" w:rsidRPr="008C07A7" w:rsidRDefault="00977FCA" w:rsidP="00977FCA">
    <w:pPr>
      <w:pStyle w:val="Corpotesto"/>
      <w:jc w:val="center"/>
      <w:rPr>
        <w:sz w:val="20"/>
        <w:szCs w:val="20"/>
      </w:rPr>
    </w:pPr>
    <w:hyperlink r:id="rId5" w:history="1">
      <w:r w:rsidRPr="008C07A7">
        <w:rPr>
          <w:rStyle w:val="Collegamentoipertestuale"/>
          <w:rFonts w:ascii="Arial" w:eastAsia="Arial" w:hAnsi="Arial"/>
          <w:color w:val="1155CC"/>
          <w:sz w:val="20"/>
          <w:szCs w:val="20"/>
        </w:rPr>
        <w:t>www.comprensivodicurtatone.edu.it</w:t>
      </w:r>
    </w:hyperlink>
  </w:p>
  <w:p w14:paraId="04F4A7BE" w14:textId="2AD20960" w:rsidR="00977FCA" w:rsidRDefault="00977FCA" w:rsidP="00977FCA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E8A552E"/>
    <w:multiLevelType w:val="hybridMultilevel"/>
    <w:tmpl w:val="F968C6D0"/>
    <w:lvl w:ilvl="0" w:tplc="C6FE7300">
      <w:numFmt w:val="bullet"/>
      <w:lvlText w:val=""/>
      <w:lvlJc w:val="left"/>
      <w:pPr>
        <w:ind w:left="646" w:hanging="286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E6E6CFA">
      <w:numFmt w:val="bullet"/>
      <w:lvlText w:val="•"/>
      <w:lvlJc w:val="left"/>
      <w:pPr>
        <w:ind w:left="1668" w:hanging="286"/>
      </w:pPr>
      <w:rPr>
        <w:rFonts w:hint="default"/>
        <w:lang w:val="it-IT" w:eastAsia="en-US" w:bidi="ar-SA"/>
      </w:rPr>
    </w:lvl>
    <w:lvl w:ilvl="2" w:tplc="2DF0C148">
      <w:numFmt w:val="bullet"/>
      <w:lvlText w:val="•"/>
      <w:lvlJc w:val="left"/>
      <w:pPr>
        <w:ind w:left="2696" w:hanging="286"/>
      </w:pPr>
      <w:rPr>
        <w:rFonts w:hint="default"/>
        <w:lang w:val="it-IT" w:eastAsia="en-US" w:bidi="ar-SA"/>
      </w:rPr>
    </w:lvl>
    <w:lvl w:ilvl="3" w:tplc="5DF03310">
      <w:numFmt w:val="bullet"/>
      <w:lvlText w:val="•"/>
      <w:lvlJc w:val="left"/>
      <w:pPr>
        <w:ind w:left="3724" w:hanging="286"/>
      </w:pPr>
      <w:rPr>
        <w:rFonts w:hint="default"/>
        <w:lang w:val="it-IT" w:eastAsia="en-US" w:bidi="ar-SA"/>
      </w:rPr>
    </w:lvl>
    <w:lvl w:ilvl="4" w:tplc="47C6DE34">
      <w:numFmt w:val="bullet"/>
      <w:lvlText w:val="•"/>
      <w:lvlJc w:val="left"/>
      <w:pPr>
        <w:ind w:left="4752" w:hanging="286"/>
      </w:pPr>
      <w:rPr>
        <w:rFonts w:hint="default"/>
        <w:lang w:val="it-IT" w:eastAsia="en-US" w:bidi="ar-SA"/>
      </w:rPr>
    </w:lvl>
    <w:lvl w:ilvl="5" w:tplc="2E12B47A">
      <w:numFmt w:val="bullet"/>
      <w:lvlText w:val="•"/>
      <w:lvlJc w:val="left"/>
      <w:pPr>
        <w:ind w:left="5780" w:hanging="286"/>
      </w:pPr>
      <w:rPr>
        <w:rFonts w:hint="default"/>
        <w:lang w:val="it-IT" w:eastAsia="en-US" w:bidi="ar-SA"/>
      </w:rPr>
    </w:lvl>
    <w:lvl w:ilvl="6" w:tplc="2874509C">
      <w:numFmt w:val="bullet"/>
      <w:lvlText w:val="•"/>
      <w:lvlJc w:val="left"/>
      <w:pPr>
        <w:ind w:left="6808" w:hanging="286"/>
      </w:pPr>
      <w:rPr>
        <w:rFonts w:hint="default"/>
        <w:lang w:val="it-IT" w:eastAsia="en-US" w:bidi="ar-SA"/>
      </w:rPr>
    </w:lvl>
    <w:lvl w:ilvl="7" w:tplc="F9723C7E">
      <w:numFmt w:val="bullet"/>
      <w:lvlText w:val="•"/>
      <w:lvlJc w:val="left"/>
      <w:pPr>
        <w:ind w:left="7836" w:hanging="286"/>
      </w:pPr>
      <w:rPr>
        <w:rFonts w:hint="default"/>
        <w:lang w:val="it-IT" w:eastAsia="en-US" w:bidi="ar-SA"/>
      </w:rPr>
    </w:lvl>
    <w:lvl w:ilvl="8" w:tplc="07AA4D24">
      <w:numFmt w:val="bullet"/>
      <w:lvlText w:val="•"/>
      <w:lvlJc w:val="left"/>
      <w:pPr>
        <w:ind w:left="8864" w:hanging="286"/>
      </w:pPr>
      <w:rPr>
        <w:rFonts w:hint="default"/>
        <w:lang w:val="it-IT" w:eastAsia="en-US" w:bidi="ar-SA"/>
      </w:rPr>
    </w:lvl>
  </w:abstractNum>
  <w:num w:numId="1" w16cid:durableId="195690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4064"/>
    <w:rsid w:val="0010021B"/>
    <w:rsid w:val="002B4064"/>
    <w:rsid w:val="003045BE"/>
    <w:rsid w:val="003B4474"/>
    <w:rsid w:val="00744EF9"/>
    <w:rsid w:val="00977FCA"/>
    <w:rsid w:val="009A1A3A"/>
    <w:rsid w:val="00A1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5B8403F"/>
  <w15:docId w15:val="{FB08CBDD-9A51-462A-8DC6-EA62906D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7307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19"/>
    </w:pPr>
  </w:style>
  <w:style w:type="paragraph" w:styleId="Titolo">
    <w:name w:val="Title"/>
    <w:basedOn w:val="Normale"/>
    <w:uiPriority w:val="10"/>
    <w:qFormat/>
    <w:pPr>
      <w:spacing w:before="5"/>
      <w:ind w:left="368" w:right="1317"/>
      <w:jc w:val="center"/>
    </w:pPr>
    <w:rPr>
      <w:b/>
      <w:bCs/>
      <w:sz w:val="49"/>
      <w:szCs w:val="49"/>
    </w:rPr>
  </w:style>
  <w:style w:type="paragraph" w:styleId="Paragrafoelenco">
    <w:name w:val="List Paragraph"/>
    <w:basedOn w:val="Normale"/>
    <w:uiPriority w:val="1"/>
    <w:qFormat/>
    <w:pPr>
      <w:spacing w:before="161"/>
      <w:ind w:left="646" w:hanging="28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0021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21B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0021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21B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77FC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F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mprensivodicurtaton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nic812006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http://www.comprensivodicurtatone.edu.it" TargetMode="External"/><Relationship Id="rId4" Type="http://schemas.openxmlformats.org/officeDocument/2006/relationships/hyperlink" Target="mailto:mnic812006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2032</Words>
  <Characters>11589</Characters>
  <Application>Microsoft Office Word</Application>
  <DocSecurity>0</DocSecurity>
  <Lines>96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Carmen Calvetti</cp:lastModifiedBy>
  <cp:revision>6</cp:revision>
  <dcterms:created xsi:type="dcterms:W3CDTF">2024-11-18T10:03:00Z</dcterms:created>
  <dcterms:modified xsi:type="dcterms:W3CDTF">2024-11-18T12:31:00Z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2024-11-18T00:00:00Z</vt:filetime>
  </property>
</Properties>
</file>