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082" w:rsidRDefault="00E66082"/>
    <w:tbl>
      <w:tblPr>
        <w:tblW w:w="903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290"/>
        <w:gridCol w:w="7740"/>
      </w:tblGrid>
      <w:tr w:rsidR="00E66082" w:rsidRPr="00DC0CAF" w:rsidTr="004E425B">
        <w:trPr>
          <w:trHeight w:val="1200"/>
        </w:trPr>
        <w:tc>
          <w:tcPr>
            <w:tcW w:w="1290" w:type="dxa"/>
            <w:tcBorders>
              <w:top w:val="nil"/>
              <w:left w:val="nil"/>
              <w:bottom w:val="nil"/>
              <w:right w:val="nil"/>
            </w:tcBorders>
            <w:tcMar>
              <w:top w:w="100" w:type="dxa"/>
              <w:left w:w="100" w:type="dxa"/>
              <w:bottom w:w="100" w:type="dxa"/>
              <w:right w:w="100" w:type="dxa"/>
            </w:tcMar>
          </w:tcPr>
          <w:p w:rsidR="00E66082" w:rsidRPr="00DC0CAF" w:rsidRDefault="00E66082" w:rsidP="004E425B">
            <w:pPr>
              <w:jc w:val="both"/>
              <w:rPr>
                <w:rFonts w:asciiTheme="minorHAnsi" w:eastAsia="Cambria" w:hAnsiTheme="minorHAnsi" w:cs="Cambria"/>
                <w:b/>
              </w:rPr>
            </w:pPr>
            <w:r w:rsidRPr="00DC0CAF">
              <w:rPr>
                <w:rFonts w:asciiTheme="minorHAnsi" w:eastAsia="Cambria" w:hAnsiTheme="minorHAnsi" w:cs="Cambria"/>
                <w:b/>
              </w:rPr>
              <w:t>Oggetto:</w:t>
            </w:r>
          </w:p>
        </w:tc>
        <w:tc>
          <w:tcPr>
            <w:tcW w:w="7740" w:type="dxa"/>
            <w:tcBorders>
              <w:top w:val="nil"/>
              <w:left w:val="nil"/>
              <w:bottom w:val="nil"/>
              <w:right w:val="nil"/>
            </w:tcBorders>
            <w:tcMar>
              <w:top w:w="100" w:type="dxa"/>
              <w:left w:w="100" w:type="dxa"/>
              <w:bottom w:w="100" w:type="dxa"/>
              <w:right w:w="100" w:type="dxa"/>
            </w:tcMar>
          </w:tcPr>
          <w:p w:rsidR="00353BF4" w:rsidRDefault="00E66082" w:rsidP="004E425B">
            <w:pPr>
              <w:jc w:val="both"/>
              <w:rPr>
                <w:rFonts w:asciiTheme="minorHAnsi" w:eastAsia="Cambria" w:hAnsiTheme="minorHAnsi" w:cs="Cambria"/>
                <w:b/>
              </w:rPr>
            </w:pPr>
            <w:r w:rsidRPr="00DC0CAF">
              <w:rPr>
                <w:rFonts w:asciiTheme="minorHAnsi" w:eastAsia="Cambria" w:hAnsiTheme="minorHAnsi" w:cs="Cambria"/>
                <w:b/>
              </w:rPr>
              <w:t>Determi</w:t>
            </w:r>
            <w:r w:rsidR="0045200C" w:rsidRPr="00DC0CAF">
              <w:rPr>
                <w:rFonts w:asciiTheme="minorHAnsi" w:eastAsia="Cambria" w:hAnsiTheme="minorHAnsi" w:cs="Cambria"/>
                <w:b/>
              </w:rPr>
              <w:t>na per l’affidamento di</w:t>
            </w:r>
            <w:r w:rsidR="00CF5FCC">
              <w:rPr>
                <w:rFonts w:asciiTheme="minorHAnsi" w:eastAsia="Cambria" w:hAnsiTheme="minorHAnsi" w:cs="Cambria"/>
                <w:b/>
              </w:rPr>
              <w:t xml:space="preserve">retto riparazione FOTOCOPIATORE KM </w:t>
            </w:r>
            <w:proofErr w:type="gramStart"/>
            <w:r w:rsidR="00CF5FCC">
              <w:rPr>
                <w:rFonts w:asciiTheme="minorHAnsi" w:eastAsia="Cambria" w:hAnsiTheme="minorHAnsi" w:cs="Cambria"/>
                <w:b/>
              </w:rPr>
              <w:t xml:space="preserve">2050 </w:t>
            </w:r>
            <w:r w:rsidR="0045200C" w:rsidRPr="00DC0CAF">
              <w:rPr>
                <w:rFonts w:asciiTheme="minorHAnsi" w:eastAsia="Cambria" w:hAnsiTheme="minorHAnsi" w:cs="Cambria"/>
                <w:b/>
              </w:rPr>
              <w:t xml:space="preserve"> (</w:t>
            </w:r>
            <w:proofErr w:type="gramEnd"/>
            <w:r w:rsidR="0045200C" w:rsidRPr="00DC0CAF">
              <w:rPr>
                <w:rFonts w:asciiTheme="minorHAnsi" w:eastAsia="Cambria" w:hAnsiTheme="minorHAnsi" w:cs="Cambria"/>
                <w:b/>
              </w:rPr>
              <w:t>sostituzione tamburo</w:t>
            </w:r>
            <w:r w:rsidR="00CF5FCC">
              <w:rPr>
                <w:rFonts w:asciiTheme="minorHAnsi" w:eastAsia="Cambria" w:hAnsiTheme="minorHAnsi" w:cs="Cambria"/>
                <w:b/>
              </w:rPr>
              <w:t xml:space="preserve"> completo di lama di pulizia</w:t>
            </w:r>
            <w:r w:rsidR="0045200C" w:rsidRPr="00DC0CAF">
              <w:rPr>
                <w:rFonts w:asciiTheme="minorHAnsi" w:eastAsia="Cambria" w:hAnsiTheme="minorHAnsi" w:cs="Cambria"/>
                <w:b/>
              </w:rPr>
              <w:t>)</w:t>
            </w:r>
            <w:r w:rsidRPr="00DC0CAF">
              <w:rPr>
                <w:rFonts w:asciiTheme="minorHAnsi" w:eastAsia="Cambria" w:hAnsiTheme="minorHAnsi" w:cs="Cambria"/>
                <w:b/>
              </w:rPr>
              <w:t xml:space="preserve">, ai sensi dell’art. 36, comma 2, lettera a) del </w:t>
            </w:r>
            <w:proofErr w:type="spellStart"/>
            <w:r w:rsidRPr="00DC0CAF">
              <w:rPr>
                <w:rFonts w:asciiTheme="minorHAnsi" w:eastAsia="Cambria" w:hAnsiTheme="minorHAnsi" w:cs="Cambria"/>
                <w:b/>
              </w:rPr>
              <w:t>D.Lgs.</w:t>
            </w:r>
            <w:proofErr w:type="spellEnd"/>
            <w:r w:rsidRPr="00DC0CAF">
              <w:rPr>
                <w:rFonts w:asciiTheme="minorHAnsi" w:eastAsia="Cambria" w:hAnsiTheme="minorHAnsi" w:cs="Cambria"/>
                <w:b/>
              </w:rPr>
              <w:t xml:space="preserve"> 50/2016, per un importo pari a €</w:t>
            </w:r>
            <w:r w:rsidR="0045200C" w:rsidRPr="00DC0CAF">
              <w:rPr>
                <w:rFonts w:asciiTheme="minorHAnsi" w:eastAsia="Cambria" w:hAnsiTheme="minorHAnsi" w:cs="Cambria"/>
                <w:b/>
              </w:rPr>
              <w:t>.</w:t>
            </w:r>
            <w:r w:rsidRPr="00DC0CAF">
              <w:rPr>
                <w:rFonts w:asciiTheme="minorHAnsi" w:eastAsia="Cambria" w:hAnsiTheme="minorHAnsi" w:cs="Cambria"/>
                <w:b/>
              </w:rPr>
              <w:t xml:space="preserve"> </w:t>
            </w:r>
            <w:r w:rsidR="00CF5FCC">
              <w:rPr>
                <w:rFonts w:asciiTheme="minorHAnsi" w:eastAsia="Cambria" w:hAnsiTheme="minorHAnsi" w:cs="Cambria"/>
                <w:b/>
              </w:rPr>
              <w:t>180</w:t>
            </w:r>
            <w:r w:rsidR="0045200C" w:rsidRPr="00DC0CAF">
              <w:rPr>
                <w:rFonts w:asciiTheme="minorHAnsi" w:eastAsia="Cambria" w:hAnsiTheme="minorHAnsi" w:cs="Cambria"/>
                <w:b/>
              </w:rPr>
              <w:t xml:space="preserve">,00 </w:t>
            </w:r>
            <w:r w:rsidR="004C4CA6">
              <w:rPr>
                <w:rFonts w:asciiTheme="minorHAnsi" w:eastAsia="Cambria" w:hAnsiTheme="minorHAnsi" w:cs="Cambria"/>
                <w:b/>
              </w:rPr>
              <w:t xml:space="preserve"> </w:t>
            </w:r>
            <w:bookmarkStart w:id="0" w:name="_GoBack"/>
            <w:bookmarkEnd w:id="0"/>
            <w:r w:rsidR="0045200C" w:rsidRPr="00DC0CAF">
              <w:rPr>
                <w:rFonts w:asciiTheme="minorHAnsi" w:eastAsia="Cambria" w:hAnsiTheme="minorHAnsi" w:cs="Cambria"/>
                <w:b/>
              </w:rPr>
              <w:t>(IVA 22% esclusa)</w:t>
            </w:r>
            <w:r w:rsidR="00CF5FCC">
              <w:rPr>
                <w:rFonts w:asciiTheme="minorHAnsi" w:eastAsia="Cambria" w:hAnsiTheme="minorHAnsi" w:cs="Cambria"/>
                <w:b/>
              </w:rPr>
              <w:t xml:space="preserve"> </w:t>
            </w:r>
          </w:p>
          <w:p w:rsidR="00E66082" w:rsidRPr="00DC0CAF" w:rsidRDefault="00CF5FCC" w:rsidP="004E425B">
            <w:pPr>
              <w:jc w:val="both"/>
              <w:rPr>
                <w:rFonts w:asciiTheme="minorHAnsi" w:eastAsia="Cambria" w:hAnsiTheme="minorHAnsi" w:cs="Cambria"/>
                <w:b/>
              </w:rPr>
            </w:pPr>
            <w:r>
              <w:rPr>
                <w:rFonts w:asciiTheme="minorHAnsi" w:eastAsia="Cambria" w:hAnsiTheme="minorHAnsi" w:cs="Cambria"/>
                <w:b/>
              </w:rPr>
              <w:t>CIG</w:t>
            </w:r>
            <w:r w:rsidR="003C35F6">
              <w:rPr>
                <w:rFonts w:asciiTheme="minorHAnsi" w:eastAsia="Cambria" w:hAnsiTheme="minorHAnsi" w:cs="Cambria"/>
                <w:b/>
              </w:rPr>
              <w:t>.  Z632B8D98F</w:t>
            </w:r>
            <w:r w:rsidR="00CA58DE">
              <w:rPr>
                <w:rFonts w:asciiTheme="minorHAnsi" w:eastAsia="Cambria" w:hAnsiTheme="minorHAnsi" w:cs="Cambria"/>
                <w:b/>
              </w:rPr>
              <w:t xml:space="preserve">  </w:t>
            </w:r>
          </w:p>
        </w:tc>
      </w:tr>
    </w:tbl>
    <w:p w:rsidR="00E66082" w:rsidRPr="00DC0CAF" w:rsidRDefault="00E66082" w:rsidP="00E66082">
      <w:pPr>
        <w:jc w:val="center"/>
        <w:rPr>
          <w:rFonts w:asciiTheme="minorHAnsi" w:eastAsia="Cambria" w:hAnsiTheme="minorHAnsi" w:cs="Cambria"/>
          <w:b/>
        </w:rPr>
      </w:pPr>
      <w:r w:rsidRPr="00DC0CAF">
        <w:rPr>
          <w:rFonts w:asciiTheme="minorHAnsi" w:eastAsia="Cambria" w:hAnsiTheme="minorHAnsi" w:cs="Cambria"/>
          <w:b/>
        </w:rPr>
        <w:t xml:space="preserve"> IL DIRIGENTE SCOLASTICO</w:t>
      </w:r>
    </w:p>
    <w:p w:rsidR="00E66082" w:rsidRPr="00DC0CAF" w:rsidRDefault="00E66082" w:rsidP="00E66082">
      <w:pPr>
        <w:rPr>
          <w:rFonts w:asciiTheme="minorHAnsi" w:eastAsia="Cambria" w:hAnsiTheme="minorHAnsi" w:cs="Cambria"/>
          <w:b/>
        </w:rPr>
      </w:pPr>
    </w:p>
    <w:p w:rsidR="00E66082" w:rsidRPr="00DC0CAF" w:rsidRDefault="00E66082" w:rsidP="00E66082">
      <w:pPr>
        <w:rPr>
          <w:rFonts w:asciiTheme="minorHAnsi" w:eastAsia="Cambria" w:hAnsiTheme="minorHAnsi" w:cs="Cambria"/>
        </w:rPr>
      </w:pPr>
      <w:proofErr w:type="gramStart"/>
      <w:r w:rsidRPr="00DC0CAF">
        <w:rPr>
          <w:rFonts w:asciiTheme="minorHAnsi" w:eastAsia="Cambria" w:hAnsiTheme="minorHAnsi" w:cs="Cambria"/>
          <w:b/>
        </w:rPr>
        <w:t xml:space="preserve">VISTO  </w:t>
      </w:r>
      <w:r w:rsidRPr="00DC0CAF">
        <w:rPr>
          <w:rFonts w:asciiTheme="minorHAnsi" w:eastAsia="Cambria" w:hAnsiTheme="minorHAnsi" w:cs="Cambria"/>
        </w:rPr>
        <w:t>il</w:t>
      </w:r>
      <w:proofErr w:type="gramEnd"/>
      <w:r w:rsidRPr="00DC0CAF">
        <w:rPr>
          <w:rFonts w:asciiTheme="minorHAnsi" w:eastAsia="Cambria" w:hAnsiTheme="minorHAnsi" w:cs="Cambria"/>
        </w:rPr>
        <w:t xml:space="preserve"> D.I. 28 agosto 2018, n. 129, recante «Istruzioni generali sulla gestione amministrativo-contabile delle istituzioni scolastiche, ai sensi dell’articolo 1, comma 143, della legge 13 luglio 2015, n. 107»;  </w:t>
      </w: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b/>
        </w:rPr>
        <w:t>VISTO</w:t>
      </w:r>
      <w:r w:rsidRPr="00DC0CAF">
        <w:rPr>
          <w:rFonts w:asciiTheme="minorHAnsi" w:eastAsia="Cambria" w:hAnsiTheme="minorHAnsi" w:cs="Cambria"/>
        </w:rPr>
        <w:t xml:space="preserve"> il </w:t>
      </w:r>
      <w:proofErr w:type="spellStart"/>
      <w:r w:rsidRPr="00DC0CAF">
        <w:rPr>
          <w:rFonts w:asciiTheme="minorHAnsi" w:eastAsia="Cambria" w:hAnsiTheme="minorHAnsi" w:cs="Cambria"/>
        </w:rPr>
        <w:t>D.Lgs.</w:t>
      </w:r>
      <w:proofErr w:type="spellEnd"/>
      <w:r w:rsidRPr="00DC0CAF">
        <w:rPr>
          <w:rFonts w:asciiTheme="minorHAnsi" w:eastAsia="Cambria" w:hAnsiTheme="minorHAnsi" w:cs="Cambria"/>
        </w:rPr>
        <w:t xml:space="preserve"> 18 aprile 2016, n. 50, recante «</w:t>
      </w:r>
      <w:r w:rsidRPr="00DC0CAF">
        <w:rPr>
          <w:rFonts w:asciiTheme="minorHAnsi" w:eastAsia="Cambria" w:hAnsiTheme="minorHAnsi" w:cs="Cambria"/>
          <w:i/>
        </w:rPr>
        <w:t>Codice dei contratti pubblici</w:t>
      </w:r>
      <w:r w:rsidRPr="00DC0CAF">
        <w:rPr>
          <w:rFonts w:asciiTheme="minorHAnsi" w:eastAsia="Cambria" w:hAnsiTheme="minorHAnsi" w:cs="Cambria"/>
        </w:rPr>
        <w:t xml:space="preserve">», come modificato dal </w:t>
      </w:r>
      <w:proofErr w:type="spellStart"/>
      <w:r w:rsidRPr="00DC0CAF">
        <w:rPr>
          <w:rFonts w:asciiTheme="minorHAnsi" w:eastAsia="Cambria" w:hAnsiTheme="minorHAnsi" w:cs="Cambria"/>
        </w:rPr>
        <w:t>D.Lgs.</w:t>
      </w:r>
      <w:proofErr w:type="spellEnd"/>
      <w:r w:rsidRPr="00DC0CAF">
        <w:rPr>
          <w:rFonts w:asciiTheme="minorHAnsi" w:eastAsia="Cambria" w:hAnsiTheme="minorHAnsi" w:cs="Cambria"/>
        </w:rPr>
        <w:t xml:space="preserve"> 19 aprile 2017, n. 56 (cd. Correttivo), in particolare gli artt. 32 comma 2, 36 comma 2, lettera a), 36 comma 7;</w:t>
      </w: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b/>
        </w:rPr>
        <w:t>VISTO</w:t>
      </w:r>
      <w:r w:rsidRPr="00DC0CAF">
        <w:rPr>
          <w:rFonts w:asciiTheme="minorHAnsi" w:eastAsia="Cambria" w:hAnsiTheme="minorHAnsi" w:cs="Cambria"/>
        </w:rPr>
        <w:t xml:space="preserve"> il REGOLAMENTO DI ISTITUTO RECANTE CRITERI E LIMITI STABILITI DAL CONSIGLIO DI ISTITUTO IN APPLICAZIONE DEL DECRETO INTERMINISTERIALE N° 129 DEL 28 AGOSTO 2018, approvato con delibera n. 15 del Consiglio di Istituto del 12/3/2019, che disciplina le modalità di attuazione delle procedure di acquisto di lavori, servizi e forniture e i criteri stabiliti dall’art. 45 comma 2 </w:t>
      </w:r>
      <w:proofErr w:type="spellStart"/>
      <w:r w:rsidRPr="00DC0CAF">
        <w:rPr>
          <w:rFonts w:asciiTheme="minorHAnsi" w:eastAsia="Cambria" w:hAnsiTheme="minorHAnsi" w:cs="Cambria"/>
        </w:rPr>
        <w:t>lett</w:t>
      </w:r>
      <w:proofErr w:type="spellEnd"/>
      <w:r w:rsidRPr="00DC0CAF">
        <w:rPr>
          <w:rFonts w:asciiTheme="minorHAnsi" w:eastAsia="Cambria" w:hAnsiTheme="minorHAnsi" w:cs="Cambria"/>
        </w:rPr>
        <w:t>. a) del D.I. 129/2018;</w:t>
      </w: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b/>
        </w:rPr>
        <w:t>VISTO</w:t>
      </w:r>
      <w:r w:rsidRPr="00DC0CAF">
        <w:rPr>
          <w:rFonts w:asciiTheme="minorHAnsi" w:eastAsia="Cambria" w:hAnsiTheme="minorHAnsi" w:cs="Cambria"/>
        </w:rPr>
        <w:t xml:space="preserve"> il Piano Triennale dell’Offerta Formativa;</w:t>
      </w: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b/>
        </w:rPr>
        <w:t>VISTO</w:t>
      </w:r>
      <w:r w:rsidR="00CA58DE">
        <w:rPr>
          <w:rFonts w:asciiTheme="minorHAnsi" w:eastAsia="Cambria" w:hAnsiTheme="minorHAnsi" w:cs="Cambria"/>
        </w:rPr>
        <w:t xml:space="preserve"> il Programma Annuale 2020</w:t>
      </w:r>
      <w:r w:rsidRPr="00DC0CAF">
        <w:rPr>
          <w:rFonts w:asciiTheme="minorHAnsi" w:eastAsia="Cambria" w:hAnsiTheme="minorHAnsi" w:cs="Cambria"/>
        </w:rPr>
        <w:t>;</w:t>
      </w:r>
    </w:p>
    <w:p w:rsidR="00CA58DE" w:rsidRDefault="00E66082" w:rsidP="00E66082">
      <w:pPr>
        <w:rPr>
          <w:rFonts w:asciiTheme="minorHAnsi" w:eastAsia="Cambria" w:hAnsiTheme="minorHAnsi" w:cs="Cambria"/>
          <w:i/>
        </w:rPr>
      </w:pPr>
      <w:r w:rsidRPr="00DC0CAF">
        <w:rPr>
          <w:rFonts w:asciiTheme="minorHAnsi" w:eastAsia="Cambria" w:hAnsiTheme="minorHAnsi" w:cs="Cambria"/>
          <w:b/>
        </w:rPr>
        <w:t>DATO ATTO</w:t>
      </w:r>
      <w:r w:rsidRPr="00DC0CAF">
        <w:rPr>
          <w:rFonts w:asciiTheme="minorHAnsi" w:eastAsia="Cambria" w:hAnsiTheme="minorHAnsi" w:cs="Cambria"/>
        </w:rPr>
        <w:t xml:space="preserve"> della necessità di affidare </w:t>
      </w:r>
      <w:r w:rsidR="00CF5FCC">
        <w:rPr>
          <w:rFonts w:asciiTheme="minorHAnsi" w:eastAsia="Cambria" w:hAnsiTheme="minorHAnsi" w:cs="Cambria"/>
          <w:i/>
        </w:rPr>
        <w:t>la riparazione del fotocopiatore de</w:t>
      </w:r>
      <w:r w:rsidR="00CA58DE">
        <w:rPr>
          <w:rFonts w:asciiTheme="minorHAnsi" w:eastAsia="Cambria" w:hAnsiTheme="minorHAnsi" w:cs="Cambria"/>
          <w:i/>
        </w:rPr>
        <w:t xml:space="preserve">lla scuola dell’infanzia di </w:t>
      </w:r>
    </w:p>
    <w:p w:rsidR="00E66082" w:rsidRPr="00DC0CAF" w:rsidRDefault="00CA58DE" w:rsidP="00E66082">
      <w:pPr>
        <w:rPr>
          <w:rFonts w:asciiTheme="minorHAnsi" w:eastAsia="Cambria" w:hAnsiTheme="minorHAnsi" w:cs="Cambria"/>
          <w:i/>
        </w:rPr>
      </w:pPr>
      <w:r>
        <w:rPr>
          <w:rFonts w:asciiTheme="minorHAnsi" w:eastAsia="Cambria" w:hAnsiTheme="minorHAnsi" w:cs="Cambria"/>
          <w:i/>
        </w:rPr>
        <w:t>San Silvestro a</w:t>
      </w:r>
      <w:r w:rsidR="0045200C" w:rsidRPr="00DC0CAF">
        <w:rPr>
          <w:rFonts w:asciiTheme="minorHAnsi" w:eastAsia="Cambria" w:hAnsiTheme="minorHAnsi" w:cs="Cambria"/>
          <w:i/>
        </w:rPr>
        <w:t xml:space="preserve">lla ditta </w:t>
      </w:r>
      <w:proofErr w:type="spellStart"/>
      <w:r w:rsidR="0045200C" w:rsidRPr="00DC0CAF">
        <w:rPr>
          <w:rFonts w:asciiTheme="minorHAnsi" w:eastAsia="Cambria" w:hAnsiTheme="minorHAnsi" w:cs="Cambria"/>
          <w:i/>
        </w:rPr>
        <w:t>Systemcopy</w:t>
      </w:r>
      <w:proofErr w:type="spellEnd"/>
      <w:r w:rsidR="0045200C" w:rsidRPr="00DC0CAF">
        <w:rPr>
          <w:rFonts w:asciiTheme="minorHAnsi" w:eastAsia="Cambria" w:hAnsiTheme="minorHAnsi" w:cs="Cambria"/>
          <w:i/>
        </w:rPr>
        <w:t xml:space="preserve"> di </w:t>
      </w:r>
      <w:proofErr w:type="gramStart"/>
      <w:r w:rsidR="0045200C" w:rsidRPr="00DC0CAF">
        <w:rPr>
          <w:rFonts w:asciiTheme="minorHAnsi" w:eastAsia="Cambria" w:hAnsiTheme="minorHAnsi" w:cs="Cambria"/>
          <w:i/>
        </w:rPr>
        <w:t xml:space="preserve">Mantova </w:t>
      </w:r>
      <w:r w:rsidR="00DC0CAF" w:rsidRPr="00DC0CAF">
        <w:rPr>
          <w:rFonts w:asciiTheme="minorHAnsi" w:eastAsia="Cambria" w:hAnsiTheme="minorHAnsi" w:cs="Cambria"/>
          <w:i/>
        </w:rPr>
        <w:t>,</w:t>
      </w:r>
      <w:proofErr w:type="gramEnd"/>
      <w:r w:rsidR="002841E8">
        <w:rPr>
          <w:rFonts w:asciiTheme="minorHAnsi" w:eastAsia="Cambria" w:hAnsiTheme="minorHAnsi" w:cs="Cambria"/>
          <w:i/>
        </w:rPr>
        <w:t xml:space="preserve"> </w:t>
      </w:r>
      <w:r w:rsidR="0045200C" w:rsidRPr="00DC0CAF">
        <w:rPr>
          <w:rFonts w:asciiTheme="minorHAnsi" w:eastAsia="Cambria" w:hAnsiTheme="minorHAnsi" w:cs="Cambria"/>
          <w:i/>
        </w:rPr>
        <w:t>assegna</w:t>
      </w:r>
      <w:r w:rsidR="00DC0CAF" w:rsidRPr="00DC0CAF">
        <w:rPr>
          <w:rFonts w:asciiTheme="minorHAnsi" w:eastAsia="Cambria" w:hAnsiTheme="minorHAnsi" w:cs="Cambria"/>
          <w:i/>
        </w:rPr>
        <w:t xml:space="preserve">taria del contratto </w:t>
      </w:r>
      <w:r w:rsidR="0045200C" w:rsidRPr="00DC0CAF">
        <w:rPr>
          <w:rFonts w:asciiTheme="minorHAnsi" w:eastAsia="Cambria" w:hAnsiTheme="minorHAnsi" w:cs="Cambria"/>
          <w:i/>
        </w:rPr>
        <w:t xml:space="preserve"> di assistenza fino al 11.03.2020</w:t>
      </w: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b/>
        </w:rPr>
        <w:t>VERIFICATA</w:t>
      </w:r>
      <w:r w:rsidRPr="00DC0CAF">
        <w:rPr>
          <w:rFonts w:asciiTheme="minorHAnsi" w:eastAsia="Cambria" w:hAnsiTheme="minorHAnsi" w:cs="Cambria"/>
          <w:i/>
        </w:rPr>
        <w:t xml:space="preserve"> </w:t>
      </w:r>
      <w:r w:rsidRPr="00DC0CAF">
        <w:rPr>
          <w:rFonts w:asciiTheme="minorHAnsi" w:eastAsia="Cambria" w:hAnsiTheme="minorHAnsi" w:cs="Cambria"/>
        </w:rPr>
        <w:t xml:space="preserve">la non esistenza di Convenzioni </w:t>
      </w:r>
      <w:proofErr w:type="spellStart"/>
      <w:r w:rsidRPr="00DC0CAF">
        <w:rPr>
          <w:rFonts w:asciiTheme="minorHAnsi" w:eastAsia="Cambria" w:hAnsiTheme="minorHAnsi" w:cs="Cambria"/>
        </w:rPr>
        <w:t>Consip</w:t>
      </w:r>
      <w:proofErr w:type="spellEnd"/>
      <w:r w:rsidRPr="00DC0CAF">
        <w:rPr>
          <w:rFonts w:asciiTheme="minorHAnsi" w:eastAsia="Cambria" w:hAnsiTheme="minorHAnsi" w:cs="Cambria"/>
        </w:rPr>
        <w:t xml:space="preserve"> attive in meri</w:t>
      </w:r>
      <w:r w:rsidR="0045200C" w:rsidRPr="00DC0CAF">
        <w:rPr>
          <w:rFonts w:asciiTheme="minorHAnsi" w:eastAsia="Cambria" w:hAnsiTheme="minorHAnsi" w:cs="Cambria"/>
        </w:rPr>
        <w:t>to a tale servizio di riparazione</w:t>
      </w:r>
    </w:p>
    <w:p w:rsidR="00E66082" w:rsidRPr="00DC0CAF" w:rsidRDefault="00E66082" w:rsidP="00E66082">
      <w:pPr>
        <w:jc w:val="both"/>
        <w:rPr>
          <w:rFonts w:asciiTheme="minorHAnsi" w:eastAsia="Cambria" w:hAnsiTheme="minorHAnsi" w:cs="Cambria"/>
        </w:rPr>
      </w:pPr>
      <w:r w:rsidRPr="00DC0CAF">
        <w:rPr>
          <w:rFonts w:asciiTheme="minorHAnsi" w:eastAsia="Cambria" w:hAnsiTheme="minorHAnsi" w:cs="Cambria"/>
          <w:b/>
        </w:rPr>
        <w:t>DATO ATTO</w:t>
      </w:r>
      <w:r w:rsidRPr="00DC0CAF">
        <w:rPr>
          <w:rFonts w:asciiTheme="minorHAnsi" w:eastAsia="Cambria" w:hAnsiTheme="minorHAnsi" w:cs="Cambria"/>
        </w:rPr>
        <w:t xml:space="preserve"> che la sp</w:t>
      </w:r>
      <w:r w:rsidR="0045200C" w:rsidRPr="00DC0CAF">
        <w:rPr>
          <w:rFonts w:asciiTheme="minorHAnsi" w:eastAsia="Cambria" w:hAnsiTheme="minorHAnsi" w:cs="Cambria"/>
        </w:rPr>
        <w:t xml:space="preserve">esa complessiva per </w:t>
      </w:r>
      <w:proofErr w:type="gramStart"/>
      <w:r w:rsidR="0045200C" w:rsidRPr="00DC0CAF">
        <w:rPr>
          <w:rFonts w:asciiTheme="minorHAnsi" w:eastAsia="Cambria" w:hAnsiTheme="minorHAnsi" w:cs="Cambria"/>
        </w:rPr>
        <w:t xml:space="preserve">la </w:t>
      </w:r>
      <w:r w:rsidRPr="00DC0CAF">
        <w:rPr>
          <w:rFonts w:asciiTheme="minorHAnsi" w:eastAsia="Cambria" w:hAnsiTheme="minorHAnsi" w:cs="Cambria"/>
          <w:i/>
        </w:rPr>
        <w:t xml:space="preserve"> fornitura</w:t>
      </w:r>
      <w:proofErr w:type="gramEnd"/>
      <w:r w:rsidR="00DB79C8">
        <w:rPr>
          <w:rFonts w:asciiTheme="minorHAnsi" w:eastAsia="Cambria" w:hAnsiTheme="minorHAnsi" w:cs="Cambria"/>
        </w:rPr>
        <w:t xml:space="preserve"> in parola</w:t>
      </w:r>
      <w:r w:rsidR="00CF5FCC">
        <w:rPr>
          <w:rFonts w:asciiTheme="minorHAnsi" w:eastAsia="Cambria" w:hAnsiTheme="minorHAnsi" w:cs="Cambria"/>
        </w:rPr>
        <w:t xml:space="preserve">  ammonta ad € 180</w:t>
      </w:r>
      <w:r w:rsidR="0045200C" w:rsidRPr="00DC0CAF">
        <w:rPr>
          <w:rFonts w:asciiTheme="minorHAnsi" w:eastAsia="Cambria" w:hAnsiTheme="minorHAnsi" w:cs="Cambria"/>
        </w:rPr>
        <w:t>,00</w:t>
      </w:r>
      <w:r w:rsidRPr="00DC0CAF">
        <w:rPr>
          <w:rFonts w:asciiTheme="minorHAnsi" w:eastAsia="Cambria" w:hAnsiTheme="minorHAnsi" w:cs="Cambria"/>
        </w:rPr>
        <w:t xml:space="preserve">, IVA </w:t>
      </w:r>
      <w:r w:rsidR="0045200C" w:rsidRPr="00DC0CAF">
        <w:rPr>
          <w:rFonts w:asciiTheme="minorHAnsi" w:eastAsia="Cambria" w:hAnsiTheme="minorHAnsi" w:cs="Cambria"/>
        </w:rPr>
        <w:t>22% esclusa</w:t>
      </w:r>
    </w:p>
    <w:p w:rsidR="00E66082" w:rsidRPr="00DC0CAF" w:rsidRDefault="00E66082" w:rsidP="00E66082">
      <w:pPr>
        <w:ind w:left="-60"/>
        <w:jc w:val="both"/>
        <w:rPr>
          <w:rFonts w:asciiTheme="minorHAnsi" w:eastAsia="Cambria" w:hAnsiTheme="minorHAnsi" w:cs="Cambria"/>
        </w:rPr>
      </w:pPr>
      <w:r w:rsidRPr="00DC0CAF">
        <w:rPr>
          <w:rFonts w:asciiTheme="minorHAnsi" w:eastAsia="Cambria" w:hAnsiTheme="minorHAnsi" w:cs="Cambria"/>
          <w:b/>
        </w:rPr>
        <w:t>TENUTO CONTO</w:t>
      </w:r>
      <w:r w:rsidRPr="00DC0CAF">
        <w:rPr>
          <w:rFonts w:asciiTheme="minorHAnsi" w:eastAsia="Cambria" w:hAnsiTheme="minorHAnsi" w:cs="Cambria"/>
        </w:rPr>
        <w:t xml:space="preserve"> che l’affidamento in oggetto dà luogo ad una transazione soggetta agli obblighi di tracciabilità dei flussi finanziari previsti dalla legge del 13 agosto 2010, n. 136 («Piano straordinario contro le mafie, nonché delega al Governo in materia di normativa antimafia») e dal D.L. del 12 novembre 2010, n. 187 («Misure urgenti in materia di sicurezza»), convertito con modificazioni dalla legge del 17 dicembre 2010, n. 217, e relative modifiche, integrazioni e provvedimenti di attuazione, per cui si è proceduto a richiedere il seguente Codi</w:t>
      </w:r>
      <w:r w:rsidR="0045200C" w:rsidRPr="00DC0CAF">
        <w:rPr>
          <w:rFonts w:asciiTheme="minorHAnsi" w:eastAsia="Cambria" w:hAnsiTheme="minorHAnsi" w:cs="Cambria"/>
        </w:rPr>
        <w:t>ce Identi</w:t>
      </w:r>
      <w:r w:rsidR="00CF5FCC">
        <w:rPr>
          <w:rFonts w:asciiTheme="minorHAnsi" w:eastAsia="Cambria" w:hAnsiTheme="minorHAnsi" w:cs="Cambria"/>
        </w:rPr>
        <w:t xml:space="preserve">ficativo di Gara    </w:t>
      </w:r>
      <w:r w:rsidR="003C35F6">
        <w:rPr>
          <w:rFonts w:asciiTheme="minorHAnsi" w:eastAsia="Cambria" w:hAnsiTheme="minorHAnsi" w:cs="Cambria"/>
          <w:b/>
        </w:rPr>
        <w:t>Z632B8D98F</w:t>
      </w:r>
      <w:r w:rsidR="00CA58DE">
        <w:rPr>
          <w:rFonts w:asciiTheme="minorHAnsi" w:eastAsia="Cambria" w:hAnsiTheme="minorHAnsi" w:cs="Cambria"/>
        </w:rPr>
        <w:t xml:space="preserve">                   </w:t>
      </w:r>
      <w:r w:rsidR="00CF5FCC">
        <w:rPr>
          <w:rFonts w:asciiTheme="minorHAnsi" w:eastAsia="Cambria" w:hAnsiTheme="minorHAnsi" w:cs="Cambria"/>
        </w:rPr>
        <w:t xml:space="preserve">             </w:t>
      </w:r>
      <w:r w:rsidRPr="00DC0CAF">
        <w:rPr>
          <w:rFonts w:asciiTheme="minorHAnsi" w:eastAsia="Cambria" w:hAnsiTheme="minorHAnsi" w:cs="Cambria"/>
        </w:rPr>
        <w:t>;</w:t>
      </w:r>
    </w:p>
    <w:p w:rsidR="00E66082" w:rsidRPr="00DC0CAF" w:rsidRDefault="00E66082" w:rsidP="00E66082">
      <w:pPr>
        <w:ind w:left="-60"/>
        <w:jc w:val="both"/>
        <w:rPr>
          <w:rFonts w:asciiTheme="minorHAnsi" w:eastAsia="Cambria" w:hAnsiTheme="minorHAnsi" w:cs="Cambria"/>
        </w:rPr>
      </w:pPr>
      <w:r w:rsidRPr="00DC0CAF">
        <w:rPr>
          <w:rFonts w:asciiTheme="minorHAnsi" w:eastAsia="Cambria" w:hAnsiTheme="minorHAnsi" w:cs="Cambria"/>
          <w:b/>
        </w:rPr>
        <w:t>CONSIDERATO</w:t>
      </w:r>
      <w:r w:rsidRPr="00DC0CAF">
        <w:rPr>
          <w:rFonts w:asciiTheme="minorHAnsi" w:eastAsia="Cambria" w:hAnsiTheme="minorHAnsi" w:cs="Cambria"/>
        </w:rPr>
        <w:t xml:space="preserve"> che gli importi di cui al presente pro</w:t>
      </w:r>
      <w:r w:rsidR="0045200C" w:rsidRPr="00DC0CAF">
        <w:rPr>
          <w:rFonts w:asciiTheme="minorHAnsi" w:eastAsia="Cambria" w:hAnsiTheme="minorHAnsi" w:cs="Cambria"/>
        </w:rPr>
        <w:t xml:space="preserve">vvedimento risultano pari ad € </w:t>
      </w:r>
      <w:r w:rsidR="00CF5FCC">
        <w:rPr>
          <w:rFonts w:asciiTheme="minorHAnsi" w:eastAsia="Cambria" w:hAnsiTheme="minorHAnsi" w:cs="Cambria"/>
        </w:rPr>
        <w:t>180</w:t>
      </w:r>
      <w:r w:rsidR="0045200C" w:rsidRPr="00DC0CAF">
        <w:rPr>
          <w:rFonts w:asciiTheme="minorHAnsi" w:eastAsia="Cambria" w:hAnsiTheme="minorHAnsi" w:cs="Cambria"/>
        </w:rPr>
        <w:t xml:space="preserve">,00 </w:t>
      </w:r>
      <w:r w:rsidR="00D21A77" w:rsidRPr="00DC0CAF">
        <w:rPr>
          <w:rFonts w:asciiTheme="minorHAnsi" w:eastAsia="Cambria" w:hAnsiTheme="minorHAnsi" w:cs="Cambria"/>
        </w:rPr>
        <w:t xml:space="preserve">iva 22% </w:t>
      </w:r>
      <w:proofErr w:type="gramStart"/>
      <w:r w:rsidR="00D21A77" w:rsidRPr="00DC0CAF">
        <w:rPr>
          <w:rFonts w:asciiTheme="minorHAnsi" w:eastAsia="Cambria" w:hAnsiTheme="minorHAnsi" w:cs="Cambria"/>
        </w:rPr>
        <w:t xml:space="preserve">esclusa, </w:t>
      </w:r>
      <w:r w:rsidRPr="00DC0CAF">
        <w:rPr>
          <w:rFonts w:asciiTheme="minorHAnsi" w:eastAsia="Cambria" w:hAnsiTheme="minorHAnsi" w:cs="Cambria"/>
        </w:rPr>
        <w:t xml:space="preserve"> trovano</w:t>
      </w:r>
      <w:proofErr w:type="gramEnd"/>
      <w:r w:rsidRPr="00DC0CAF">
        <w:rPr>
          <w:rFonts w:asciiTheme="minorHAnsi" w:eastAsia="Cambria" w:hAnsiTheme="minorHAnsi" w:cs="Cambria"/>
        </w:rPr>
        <w:t xml:space="preserve"> copertura nel Programma Annuale per l’anno </w:t>
      </w:r>
      <w:r w:rsidR="00CA58DE">
        <w:rPr>
          <w:rFonts w:asciiTheme="minorHAnsi" w:eastAsia="Cambria" w:hAnsiTheme="minorHAnsi" w:cs="Cambria"/>
        </w:rPr>
        <w:t>2020</w:t>
      </w:r>
      <w:r w:rsidRPr="00DC0CAF">
        <w:rPr>
          <w:rFonts w:asciiTheme="minorHAnsi" w:eastAsia="Cambria" w:hAnsiTheme="minorHAnsi" w:cs="Cambria"/>
        </w:rPr>
        <w:t xml:space="preserve">; </w:t>
      </w:r>
    </w:p>
    <w:p w:rsidR="00E66082" w:rsidRPr="00DC0CAF" w:rsidRDefault="00E66082" w:rsidP="00E66082">
      <w:pPr>
        <w:ind w:left="-60"/>
        <w:jc w:val="both"/>
        <w:rPr>
          <w:rFonts w:asciiTheme="minorHAnsi" w:eastAsia="Cambria" w:hAnsiTheme="minorHAnsi" w:cs="Cambria"/>
        </w:rPr>
      </w:pPr>
      <w:proofErr w:type="gramStart"/>
      <w:r w:rsidRPr="00DC0CAF">
        <w:rPr>
          <w:rFonts w:asciiTheme="minorHAnsi" w:eastAsia="Cambria" w:hAnsiTheme="minorHAnsi" w:cs="Cambria"/>
        </w:rPr>
        <w:t>nell’osservanza</w:t>
      </w:r>
      <w:proofErr w:type="gramEnd"/>
      <w:r w:rsidRPr="00DC0CAF">
        <w:rPr>
          <w:rFonts w:asciiTheme="minorHAnsi" w:eastAsia="Cambria" w:hAnsiTheme="minorHAnsi" w:cs="Cambria"/>
        </w:rPr>
        <w:t xml:space="preserve"> delle disposizioni di cui alla legge del 6 novembre 2012, n. 190, recante «</w:t>
      </w:r>
      <w:r w:rsidRPr="00DC0CAF">
        <w:rPr>
          <w:rFonts w:asciiTheme="minorHAnsi" w:eastAsia="Cambria" w:hAnsiTheme="minorHAnsi" w:cs="Cambria"/>
          <w:i/>
        </w:rPr>
        <w:t>Disposizioni per la prevenzione e la repressione della corruzione e dell’illegalità della Pubblica Amministrazione</w:t>
      </w:r>
      <w:r w:rsidRPr="00DC0CAF">
        <w:rPr>
          <w:rFonts w:asciiTheme="minorHAnsi" w:eastAsia="Cambria" w:hAnsiTheme="minorHAnsi" w:cs="Cambria"/>
        </w:rPr>
        <w:t>»,</w:t>
      </w: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CF5FCC" w:rsidRDefault="00CF5FCC" w:rsidP="00E66082">
      <w:pPr>
        <w:jc w:val="center"/>
        <w:rPr>
          <w:rFonts w:asciiTheme="minorHAnsi" w:eastAsia="Cambria" w:hAnsiTheme="minorHAnsi" w:cs="Cambria"/>
          <w:b/>
        </w:rPr>
      </w:pPr>
    </w:p>
    <w:p w:rsidR="00E66082" w:rsidRPr="00DD51BB" w:rsidRDefault="00E66082" w:rsidP="00E66082">
      <w:pPr>
        <w:jc w:val="center"/>
        <w:rPr>
          <w:rFonts w:asciiTheme="minorHAnsi" w:eastAsia="Cambria" w:hAnsiTheme="minorHAnsi" w:cs="Cambria"/>
          <w:b/>
        </w:rPr>
      </w:pPr>
      <w:r w:rsidRPr="00DC0CAF">
        <w:rPr>
          <w:rFonts w:asciiTheme="minorHAnsi" w:eastAsia="Cambria" w:hAnsiTheme="minorHAnsi" w:cs="Cambria"/>
          <w:b/>
        </w:rPr>
        <w:t>DETERMINA</w:t>
      </w:r>
    </w:p>
    <w:p w:rsidR="00E66082" w:rsidRPr="00DD51BB" w:rsidRDefault="00E66082" w:rsidP="00E66082">
      <w:pPr>
        <w:rPr>
          <w:rFonts w:asciiTheme="minorHAnsi" w:eastAsia="Cambria" w:hAnsiTheme="minorHAnsi" w:cs="Cambria"/>
          <w:b/>
        </w:rPr>
      </w:pPr>
      <w:r w:rsidRPr="00DD51BB">
        <w:rPr>
          <w:rFonts w:asciiTheme="minorHAnsi" w:eastAsia="Cambria" w:hAnsiTheme="minorHAnsi" w:cs="Cambria"/>
          <w:b/>
        </w:rPr>
        <w:t xml:space="preserve"> </w:t>
      </w:r>
    </w:p>
    <w:p w:rsidR="00E66082" w:rsidRPr="00DC0CAF" w:rsidRDefault="00E66082" w:rsidP="00E66082">
      <w:pPr>
        <w:jc w:val="both"/>
        <w:rPr>
          <w:rFonts w:asciiTheme="minorHAnsi" w:eastAsia="Cambria" w:hAnsiTheme="minorHAnsi" w:cs="Cambria"/>
        </w:rPr>
      </w:pPr>
      <w:r w:rsidRPr="00DC0CAF">
        <w:rPr>
          <w:rFonts w:asciiTheme="minorHAnsi" w:eastAsia="Cambria" w:hAnsiTheme="minorHAnsi" w:cs="Cambria"/>
        </w:rPr>
        <w:t>Per i motivi espressi nella premessa, che si intendono integralmente richiamati:</w:t>
      </w:r>
    </w:p>
    <w:p w:rsidR="00E66082" w:rsidRPr="00DC0CAF" w:rsidRDefault="00E66082" w:rsidP="00E66082">
      <w:pPr>
        <w:numPr>
          <w:ilvl w:val="0"/>
          <w:numId w:val="1"/>
        </w:numPr>
        <w:jc w:val="both"/>
        <w:rPr>
          <w:rFonts w:asciiTheme="minorHAnsi" w:eastAsia="Cambria" w:hAnsiTheme="minorHAnsi" w:cs="Cambria"/>
        </w:rPr>
      </w:pPr>
      <w:proofErr w:type="gramStart"/>
      <w:r w:rsidRPr="00DC0CAF">
        <w:rPr>
          <w:rFonts w:asciiTheme="minorHAnsi" w:eastAsia="Cambria" w:hAnsiTheme="minorHAnsi" w:cs="Cambria"/>
        </w:rPr>
        <w:t>di</w:t>
      </w:r>
      <w:proofErr w:type="gramEnd"/>
      <w:r w:rsidRPr="00DC0CAF">
        <w:rPr>
          <w:rFonts w:asciiTheme="minorHAnsi" w:eastAsia="Cambria" w:hAnsiTheme="minorHAnsi" w:cs="Cambria"/>
        </w:rPr>
        <w:t xml:space="preserve"> autorizzare, ai sensi dell’art. 36, comma 2, </w:t>
      </w:r>
      <w:proofErr w:type="spellStart"/>
      <w:r w:rsidRPr="00DC0CAF">
        <w:rPr>
          <w:rFonts w:asciiTheme="minorHAnsi" w:eastAsia="Cambria" w:hAnsiTheme="minorHAnsi" w:cs="Cambria"/>
        </w:rPr>
        <w:t>lett</w:t>
      </w:r>
      <w:proofErr w:type="spellEnd"/>
      <w:r w:rsidRPr="00DC0CAF">
        <w:rPr>
          <w:rFonts w:asciiTheme="minorHAnsi" w:eastAsia="Cambria" w:hAnsiTheme="minorHAnsi" w:cs="Cambria"/>
        </w:rPr>
        <w:t xml:space="preserve">. a) del </w:t>
      </w:r>
      <w:proofErr w:type="spellStart"/>
      <w:r w:rsidRPr="00DC0CAF">
        <w:rPr>
          <w:rFonts w:asciiTheme="minorHAnsi" w:eastAsia="Cambria" w:hAnsiTheme="minorHAnsi" w:cs="Cambria"/>
        </w:rPr>
        <w:t>D.Lgs.</w:t>
      </w:r>
      <w:proofErr w:type="spellEnd"/>
      <w:r w:rsidRPr="00DC0CAF">
        <w:rPr>
          <w:rFonts w:asciiTheme="minorHAnsi" w:eastAsia="Cambria" w:hAnsiTheme="minorHAnsi" w:cs="Cambria"/>
        </w:rPr>
        <w:t xml:space="preserve"> 50</w:t>
      </w:r>
      <w:r w:rsidR="00D21A77" w:rsidRPr="00DC0CAF">
        <w:rPr>
          <w:rFonts w:asciiTheme="minorHAnsi" w:eastAsia="Cambria" w:hAnsiTheme="minorHAnsi" w:cs="Cambria"/>
        </w:rPr>
        <w:t xml:space="preserve">/2016, l’affidamento diretto della </w:t>
      </w:r>
      <w:r w:rsidR="00D21A77" w:rsidRPr="00DC0CAF">
        <w:rPr>
          <w:rFonts w:asciiTheme="minorHAnsi" w:eastAsia="Cambria" w:hAnsiTheme="minorHAnsi" w:cs="Cambria"/>
          <w:i/>
        </w:rPr>
        <w:t>fornitura</w:t>
      </w:r>
      <w:r w:rsidR="00D21A77" w:rsidRPr="00DC0CAF">
        <w:rPr>
          <w:rFonts w:asciiTheme="minorHAnsi" w:eastAsia="Cambria" w:hAnsiTheme="minorHAnsi" w:cs="Cambria"/>
        </w:rPr>
        <w:t xml:space="preserve"> aventi ad oggetto la </w:t>
      </w:r>
      <w:r w:rsidR="00353BF4">
        <w:rPr>
          <w:rFonts w:asciiTheme="minorHAnsi" w:eastAsia="Cambria" w:hAnsiTheme="minorHAnsi" w:cs="Cambria"/>
        </w:rPr>
        <w:t>sostituzione del tamburo completo di lama di pulizia della fotocopiatrice Kyocera KM 2050 in uso presso</w:t>
      </w:r>
      <w:r w:rsidR="00CA58DE">
        <w:rPr>
          <w:rFonts w:asciiTheme="minorHAnsi" w:eastAsia="Cambria" w:hAnsiTheme="minorHAnsi" w:cs="Cambria"/>
        </w:rPr>
        <w:t xml:space="preserve"> la scuola dell’infanzia di San Silvestro  </w:t>
      </w:r>
      <w:r w:rsidR="00D21A77" w:rsidRPr="00DC0CAF">
        <w:rPr>
          <w:rFonts w:asciiTheme="minorHAnsi" w:eastAsia="Cambria" w:hAnsiTheme="minorHAnsi" w:cs="Cambria"/>
        </w:rPr>
        <w:t xml:space="preserve"> all’operatore economico </w:t>
      </w:r>
      <w:proofErr w:type="spellStart"/>
      <w:r w:rsidR="00D21A77" w:rsidRPr="00DC0CAF">
        <w:rPr>
          <w:rFonts w:asciiTheme="minorHAnsi" w:eastAsia="Cambria" w:hAnsiTheme="minorHAnsi" w:cs="Cambria"/>
        </w:rPr>
        <w:t>Systemcopy</w:t>
      </w:r>
      <w:proofErr w:type="spellEnd"/>
      <w:r w:rsidR="00D21A77" w:rsidRPr="00DC0CAF">
        <w:rPr>
          <w:rFonts w:asciiTheme="minorHAnsi" w:eastAsia="Cambria" w:hAnsiTheme="minorHAnsi" w:cs="Cambria"/>
        </w:rPr>
        <w:t xml:space="preserve"> di Mantova</w:t>
      </w:r>
      <w:r w:rsidRPr="00DC0CAF">
        <w:rPr>
          <w:rFonts w:asciiTheme="minorHAnsi" w:eastAsia="Cambria" w:hAnsiTheme="minorHAnsi" w:cs="Cambria"/>
        </w:rPr>
        <w:t xml:space="preserve">, per un importo complessivo delle prestazioni pari ad € </w:t>
      </w:r>
      <w:r w:rsidR="00931061">
        <w:rPr>
          <w:rFonts w:asciiTheme="minorHAnsi" w:eastAsia="Cambria" w:hAnsiTheme="minorHAnsi" w:cs="Cambria"/>
        </w:rPr>
        <w:t>219,</w:t>
      </w:r>
      <w:proofErr w:type="gramStart"/>
      <w:r w:rsidR="00931061">
        <w:rPr>
          <w:rFonts w:asciiTheme="minorHAnsi" w:eastAsia="Cambria" w:hAnsiTheme="minorHAnsi" w:cs="Cambria"/>
        </w:rPr>
        <w:t>60</w:t>
      </w:r>
      <w:r w:rsidR="00D21A77" w:rsidRPr="00DC0CAF">
        <w:rPr>
          <w:rFonts w:asciiTheme="minorHAnsi" w:eastAsia="Cambria" w:hAnsiTheme="minorHAnsi" w:cs="Cambria"/>
        </w:rPr>
        <w:t xml:space="preserve"> </w:t>
      </w:r>
      <w:r w:rsidRPr="00DC0CAF">
        <w:rPr>
          <w:rFonts w:asciiTheme="minorHAnsi" w:eastAsia="Cambria" w:hAnsiTheme="minorHAnsi" w:cs="Cambria"/>
        </w:rPr>
        <w:t>,</w:t>
      </w:r>
      <w:proofErr w:type="gramEnd"/>
      <w:r w:rsidRPr="00DC0CAF">
        <w:rPr>
          <w:rFonts w:asciiTheme="minorHAnsi" w:eastAsia="Cambria" w:hAnsiTheme="minorHAnsi" w:cs="Cambria"/>
        </w:rPr>
        <w:t xml:space="preserve"> IVA </w:t>
      </w:r>
      <w:r w:rsidR="00D21A77" w:rsidRPr="00DC0CAF">
        <w:rPr>
          <w:rFonts w:asciiTheme="minorHAnsi" w:eastAsia="Cambria" w:hAnsiTheme="minorHAnsi" w:cs="Cambria"/>
        </w:rPr>
        <w:t xml:space="preserve"> 22% inclusa </w:t>
      </w:r>
    </w:p>
    <w:p w:rsidR="00E66082" w:rsidRPr="00DC0CAF" w:rsidRDefault="00E66082" w:rsidP="00E66082">
      <w:pPr>
        <w:numPr>
          <w:ilvl w:val="0"/>
          <w:numId w:val="1"/>
        </w:numPr>
        <w:jc w:val="both"/>
        <w:rPr>
          <w:rFonts w:asciiTheme="minorHAnsi" w:eastAsia="Cambria" w:hAnsiTheme="minorHAnsi" w:cs="Cambria"/>
        </w:rPr>
      </w:pPr>
      <w:proofErr w:type="gramStart"/>
      <w:r w:rsidRPr="00DC0CAF">
        <w:rPr>
          <w:rFonts w:asciiTheme="minorHAnsi" w:eastAsia="Cambria" w:hAnsiTheme="minorHAnsi" w:cs="Cambria"/>
        </w:rPr>
        <w:t>di</w:t>
      </w:r>
      <w:proofErr w:type="gramEnd"/>
      <w:r w:rsidRPr="00DC0CAF">
        <w:rPr>
          <w:rFonts w:asciiTheme="minorHAnsi" w:eastAsia="Cambria" w:hAnsiTheme="minorHAnsi" w:cs="Cambria"/>
        </w:rPr>
        <w:t xml:space="preserve"> autorizzare la spesa complessiva € </w:t>
      </w:r>
      <w:r w:rsidR="00931061">
        <w:rPr>
          <w:rFonts w:asciiTheme="minorHAnsi" w:eastAsia="Cambria" w:hAnsiTheme="minorHAnsi" w:cs="Cambria"/>
        </w:rPr>
        <w:t>219,60</w:t>
      </w:r>
      <w:r w:rsidRPr="00DC0CAF">
        <w:rPr>
          <w:rFonts w:asciiTheme="minorHAnsi" w:eastAsia="Cambria" w:hAnsiTheme="minorHAnsi" w:cs="Cambria"/>
        </w:rPr>
        <w:t xml:space="preserve"> IVA</w:t>
      </w:r>
      <w:r w:rsidR="00D21A77" w:rsidRPr="00DC0CAF">
        <w:rPr>
          <w:rFonts w:asciiTheme="minorHAnsi" w:eastAsia="Cambria" w:hAnsiTheme="minorHAnsi" w:cs="Cambria"/>
        </w:rPr>
        <w:t xml:space="preserve"> 22%</w:t>
      </w:r>
      <w:r w:rsidRPr="00DC0CAF">
        <w:rPr>
          <w:rFonts w:asciiTheme="minorHAnsi" w:eastAsia="Cambria" w:hAnsiTheme="minorHAnsi" w:cs="Cambria"/>
        </w:rPr>
        <w:t xml:space="preserve"> inclusa da imputare</w:t>
      </w:r>
      <w:r w:rsidR="00CA58DE">
        <w:rPr>
          <w:rFonts w:asciiTheme="minorHAnsi" w:eastAsia="Cambria" w:hAnsiTheme="minorHAnsi" w:cs="Cambria"/>
        </w:rPr>
        <w:t xml:space="preserve"> sull’esercizio finanziario 2020</w:t>
      </w:r>
      <w:r w:rsidRPr="00DC0CAF">
        <w:rPr>
          <w:rFonts w:asciiTheme="minorHAnsi" w:eastAsia="Cambria" w:hAnsiTheme="minorHAnsi" w:cs="Cambria"/>
        </w:rPr>
        <w:t xml:space="preserve"> voce</w:t>
      </w:r>
      <w:r w:rsidR="00DC0CAF" w:rsidRPr="00DC0CAF">
        <w:rPr>
          <w:rFonts w:asciiTheme="minorHAnsi" w:eastAsia="Cambria" w:hAnsiTheme="minorHAnsi" w:cs="Cambria"/>
        </w:rPr>
        <w:t xml:space="preserve"> A03 – 01 </w:t>
      </w:r>
      <w:r w:rsidR="00DC0CAF">
        <w:rPr>
          <w:rFonts w:asciiTheme="minorHAnsi" w:eastAsia="Cambria" w:hAnsiTheme="minorHAnsi" w:cs="Cambria"/>
        </w:rPr>
        <w:t xml:space="preserve">  </w:t>
      </w:r>
      <w:r w:rsidR="00DC0CAF" w:rsidRPr="00DC0CAF">
        <w:rPr>
          <w:rFonts w:asciiTheme="minorHAnsi" w:eastAsia="Cambria" w:hAnsiTheme="minorHAnsi" w:cs="Cambria"/>
        </w:rPr>
        <w:t>3.6.3</w:t>
      </w:r>
      <w:r w:rsidRPr="00DC0CAF">
        <w:rPr>
          <w:rFonts w:asciiTheme="minorHAnsi" w:eastAsia="Cambria" w:hAnsiTheme="minorHAnsi" w:cs="Cambria"/>
        </w:rPr>
        <w:t>;</w:t>
      </w:r>
    </w:p>
    <w:p w:rsidR="00E66082" w:rsidRPr="00DC0CAF" w:rsidRDefault="00E66082" w:rsidP="00E66082">
      <w:pPr>
        <w:numPr>
          <w:ilvl w:val="0"/>
          <w:numId w:val="1"/>
        </w:numPr>
        <w:jc w:val="both"/>
        <w:rPr>
          <w:rFonts w:asciiTheme="minorHAnsi" w:eastAsia="Cambria" w:hAnsiTheme="minorHAnsi" w:cs="Cambria"/>
        </w:rPr>
      </w:pPr>
      <w:proofErr w:type="gramStart"/>
      <w:r w:rsidRPr="00DC0CAF">
        <w:rPr>
          <w:rFonts w:asciiTheme="minorHAnsi" w:eastAsia="Cambria" w:hAnsiTheme="minorHAnsi" w:cs="Cambria"/>
        </w:rPr>
        <w:t>di</w:t>
      </w:r>
      <w:proofErr w:type="gramEnd"/>
      <w:r w:rsidRPr="00DC0CAF">
        <w:rPr>
          <w:rFonts w:asciiTheme="minorHAnsi" w:eastAsia="Cambria" w:hAnsiTheme="minorHAnsi" w:cs="Cambria"/>
        </w:rPr>
        <w:t xml:space="preserve"> verificare la sussistenza dei requisiti di cui all’art. 80 del </w:t>
      </w:r>
      <w:proofErr w:type="spellStart"/>
      <w:r w:rsidRPr="00DC0CAF">
        <w:rPr>
          <w:rFonts w:asciiTheme="minorHAnsi" w:eastAsia="Cambria" w:hAnsiTheme="minorHAnsi" w:cs="Cambria"/>
        </w:rPr>
        <w:t>D.Lgs</w:t>
      </w:r>
      <w:proofErr w:type="spellEnd"/>
      <w:r w:rsidRPr="00DC0CAF">
        <w:rPr>
          <w:rFonts w:asciiTheme="minorHAnsi" w:eastAsia="Cambria" w:hAnsiTheme="minorHAnsi" w:cs="Cambria"/>
        </w:rPr>
        <w:t xml:space="preserve"> 50/2016;</w:t>
      </w:r>
    </w:p>
    <w:p w:rsidR="00E66082" w:rsidRPr="00DC0CAF" w:rsidRDefault="00E66082" w:rsidP="00E66082">
      <w:pPr>
        <w:numPr>
          <w:ilvl w:val="0"/>
          <w:numId w:val="1"/>
        </w:numPr>
        <w:jc w:val="both"/>
        <w:rPr>
          <w:rFonts w:asciiTheme="minorHAnsi" w:eastAsia="Cambria" w:hAnsiTheme="minorHAnsi" w:cs="Cambria"/>
        </w:rPr>
      </w:pPr>
      <w:proofErr w:type="gramStart"/>
      <w:r w:rsidRPr="00DC0CAF">
        <w:rPr>
          <w:rFonts w:asciiTheme="minorHAnsi" w:eastAsia="Cambria" w:hAnsiTheme="minorHAnsi" w:cs="Cambria"/>
        </w:rPr>
        <w:t>che</w:t>
      </w:r>
      <w:proofErr w:type="gramEnd"/>
      <w:r w:rsidRPr="00DC0CAF">
        <w:rPr>
          <w:rFonts w:asciiTheme="minorHAnsi" w:eastAsia="Cambria" w:hAnsiTheme="minorHAnsi" w:cs="Cambria"/>
        </w:rPr>
        <w:t xml:space="preserve"> il presente provvedimento sarà pubblicato sul sito internet dell’Istituzione Scolastica ai sensi della normativa sulla trasparenza.</w:t>
      </w:r>
    </w:p>
    <w:p w:rsidR="00E66082" w:rsidRPr="00DC0CAF" w:rsidRDefault="00E66082" w:rsidP="00E66082">
      <w:pPr>
        <w:rPr>
          <w:rFonts w:asciiTheme="minorHAnsi" w:eastAsia="Cambria" w:hAnsiTheme="minorHAnsi" w:cs="Cambria"/>
        </w:rPr>
      </w:pPr>
    </w:p>
    <w:p w:rsidR="00E66082" w:rsidRPr="00DC0CAF" w:rsidRDefault="00E66082" w:rsidP="00E66082">
      <w:pPr>
        <w:rPr>
          <w:rFonts w:asciiTheme="minorHAnsi" w:eastAsia="Cambria" w:hAnsiTheme="minorHAnsi" w:cs="Cambria"/>
        </w:rPr>
      </w:pPr>
      <w:r w:rsidRPr="00DC0CAF">
        <w:rPr>
          <w:rFonts w:asciiTheme="minorHAnsi" w:eastAsia="Cambria" w:hAnsiTheme="minorHAnsi" w:cs="Cambria"/>
        </w:rPr>
        <w:t xml:space="preserve">Il Responsabile unico del procedimento di cui all’art. 31 del </w:t>
      </w:r>
      <w:proofErr w:type="spellStart"/>
      <w:r w:rsidRPr="00DC0CAF">
        <w:rPr>
          <w:rFonts w:asciiTheme="minorHAnsi" w:eastAsia="Cambria" w:hAnsiTheme="minorHAnsi" w:cs="Cambria"/>
        </w:rPr>
        <w:t>D.Lgs.</w:t>
      </w:r>
      <w:proofErr w:type="spellEnd"/>
      <w:r w:rsidRPr="00DC0CAF">
        <w:rPr>
          <w:rFonts w:asciiTheme="minorHAnsi" w:eastAsia="Cambria" w:hAnsiTheme="minorHAnsi" w:cs="Cambria"/>
        </w:rPr>
        <w:t xml:space="preserve"> 50/2016 è </w:t>
      </w:r>
      <w:proofErr w:type="gramStart"/>
      <w:r w:rsidR="00DD51BB" w:rsidRPr="00DC0CAF">
        <w:rPr>
          <w:rFonts w:asciiTheme="minorHAnsi" w:eastAsia="Cambria" w:hAnsiTheme="minorHAnsi" w:cs="Cambria"/>
        </w:rPr>
        <w:t>la  dirigente</w:t>
      </w:r>
      <w:proofErr w:type="gramEnd"/>
      <w:r w:rsidR="00DD51BB" w:rsidRPr="00DC0CAF">
        <w:rPr>
          <w:rFonts w:asciiTheme="minorHAnsi" w:eastAsia="Cambria" w:hAnsiTheme="minorHAnsi" w:cs="Cambria"/>
        </w:rPr>
        <w:t xml:space="preserve"> scolastica</w:t>
      </w:r>
      <w:r w:rsidRPr="00DC0CAF">
        <w:rPr>
          <w:rFonts w:asciiTheme="minorHAnsi" w:eastAsia="Cambria" w:hAnsiTheme="minorHAnsi" w:cs="Cambria"/>
        </w:rPr>
        <w:t xml:space="preserve"> </w:t>
      </w:r>
      <w:proofErr w:type="spellStart"/>
      <w:r w:rsidR="00931061">
        <w:rPr>
          <w:rFonts w:asciiTheme="minorHAnsi" w:eastAsia="Cambria" w:hAnsiTheme="minorHAnsi" w:cs="Cambria"/>
        </w:rPr>
        <w:t>d.ssa</w:t>
      </w:r>
      <w:proofErr w:type="spellEnd"/>
      <w:r w:rsidR="00931061">
        <w:rPr>
          <w:rFonts w:asciiTheme="minorHAnsi" w:eastAsia="Cambria" w:hAnsiTheme="minorHAnsi" w:cs="Cambria"/>
        </w:rPr>
        <w:t xml:space="preserve"> Lorenza Cerri</w:t>
      </w:r>
      <w:r w:rsidRPr="00DC0CAF">
        <w:rPr>
          <w:rFonts w:asciiTheme="minorHAnsi" w:eastAsia="Cambria" w:hAnsiTheme="minorHAnsi" w:cs="Cambria"/>
        </w:rPr>
        <w:t>.</w:t>
      </w:r>
      <w:r w:rsidRPr="00DC0CAF">
        <w:rPr>
          <w:rFonts w:asciiTheme="minorHAnsi" w:eastAsia="Cambria" w:hAnsiTheme="minorHAnsi" w:cs="Cambria"/>
        </w:rPr>
        <w:br/>
        <w:t>Il direttore dell’esec</w:t>
      </w:r>
      <w:r w:rsidR="00DD51BB" w:rsidRPr="00DC0CAF">
        <w:rPr>
          <w:rFonts w:asciiTheme="minorHAnsi" w:eastAsia="Cambria" w:hAnsiTheme="minorHAnsi" w:cs="Cambria"/>
        </w:rPr>
        <w:t>uzione del contratto è la sig. Carmen Calvetti</w:t>
      </w:r>
      <w:r w:rsidRPr="00DC0CAF">
        <w:rPr>
          <w:rFonts w:asciiTheme="minorHAnsi" w:eastAsia="Cambria" w:hAnsiTheme="minorHAnsi" w:cs="Cambria"/>
        </w:rPr>
        <w:t xml:space="preserve">, </w:t>
      </w:r>
      <w:r w:rsidR="00DD51BB" w:rsidRPr="00DC0CAF">
        <w:rPr>
          <w:rFonts w:asciiTheme="minorHAnsi" w:eastAsia="Cambria" w:hAnsiTheme="minorHAnsi" w:cs="Cambria"/>
        </w:rPr>
        <w:t xml:space="preserve">incaricata </w:t>
      </w:r>
      <w:r w:rsidRPr="00DC0CAF">
        <w:rPr>
          <w:rFonts w:asciiTheme="minorHAnsi" w:eastAsia="Cambria" w:hAnsiTheme="minorHAnsi" w:cs="Cambria"/>
        </w:rPr>
        <w:t>Direttore SGA dell’Istituto.</w:t>
      </w:r>
    </w:p>
    <w:p w:rsidR="00E66082" w:rsidRPr="00DC0CAF" w:rsidRDefault="00E66082" w:rsidP="00DD51BB">
      <w:pPr>
        <w:jc w:val="right"/>
        <w:rPr>
          <w:rFonts w:asciiTheme="minorHAnsi" w:eastAsia="Cambria" w:hAnsiTheme="minorHAnsi" w:cs="Cambria"/>
        </w:rPr>
      </w:pPr>
    </w:p>
    <w:p w:rsidR="00E66082" w:rsidRPr="00DC0CAF" w:rsidRDefault="00E66082" w:rsidP="00DD51BB">
      <w:pPr>
        <w:ind w:left="4320" w:firstLine="720"/>
        <w:jc w:val="right"/>
        <w:rPr>
          <w:rFonts w:asciiTheme="minorHAnsi" w:eastAsia="Cambria" w:hAnsiTheme="minorHAnsi" w:cs="Cambria"/>
        </w:rPr>
      </w:pPr>
      <w:r w:rsidRPr="00DC0CAF">
        <w:rPr>
          <w:rFonts w:asciiTheme="minorHAnsi" w:eastAsia="Cambria" w:hAnsiTheme="minorHAnsi" w:cs="Cambria"/>
        </w:rPr>
        <w:t xml:space="preserve">            </w:t>
      </w:r>
      <w:r w:rsidR="00DD51BB" w:rsidRPr="00DC0CAF">
        <w:rPr>
          <w:rFonts w:asciiTheme="minorHAnsi" w:eastAsia="Cambria" w:hAnsiTheme="minorHAnsi" w:cs="Cambria"/>
        </w:rPr>
        <w:t>La dirigente scolastica</w:t>
      </w:r>
    </w:p>
    <w:p w:rsidR="00DD51BB" w:rsidRPr="00DD51BB" w:rsidRDefault="00931061" w:rsidP="00DD51BB">
      <w:pPr>
        <w:ind w:left="4320" w:firstLine="720"/>
        <w:jc w:val="right"/>
        <w:rPr>
          <w:rFonts w:asciiTheme="minorHAnsi" w:eastAsia="Cambria" w:hAnsiTheme="minorHAnsi" w:cs="Cambria"/>
        </w:rPr>
      </w:pPr>
      <w:proofErr w:type="spellStart"/>
      <w:r>
        <w:rPr>
          <w:rFonts w:asciiTheme="minorHAnsi" w:eastAsia="Cambria" w:hAnsiTheme="minorHAnsi" w:cs="Cambria"/>
        </w:rPr>
        <w:t>d.ssa</w:t>
      </w:r>
      <w:proofErr w:type="spellEnd"/>
      <w:r>
        <w:rPr>
          <w:rFonts w:asciiTheme="minorHAnsi" w:eastAsia="Cambria" w:hAnsiTheme="minorHAnsi" w:cs="Cambria"/>
        </w:rPr>
        <w:t xml:space="preserve"> Lorenza Cerri</w:t>
      </w:r>
    </w:p>
    <w:p w:rsidR="00E66082" w:rsidRPr="00DD51BB" w:rsidRDefault="00E66082" w:rsidP="00DD51BB">
      <w:pPr>
        <w:jc w:val="right"/>
        <w:rPr>
          <w:rFonts w:asciiTheme="minorHAnsi" w:hAnsiTheme="minorHAnsi"/>
        </w:rPr>
      </w:pPr>
    </w:p>
    <w:p w:rsidR="00E75669" w:rsidRPr="00DD51BB" w:rsidRDefault="00E75669" w:rsidP="00DD51BB">
      <w:pPr>
        <w:jc w:val="right"/>
        <w:rPr>
          <w:rFonts w:asciiTheme="minorHAnsi" w:hAnsiTheme="minorHAnsi"/>
        </w:rPr>
      </w:pPr>
    </w:p>
    <w:p w:rsidR="00E75669" w:rsidRDefault="00E75669" w:rsidP="00DD51BB">
      <w:pPr>
        <w:jc w:val="right"/>
      </w:pPr>
    </w:p>
    <w:sectPr w:rsidR="00E75669" w:rsidSect="00E75669">
      <w:headerReference w:type="default" r:id="rId7"/>
      <w:pgSz w:w="11906" w:h="16838"/>
      <w:pgMar w:top="284" w:right="1134" w:bottom="1134" w:left="1134" w:header="279"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553E" w:rsidRDefault="001A553E" w:rsidP="00E75669">
      <w:pPr>
        <w:spacing w:line="240" w:lineRule="auto"/>
      </w:pPr>
      <w:r>
        <w:separator/>
      </w:r>
    </w:p>
  </w:endnote>
  <w:endnote w:type="continuationSeparator" w:id="0">
    <w:p w:rsidR="001A553E" w:rsidRDefault="001A553E" w:rsidP="00E756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English157 BT">
    <w:altName w:val="Courier New"/>
    <w:charset w:val="00"/>
    <w:family w:val="script"/>
    <w:pitch w:val="variable"/>
    <w:sig w:usb0="00000007" w:usb1="00000000" w:usb2="00000000" w:usb3="00000000" w:csb0="00000011" w:csb1="00000000"/>
  </w:font>
  <w:font w:name="Baskerville Old Face">
    <w:altName w:val="Plantagenet Cherokee"/>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553E" w:rsidRDefault="001A553E" w:rsidP="00E75669">
      <w:pPr>
        <w:spacing w:line="240" w:lineRule="auto"/>
      </w:pPr>
      <w:r>
        <w:separator/>
      </w:r>
    </w:p>
  </w:footnote>
  <w:footnote w:type="continuationSeparator" w:id="0">
    <w:p w:rsidR="001A553E" w:rsidRDefault="001A553E" w:rsidP="00E756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5669" w:rsidRDefault="00E75669" w:rsidP="00E75669">
    <w:pPr>
      <w:pStyle w:val="Titolo1"/>
      <w:jc w:val="center"/>
      <w:rPr>
        <w:rFonts w:ascii="Baskerville Old Face" w:hAnsi="Baskerville Old Face"/>
        <w:b/>
        <w:smallCaps/>
        <w:spacing w:val="20"/>
        <w:sz w:val="40"/>
      </w:rPr>
    </w:pPr>
    <w:r w:rsidRPr="00227986">
      <w:rPr>
        <w:rFonts w:ascii="Baskerville Old Face" w:hAnsi="Baskerville Old Face"/>
        <w:b/>
        <w:smallCaps/>
        <w:noProof/>
        <w:spacing w:val="20"/>
        <w:sz w:val="40"/>
        <w:lang w:val="it-IT"/>
      </w:rPr>
      <w:drawing>
        <wp:inline distT="0" distB="0" distL="0" distR="0">
          <wp:extent cx="6286500" cy="1095375"/>
          <wp:effectExtent l="0" t="0" r="0" b="9525"/>
          <wp:docPr id="2" name="Immagine 2" descr="pon-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n-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0" cy="1095375"/>
                  </a:xfrm>
                  <a:prstGeom prst="rect">
                    <a:avLst/>
                  </a:prstGeom>
                  <a:noFill/>
                  <a:ln>
                    <a:noFill/>
                  </a:ln>
                </pic:spPr>
              </pic:pic>
            </a:graphicData>
          </a:graphic>
        </wp:inline>
      </w:drawing>
    </w:r>
  </w:p>
  <w:p w:rsidR="00E75669" w:rsidRPr="00E75669" w:rsidRDefault="001A553E" w:rsidP="00E75669">
    <w:pPr>
      <w:pStyle w:val="Titolo1"/>
      <w:jc w:val="center"/>
      <w:rPr>
        <w:rFonts w:asciiTheme="minorHAnsi" w:hAnsiTheme="minorHAnsi"/>
        <w:smallCaps/>
        <w:spacing w:val="20"/>
        <w:sz w:val="40"/>
      </w:rPr>
    </w:pPr>
    <w:r>
      <w:rPr>
        <w:rFonts w:asciiTheme="minorHAnsi" w:hAnsiTheme="minorHAnsi"/>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8.15pt;margin-top:5.4pt;width:80.2pt;height:81.65pt;z-index:251659264;mso-position-vertical-relative:line">
          <v:imagedata r:id="rId2" o:title="" gain="112993f" blacklevel="-3932f"/>
          <w10:wrap side="left"/>
        </v:shape>
        <o:OLEObject Type="Embed" ProgID="MSPhotoEd.3" ShapeID="_x0000_s2049" DrawAspect="Content" ObjectID="_1640522789" r:id="rId3"/>
      </w:object>
    </w:r>
    <w:r w:rsidR="00E75669" w:rsidRPr="00E75669">
      <w:rPr>
        <w:rFonts w:asciiTheme="minorHAnsi" w:hAnsiTheme="minorHAnsi"/>
        <w:b/>
        <w:smallCaps/>
        <w:spacing w:val="20"/>
        <w:sz w:val="40"/>
      </w:rPr>
      <w:t>Istituto Comprensivo Curtatone</w:t>
    </w:r>
  </w:p>
  <w:p w:rsidR="00E75669" w:rsidRPr="00E75669" w:rsidRDefault="00E75669" w:rsidP="00E75669">
    <w:pPr>
      <w:pStyle w:val="Titolo3"/>
      <w:rPr>
        <w:rFonts w:asciiTheme="minorHAnsi" w:hAnsiTheme="minorHAnsi"/>
        <w:b/>
        <w:smallCaps w:val="0"/>
        <w:sz w:val="24"/>
        <w:szCs w:val="24"/>
      </w:rPr>
    </w:pPr>
    <w:r w:rsidRPr="00E75669">
      <w:rPr>
        <w:rFonts w:asciiTheme="minorHAnsi" w:hAnsiTheme="minorHAnsi"/>
        <w:sz w:val="24"/>
        <w:szCs w:val="24"/>
      </w:rPr>
      <w:t>di Scuola dell’infanzia, primaria e secondaria di 1°grado</w:t>
    </w:r>
  </w:p>
  <w:p w:rsidR="00E75669" w:rsidRPr="00E75669" w:rsidRDefault="00E75669" w:rsidP="00E75669">
    <w:pPr>
      <w:spacing w:line="240" w:lineRule="auto"/>
      <w:jc w:val="center"/>
    </w:pPr>
    <w:r w:rsidRPr="00E75669">
      <w:t xml:space="preserve">       46010 </w:t>
    </w:r>
    <w:r>
      <w:rPr>
        <w:b/>
      </w:rPr>
      <w:t>CURTATONE</w:t>
    </w:r>
    <w:r w:rsidRPr="00E75669">
      <w:rPr>
        <w:b/>
      </w:rPr>
      <w:t xml:space="preserve"> </w:t>
    </w:r>
    <w:r w:rsidRPr="00E75669">
      <w:t>(MN</w:t>
    </w:r>
    <w:r w:rsidRPr="00E75669">
      <w:rPr>
        <w:b/>
      </w:rPr>
      <w:t>)</w:t>
    </w:r>
    <w:r w:rsidRPr="00E75669">
      <w:t xml:space="preserve"> – via Maggiolini, 6</w:t>
    </w:r>
    <w:r>
      <w:t xml:space="preserve"> -</w:t>
    </w:r>
    <w:r w:rsidRPr="00E75669">
      <w:t xml:space="preserve">   </w:t>
    </w:r>
    <w:r w:rsidRPr="00E75669">
      <w:sym w:font="Wingdings" w:char="0028"/>
    </w:r>
    <w:r w:rsidRPr="00E75669">
      <w:t xml:space="preserve"> 037648097  fax 0376411154</w:t>
    </w:r>
  </w:p>
  <w:p w:rsidR="00E75669" w:rsidRPr="00E75669" w:rsidRDefault="00E75669" w:rsidP="00E75669">
    <w:pPr>
      <w:spacing w:line="240" w:lineRule="auto"/>
      <w:jc w:val="center"/>
    </w:pPr>
    <w:r w:rsidRPr="00E75669">
      <w:sym w:font="Wingdings" w:char="002A"/>
    </w:r>
    <w:r w:rsidRPr="00E75669">
      <w:t xml:space="preserve"> </w:t>
    </w:r>
    <w:hyperlink r:id="rId4" w:history="1">
      <w:r w:rsidRPr="00E75669">
        <w:rPr>
          <w:rStyle w:val="Collegamentoipertestuale"/>
        </w:rPr>
        <w:t>mnic812006@istruzione.it</w:t>
      </w:r>
    </w:hyperlink>
    <w:r w:rsidRPr="00E75669">
      <w:t xml:space="preserve">    </w:t>
    </w:r>
    <w:hyperlink r:id="rId5" w:history="1">
      <w:r w:rsidRPr="00E75669">
        <w:rPr>
          <w:rStyle w:val="Collegamentoipertestuale"/>
        </w:rPr>
        <w:t>mnic812006@pec.istruzione.it</w:t>
      </w:r>
    </w:hyperlink>
    <w:r w:rsidRPr="00E75669">
      <w:t xml:space="preserve">   </w:t>
    </w:r>
  </w:p>
  <w:p w:rsidR="00E75669" w:rsidRDefault="001A553E" w:rsidP="00E75669">
    <w:pPr>
      <w:spacing w:line="240" w:lineRule="auto"/>
      <w:jc w:val="center"/>
      <w:rPr>
        <w:rStyle w:val="Collegamentoipertestuale"/>
      </w:rPr>
    </w:pPr>
    <w:hyperlink r:id="rId6" w:history="1">
      <w:r w:rsidR="003423E6" w:rsidRPr="00A713F2">
        <w:rPr>
          <w:rStyle w:val="Collegamentoipertestuale"/>
        </w:rPr>
        <w:t>www.comprensivodicurtatone.edu.it</w:t>
      </w:r>
    </w:hyperlink>
  </w:p>
  <w:p w:rsidR="00D21A77" w:rsidRDefault="00D21A77" w:rsidP="00E75669">
    <w:pPr>
      <w:spacing w:line="240" w:lineRule="auto"/>
      <w:jc w:val="center"/>
      <w:rPr>
        <w:rStyle w:val="Collegamentoipertestuale"/>
      </w:rPr>
    </w:pPr>
  </w:p>
  <w:p w:rsidR="00D21A77" w:rsidRDefault="00D21A77" w:rsidP="00E75669">
    <w:pPr>
      <w:spacing w:line="240" w:lineRule="auto"/>
      <w:jc w:val="center"/>
      <w:rPr>
        <w:rStyle w:val="Collegamentoipertestuale"/>
      </w:rPr>
    </w:pPr>
  </w:p>
  <w:p w:rsidR="00D21A77" w:rsidRDefault="00D21A77" w:rsidP="00E75669">
    <w:pPr>
      <w:spacing w:line="240" w:lineRule="auto"/>
      <w:jc w:val="center"/>
      <w:rPr>
        <w:rStyle w:val="Collegamentoipertestuale"/>
      </w:rPr>
    </w:pPr>
  </w:p>
  <w:p w:rsidR="00D21A77" w:rsidRDefault="00D21A77" w:rsidP="00E75669">
    <w:pPr>
      <w:spacing w:line="24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FD6036"/>
    <w:multiLevelType w:val="multilevel"/>
    <w:tmpl w:val="A1DE42D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attachedTemplate r:id="rId1"/>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082"/>
    <w:rsid w:val="00113C49"/>
    <w:rsid w:val="001A553E"/>
    <w:rsid w:val="00233A80"/>
    <w:rsid w:val="002841E8"/>
    <w:rsid w:val="003423E6"/>
    <w:rsid w:val="00353BF4"/>
    <w:rsid w:val="003C35F6"/>
    <w:rsid w:val="004336D7"/>
    <w:rsid w:val="0045200C"/>
    <w:rsid w:val="004C4CA6"/>
    <w:rsid w:val="006136C8"/>
    <w:rsid w:val="00931061"/>
    <w:rsid w:val="00A07693"/>
    <w:rsid w:val="00C216AD"/>
    <w:rsid w:val="00CA58DE"/>
    <w:rsid w:val="00CF5FCC"/>
    <w:rsid w:val="00D21A77"/>
    <w:rsid w:val="00DB79C8"/>
    <w:rsid w:val="00DC0CAF"/>
    <w:rsid w:val="00DD51BB"/>
    <w:rsid w:val="00DE1D56"/>
    <w:rsid w:val="00E66082"/>
    <w:rsid w:val="00E756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D8C70B7C-0F4D-4EAD-8462-97EFA7D90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sid w:val="00E66082"/>
    <w:pPr>
      <w:spacing w:after="0" w:line="276" w:lineRule="auto"/>
    </w:pPr>
    <w:rPr>
      <w:rFonts w:ascii="Arial" w:eastAsia="Arial" w:hAnsi="Arial" w:cs="Arial"/>
      <w:lang w:val="it" w:eastAsia="it-IT"/>
    </w:rPr>
  </w:style>
  <w:style w:type="paragraph" w:styleId="Titolo1">
    <w:name w:val="heading 1"/>
    <w:basedOn w:val="Normale"/>
    <w:next w:val="Normale"/>
    <w:link w:val="Titolo1Carattere"/>
    <w:qFormat/>
    <w:rsid w:val="00E75669"/>
    <w:pPr>
      <w:keepNext/>
      <w:spacing w:line="240" w:lineRule="auto"/>
      <w:outlineLvl w:val="0"/>
    </w:pPr>
    <w:rPr>
      <w:rFonts w:ascii="English157 BT" w:eastAsia="Times New Roman" w:hAnsi="English157 BT" w:cs="Times New Roman"/>
      <w:sz w:val="64"/>
      <w:szCs w:val="20"/>
    </w:rPr>
  </w:style>
  <w:style w:type="paragraph" w:styleId="Titolo3">
    <w:name w:val="heading 3"/>
    <w:basedOn w:val="Normale"/>
    <w:next w:val="Normale"/>
    <w:link w:val="Titolo3Carattere"/>
    <w:qFormat/>
    <w:rsid w:val="00E75669"/>
    <w:pPr>
      <w:keepNext/>
      <w:spacing w:line="240" w:lineRule="auto"/>
      <w:jc w:val="center"/>
      <w:outlineLvl w:val="2"/>
    </w:pPr>
    <w:rPr>
      <w:rFonts w:ascii="Baskerville Old Face" w:eastAsia="Times New Roman" w:hAnsi="Baskerville Old Face" w:cs="Times New Roman"/>
      <w:smallCaps/>
      <w:sz w:val="3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75669"/>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75669"/>
  </w:style>
  <w:style w:type="paragraph" w:styleId="Pidipagina">
    <w:name w:val="footer"/>
    <w:basedOn w:val="Normale"/>
    <w:link w:val="PidipaginaCarattere"/>
    <w:uiPriority w:val="99"/>
    <w:unhideWhenUsed/>
    <w:rsid w:val="00E75669"/>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75669"/>
  </w:style>
  <w:style w:type="character" w:customStyle="1" w:styleId="Titolo1Carattere">
    <w:name w:val="Titolo 1 Carattere"/>
    <w:basedOn w:val="Carpredefinitoparagrafo"/>
    <w:link w:val="Titolo1"/>
    <w:rsid w:val="00E75669"/>
    <w:rPr>
      <w:rFonts w:ascii="English157 BT" w:eastAsia="Times New Roman" w:hAnsi="English157 BT" w:cs="Times New Roman"/>
      <w:sz w:val="64"/>
      <w:szCs w:val="20"/>
      <w:lang w:eastAsia="it-IT"/>
    </w:rPr>
  </w:style>
  <w:style w:type="character" w:customStyle="1" w:styleId="Titolo3Carattere">
    <w:name w:val="Titolo 3 Carattere"/>
    <w:basedOn w:val="Carpredefinitoparagrafo"/>
    <w:link w:val="Titolo3"/>
    <w:rsid w:val="00E75669"/>
    <w:rPr>
      <w:rFonts w:ascii="Baskerville Old Face" w:eastAsia="Times New Roman" w:hAnsi="Baskerville Old Face" w:cs="Times New Roman"/>
      <w:smallCaps/>
      <w:sz w:val="32"/>
      <w:szCs w:val="20"/>
      <w:lang w:eastAsia="it-IT"/>
    </w:rPr>
  </w:style>
  <w:style w:type="character" w:styleId="Collegamentoipertestuale">
    <w:name w:val="Hyperlink"/>
    <w:rsid w:val="00E7566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oleObject" Target="embeddings/oleObject1.bin"/><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hyperlink" Target="http://www.comprensivodicurtatone.edu.it" TargetMode="External"/><Relationship Id="rId5" Type="http://schemas.openxmlformats.org/officeDocument/2006/relationships/hyperlink" Target="mailto:mnic812006@pec.istruzione.it" TargetMode="External"/><Relationship Id="rId4" Type="http://schemas.openxmlformats.org/officeDocument/2006/relationships/hyperlink" Target="mailto:mnee018007@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esi\Desktop\carta%20intestata.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 intestata</Template>
  <TotalTime>0</TotalTime>
  <Pages>2</Pages>
  <Words>564</Words>
  <Characters>3217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Marianna Pavesi</dc:creator>
  <cp:keywords/>
  <dc:description/>
  <cp:lastModifiedBy>Carla Rossi</cp:lastModifiedBy>
  <cp:revision>2</cp:revision>
  <cp:lastPrinted>2019-09-19T07:50:00Z</cp:lastPrinted>
  <dcterms:created xsi:type="dcterms:W3CDTF">2020-01-14T15:00:00Z</dcterms:created>
  <dcterms:modified xsi:type="dcterms:W3CDTF">2020-01-14T15:00:00Z</dcterms:modified>
</cp:coreProperties>
</file>