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4824" w:rsidRDefault="00904824">
      <w:pPr>
        <w:spacing w:after="17" w:line="259" w:lineRule="auto"/>
        <w:ind w:left="142" w:firstLine="0"/>
      </w:pPr>
    </w:p>
    <w:p w:rsidR="00904824" w:rsidRDefault="009402DE" w:rsidP="00081901">
      <w:pPr>
        <w:tabs>
          <w:tab w:val="left" w:pos="5954"/>
        </w:tabs>
        <w:spacing w:after="11" w:line="249" w:lineRule="auto"/>
        <w:ind w:left="0" w:firstLine="0"/>
        <w:rPr>
          <w:b/>
          <w:sz w:val="24"/>
        </w:rPr>
      </w:pPr>
      <w:proofErr w:type="spellStart"/>
      <w:r w:rsidRPr="0071238C">
        <w:rPr>
          <w:b/>
          <w:sz w:val="24"/>
        </w:rPr>
        <w:t>Prot</w:t>
      </w:r>
      <w:proofErr w:type="spellEnd"/>
      <w:r w:rsidRPr="0071238C">
        <w:rPr>
          <w:b/>
          <w:sz w:val="24"/>
        </w:rPr>
        <w:t>.</w:t>
      </w:r>
      <w:r w:rsidR="00081901" w:rsidRPr="0071238C">
        <w:rPr>
          <w:b/>
          <w:sz w:val="24"/>
        </w:rPr>
        <w:tab/>
        <w:t>Poggio Rusco</w:t>
      </w:r>
      <w:r w:rsidRPr="0071238C">
        <w:rPr>
          <w:sz w:val="24"/>
        </w:rPr>
        <w:t>,1</w:t>
      </w:r>
      <w:r w:rsidR="008161D6">
        <w:rPr>
          <w:sz w:val="24"/>
        </w:rPr>
        <w:t>7</w:t>
      </w:r>
      <w:r w:rsidRPr="0071238C">
        <w:rPr>
          <w:sz w:val="24"/>
        </w:rPr>
        <w:t xml:space="preserve"> gennaio 2020</w:t>
      </w:r>
    </w:p>
    <w:p w:rsidR="00081901" w:rsidRDefault="00081901" w:rsidP="00081901">
      <w:pPr>
        <w:tabs>
          <w:tab w:val="center" w:pos="2266"/>
          <w:tab w:val="center" w:pos="2975"/>
          <w:tab w:val="center" w:pos="3683"/>
          <w:tab w:val="center" w:pos="6380"/>
        </w:tabs>
        <w:spacing w:after="11" w:line="249" w:lineRule="auto"/>
        <w:ind w:left="0" w:firstLine="0"/>
      </w:pPr>
    </w:p>
    <w:p w:rsidR="00904824" w:rsidRDefault="009402DE" w:rsidP="00081901">
      <w:pPr>
        <w:pStyle w:val="Titolo1"/>
        <w:tabs>
          <w:tab w:val="left" w:pos="5670"/>
        </w:tabs>
        <w:spacing w:after="4" w:line="250" w:lineRule="auto"/>
        <w:ind w:left="137" w:hanging="10"/>
        <w:jc w:val="both"/>
      </w:pPr>
      <w:r>
        <w:rPr>
          <w:sz w:val="22"/>
        </w:rPr>
        <w:t>OGGETTO: Determina a contrarre per Avviso di manifestazione di interesse a partecipare alla selezione di operatori economici da invitare a presentare preventivo-offerta ai sensi del D.I. 129/2018 e art. 36 del D. Lgs.50/2016 PER L’AFFIDAMENTO DE</w:t>
      </w:r>
      <w:r w:rsidR="008161D6">
        <w:rPr>
          <w:sz w:val="22"/>
        </w:rPr>
        <w:t>I</w:t>
      </w:r>
      <w:r>
        <w:rPr>
          <w:sz w:val="22"/>
        </w:rPr>
        <w:t xml:space="preserve"> SERVIZI DI VIAGGI DI ISTRUZIONE</w:t>
      </w:r>
      <w:r w:rsidR="008161D6">
        <w:rPr>
          <w:sz w:val="22"/>
        </w:rPr>
        <w:t>/NOLEGGIO PULLMAN A.S. 2019-2020</w:t>
      </w:r>
    </w:p>
    <w:p w:rsidR="00904824" w:rsidRDefault="00904824">
      <w:pPr>
        <w:spacing w:after="0" w:line="259" w:lineRule="auto"/>
        <w:ind w:left="142" w:firstLine="0"/>
      </w:pPr>
    </w:p>
    <w:p w:rsidR="00904824" w:rsidRDefault="00081901">
      <w:pPr>
        <w:spacing w:after="0" w:line="259" w:lineRule="auto"/>
        <w:ind w:left="139" w:firstLine="0"/>
        <w:jc w:val="center"/>
        <w:rPr>
          <w:b/>
        </w:rPr>
      </w:pPr>
      <w:r>
        <w:rPr>
          <w:b/>
        </w:rPr>
        <w:t>Il Dirigente Scolastico</w:t>
      </w:r>
    </w:p>
    <w:p w:rsidR="00081901" w:rsidRPr="00FA4E23" w:rsidRDefault="00081901">
      <w:pPr>
        <w:spacing w:after="0" w:line="259" w:lineRule="auto"/>
        <w:ind w:left="139" w:firstLine="0"/>
        <w:jc w:val="center"/>
        <w:rPr>
          <w:sz w:val="20"/>
          <w:szCs w:val="20"/>
        </w:rPr>
      </w:pPr>
    </w:p>
    <w:tbl>
      <w:tblPr>
        <w:tblStyle w:val="TableGrid"/>
        <w:tblW w:w="9952" w:type="dxa"/>
        <w:tblInd w:w="-142" w:type="dxa"/>
        <w:tblLook w:val="04A0" w:firstRow="1" w:lastRow="0" w:firstColumn="1" w:lastColumn="0" w:noHBand="0" w:noVBand="1"/>
      </w:tblPr>
      <w:tblGrid>
        <w:gridCol w:w="1730"/>
        <w:gridCol w:w="8222"/>
      </w:tblGrid>
      <w:tr w:rsidR="00904824" w:rsidTr="009F65B0">
        <w:trPr>
          <w:trHeight w:val="756"/>
        </w:trPr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</w:tcPr>
          <w:p w:rsidR="00904824" w:rsidRDefault="009402DE">
            <w:pPr>
              <w:spacing w:after="0" w:line="259" w:lineRule="auto"/>
              <w:ind w:left="0" w:firstLine="0"/>
            </w:pPr>
            <w:r>
              <w:rPr>
                <w:b/>
              </w:rPr>
              <w:t>VISTO</w:t>
            </w:r>
          </w:p>
        </w:tc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:rsidR="00904824" w:rsidRDefault="009402DE" w:rsidP="00081901">
            <w:pPr>
              <w:spacing w:after="0" w:line="236" w:lineRule="auto"/>
              <w:ind w:left="0" w:firstLine="0"/>
              <w:jc w:val="both"/>
            </w:pPr>
            <w:r>
              <w:t xml:space="preserve">il R.D. 18 novembre 1923, n. 2440, concernente l’amministrazione del Patrimonio e la Contabilità Generale dello Stato ed il relativo regolamento approvato con R.D. 23 maggio </w:t>
            </w:r>
            <w:r w:rsidR="00081901">
              <w:t>1924, n. 827 e ss.mm. ii.;</w:t>
            </w:r>
          </w:p>
        </w:tc>
      </w:tr>
      <w:tr w:rsidR="00904824" w:rsidTr="009F65B0">
        <w:trPr>
          <w:trHeight w:val="506"/>
        </w:trPr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</w:tcPr>
          <w:p w:rsidR="00904824" w:rsidRDefault="009402DE">
            <w:pPr>
              <w:spacing w:after="0" w:line="259" w:lineRule="auto"/>
              <w:ind w:left="0" w:firstLine="0"/>
            </w:pPr>
            <w:r>
              <w:rPr>
                <w:b/>
              </w:rPr>
              <w:t>VISTA</w:t>
            </w:r>
          </w:p>
        </w:tc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:rsidR="00904824" w:rsidRDefault="009402DE">
            <w:pPr>
              <w:spacing w:after="0" w:line="259" w:lineRule="auto"/>
              <w:ind w:left="0" w:firstLine="0"/>
              <w:jc w:val="both"/>
            </w:pPr>
            <w:r>
              <w:t>la legge 7 agosto 1990, n. 241</w:t>
            </w:r>
            <w:r>
              <w:rPr>
                <w:b/>
              </w:rPr>
              <w:t xml:space="preserve"> “</w:t>
            </w:r>
            <w:r>
              <w:t>Nuove norme in materia di procedimento amministrativo e di diritto di accesso ai documen</w:t>
            </w:r>
            <w:r w:rsidR="00081901">
              <w:t xml:space="preserve">ti amministrativi” e </w:t>
            </w:r>
            <w:proofErr w:type="spellStart"/>
            <w:r w:rsidR="00081901">
              <w:t>ss.mm.ii</w:t>
            </w:r>
            <w:proofErr w:type="spellEnd"/>
            <w:r w:rsidR="00081901">
              <w:t>.;</w:t>
            </w:r>
          </w:p>
        </w:tc>
      </w:tr>
      <w:tr w:rsidR="00904824" w:rsidTr="009F65B0">
        <w:trPr>
          <w:trHeight w:val="760"/>
        </w:trPr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</w:tcPr>
          <w:p w:rsidR="00904824" w:rsidRDefault="009402DE">
            <w:pPr>
              <w:spacing w:after="0" w:line="259" w:lineRule="auto"/>
              <w:ind w:left="0" w:firstLine="0"/>
            </w:pPr>
            <w:r>
              <w:rPr>
                <w:b/>
              </w:rPr>
              <w:t>VISTO</w:t>
            </w:r>
          </w:p>
        </w:tc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:rsidR="00904824" w:rsidRDefault="009402DE">
            <w:pPr>
              <w:spacing w:after="0" w:line="259" w:lineRule="auto"/>
              <w:ind w:left="0" w:right="56" w:firstLine="0"/>
              <w:jc w:val="both"/>
            </w:pPr>
            <w:r>
              <w:t>il Decreto del Presidente della Repubblica 8 marzo 1999, n. 275, concernente il Regolamento recante norme in materia di autonomia delle Istituzioni Scolastiche, ai sensi de</w:t>
            </w:r>
            <w:r w:rsidR="00081901">
              <w:t>lla legge 15 marzo 1997, n. 59;</w:t>
            </w:r>
          </w:p>
        </w:tc>
      </w:tr>
      <w:tr w:rsidR="00904824" w:rsidTr="009F65B0">
        <w:trPr>
          <w:trHeight w:val="758"/>
        </w:trPr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</w:tcPr>
          <w:p w:rsidR="00904824" w:rsidRDefault="009402DE">
            <w:pPr>
              <w:spacing w:after="0" w:line="259" w:lineRule="auto"/>
              <w:ind w:left="0" w:firstLine="0"/>
            </w:pPr>
            <w:r>
              <w:rPr>
                <w:b/>
              </w:rPr>
              <w:t>VISTA</w:t>
            </w:r>
          </w:p>
        </w:tc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:rsidR="00904824" w:rsidRDefault="009402DE">
            <w:pPr>
              <w:spacing w:after="0" w:line="259" w:lineRule="auto"/>
              <w:ind w:left="0" w:right="53" w:firstLine="0"/>
              <w:jc w:val="both"/>
            </w:pPr>
            <w:r>
              <w:t>la legge 15 marzo 1997 n. 59, concernente “Delega al Governo per il conferimento di funzioni e compiti alle regioni ed enti locali, per la riforma della Pubblica Amministrazione e per la s</w:t>
            </w:r>
            <w:r w:rsidR="00081901">
              <w:t>emplificazione amministrativa";</w:t>
            </w:r>
          </w:p>
        </w:tc>
      </w:tr>
      <w:tr w:rsidR="00904824" w:rsidTr="009F65B0">
        <w:trPr>
          <w:trHeight w:val="507"/>
        </w:trPr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</w:tcPr>
          <w:p w:rsidR="00904824" w:rsidRDefault="009402DE">
            <w:pPr>
              <w:spacing w:after="0" w:line="259" w:lineRule="auto"/>
              <w:ind w:left="0" w:firstLine="0"/>
            </w:pPr>
            <w:r>
              <w:rPr>
                <w:b/>
              </w:rPr>
              <w:t>VISTO</w:t>
            </w:r>
          </w:p>
        </w:tc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:rsidR="00904824" w:rsidRDefault="009402DE">
            <w:pPr>
              <w:spacing w:after="0" w:line="259" w:lineRule="auto"/>
              <w:ind w:left="0" w:firstLine="0"/>
              <w:jc w:val="both"/>
            </w:pPr>
            <w:r>
              <w:t>il Decreto Legislativo 30 marzo 2001, n. 165 recante “Norme generali sull’ordinamento del lavoro alle dipendenze della Ammi</w:t>
            </w:r>
            <w:r w:rsidR="00081901">
              <w:t xml:space="preserve">nistrazioni Pubbliche” e </w:t>
            </w:r>
            <w:proofErr w:type="spellStart"/>
            <w:r w:rsidR="00081901">
              <w:t>s.m.i.</w:t>
            </w:r>
            <w:proofErr w:type="spellEnd"/>
          </w:p>
        </w:tc>
      </w:tr>
      <w:tr w:rsidR="00904824" w:rsidTr="009F65B0">
        <w:trPr>
          <w:trHeight w:val="248"/>
        </w:trPr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</w:tcPr>
          <w:p w:rsidR="00904824" w:rsidRDefault="009402DE">
            <w:pPr>
              <w:spacing w:after="0" w:line="259" w:lineRule="auto"/>
              <w:ind w:left="0" w:firstLine="0"/>
            </w:pPr>
            <w:r>
              <w:rPr>
                <w:b/>
              </w:rPr>
              <w:t>VISTO</w:t>
            </w:r>
          </w:p>
        </w:tc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:rsidR="00081901" w:rsidRDefault="009402DE" w:rsidP="000870DB">
            <w:pPr>
              <w:pStyle w:val="Titolo3"/>
              <w:shd w:val="clear" w:color="auto" w:fill="FFFFFF"/>
              <w:spacing w:before="0" w:line="312" w:lineRule="atLeast"/>
              <w:ind w:left="111"/>
              <w:outlineLvl w:val="2"/>
            </w:pPr>
            <w:r w:rsidRPr="000870DB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il Decreto Interminist</w:t>
            </w:r>
            <w:r w:rsidR="00081901" w:rsidRPr="000870DB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eriale </w:t>
            </w:r>
            <w:r w:rsidR="000870DB" w:rsidRPr="000870DB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28 agosto 2018</w:t>
            </w:r>
            <w:r w:rsidR="00081901" w:rsidRPr="000870DB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n. </w:t>
            </w:r>
            <w:r w:rsidR="000870DB" w:rsidRPr="000870DB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129</w:t>
            </w:r>
            <w:r w:rsidR="00081901" w:rsidRPr="000870DB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, “</w:t>
            </w:r>
            <w:r w:rsidRPr="000870DB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R</w:t>
            </w:r>
            <w:r w:rsidR="000870DB" w:rsidRPr="000870DB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bdr w:val="none" w:sz="0" w:space="0" w:color="auto" w:frame="1"/>
              </w:rPr>
              <w:t xml:space="preserve"> Regolamento recante istruzioni generali sulla gestione amministrativo-contabile delle istituzioni scolastiche</w:t>
            </w:r>
          </w:p>
        </w:tc>
      </w:tr>
      <w:tr w:rsidR="00081901" w:rsidTr="009F65B0">
        <w:trPr>
          <w:trHeight w:val="248"/>
        </w:trPr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</w:tcPr>
          <w:p w:rsidR="00081901" w:rsidRDefault="00081901">
            <w:pPr>
              <w:spacing w:after="0" w:line="259" w:lineRule="auto"/>
              <w:ind w:left="0" w:firstLine="0"/>
              <w:rPr>
                <w:b/>
              </w:rPr>
            </w:pPr>
            <w:r>
              <w:rPr>
                <w:b/>
              </w:rPr>
              <w:t>VISTO</w:t>
            </w:r>
          </w:p>
        </w:tc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:rsidR="00081901" w:rsidRDefault="00081901" w:rsidP="009F65B0">
            <w:pPr>
              <w:ind w:left="24"/>
            </w:pPr>
            <w:r>
              <w:t xml:space="preserve">il Programma annuale </w:t>
            </w:r>
            <w:proofErr w:type="spellStart"/>
            <w:r>
              <w:t>e.f</w:t>
            </w:r>
            <w:proofErr w:type="spellEnd"/>
            <w:r>
              <w:t xml:space="preserve">. 2020, deliberato dal Consiglio d’Istituto in data </w:t>
            </w:r>
            <w:r w:rsidR="009F65B0">
              <w:t>21</w:t>
            </w:r>
            <w:r>
              <w:t>.1</w:t>
            </w:r>
            <w:r w:rsidR="009F65B0">
              <w:t>2</w:t>
            </w:r>
            <w:r>
              <w:t>.2019;</w:t>
            </w:r>
          </w:p>
        </w:tc>
      </w:tr>
      <w:tr w:rsidR="00081901" w:rsidTr="009F65B0">
        <w:trPr>
          <w:trHeight w:val="248"/>
        </w:trPr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</w:tcPr>
          <w:p w:rsidR="00081901" w:rsidRDefault="00081901">
            <w:pPr>
              <w:spacing w:after="0" w:line="259" w:lineRule="auto"/>
              <w:ind w:left="0" w:firstLine="0"/>
              <w:rPr>
                <w:b/>
              </w:rPr>
            </w:pPr>
            <w:r>
              <w:rPr>
                <w:b/>
              </w:rPr>
              <w:t>VISTA</w:t>
            </w:r>
          </w:p>
        </w:tc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:rsidR="00081901" w:rsidRDefault="00081901" w:rsidP="00081901">
            <w:pPr>
              <w:ind w:left="24"/>
            </w:pPr>
            <w:r>
              <w:t>la C.M. n.291 del 14 ottobre 1992 e la C.M n.623 del 2 ottobre 1996 e la C.M. n.</w:t>
            </w:r>
            <w:r w:rsidR="000870DB">
              <w:t xml:space="preserve"> </w:t>
            </w:r>
            <w:r>
              <w:t>2209 dell’11 aprile 2012;</w:t>
            </w:r>
          </w:p>
        </w:tc>
      </w:tr>
      <w:tr w:rsidR="00EA5B5A" w:rsidTr="009F65B0">
        <w:trPr>
          <w:trHeight w:val="248"/>
        </w:trPr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</w:tcPr>
          <w:p w:rsidR="00EA5B5A" w:rsidRDefault="00EA5B5A">
            <w:pPr>
              <w:spacing w:after="0" w:line="259" w:lineRule="auto"/>
              <w:ind w:left="0" w:firstLine="0"/>
              <w:rPr>
                <w:b/>
              </w:rPr>
            </w:pPr>
            <w:r>
              <w:rPr>
                <w:b/>
              </w:rPr>
              <w:t>CONSIDERATO</w:t>
            </w:r>
          </w:p>
        </w:tc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:rsidR="00EA5B5A" w:rsidRDefault="00EA5B5A" w:rsidP="000870DB">
            <w:pPr>
              <w:ind w:left="10"/>
            </w:pPr>
            <w:r>
              <w:t>che alla data odierna non risulta attiva nella piattaforma “</w:t>
            </w:r>
            <w:proofErr w:type="spellStart"/>
            <w:r>
              <w:t>AcquistiinretePA</w:t>
            </w:r>
            <w:proofErr w:type="spellEnd"/>
            <w:r>
              <w:t xml:space="preserve">” alcuna Convenzione o Accordo Quadro </w:t>
            </w:r>
            <w:proofErr w:type="spellStart"/>
            <w:r>
              <w:t>Consip</w:t>
            </w:r>
            <w:proofErr w:type="spellEnd"/>
            <w:r>
              <w:t xml:space="preserve"> avente ad oggetto servizio di trasporto con BUS per</w:t>
            </w:r>
            <w:r w:rsidR="002D5C5B">
              <w:t xml:space="preserve"> </w:t>
            </w:r>
            <w:r>
              <w:t>visite d’istruzione per gli allievi delle scuole di ogni ordine e grado;</w:t>
            </w:r>
          </w:p>
        </w:tc>
      </w:tr>
      <w:tr w:rsidR="00EA5B5A" w:rsidTr="009F65B0">
        <w:trPr>
          <w:trHeight w:val="248"/>
        </w:trPr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</w:tcPr>
          <w:p w:rsidR="00EA5B5A" w:rsidRDefault="00EA5B5A">
            <w:pPr>
              <w:spacing w:after="0" w:line="259" w:lineRule="auto"/>
              <w:ind w:left="0" w:firstLine="0"/>
              <w:rPr>
                <w:b/>
              </w:rPr>
            </w:pPr>
            <w:r>
              <w:rPr>
                <w:b/>
              </w:rPr>
              <w:t>VISTO</w:t>
            </w:r>
          </w:p>
        </w:tc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:rsidR="00EA5B5A" w:rsidRDefault="00EA5B5A" w:rsidP="000870DB">
            <w:pPr>
              <w:ind w:left="92" w:right="178"/>
            </w:pPr>
            <w:r>
              <w:t xml:space="preserve">l’art. 32 comma 2 del </w:t>
            </w:r>
            <w:proofErr w:type="spellStart"/>
            <w:proofErr w:type="gramStart"/>
            <w:r>
              <w:t>D.Lgs</w:t>
            </w:r>
            <w:proofErr w:type="gramEnd"/>
            <w:r>
              <w:t>.</w:t>
            </w:r>
            <w:proofErr w:type="spellEnd"/>
            <w:r>
              <w:t xml:space="preserve"> 50/2016 (Codice dei contratti pubblici) il quale dispone</w:t>
            </w:r>
            <w:r w:rsidR="002D5C5B">
              <w:t xml:space="preserve"> </w:t>
            </w:r>
            <w:r>
              <w:t>che prima dell’avvio delle procedure di affidamento dei contratti pubblici le Amministrazioni determinano di contrarre individuando gli elementi essenziali del contratto e i criteri di selezione d</w:t>
            </w:r>
            <w:r w:rsidR="002D5C5B">
              <w:t>egli operatori e delle offerte;</w:t>
            </w:r>
          </w:p>
        </w:tc>
      </w:tr>
      <w:tr w:rsidR="00EA5B5A" w:rsidRPr="002D5C5B" w:rsidTr="009F65B0">
        <w:trPr>
          <w:trHeight w:val="248"/>
        </w:trPr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</w:tcPr>
          <w:p w:rsidR="00EA5B5A" w:rsidRPr="002D5C5B" w:rsidRDefault="00EA5B5A">
            <w:pPr>
              <w:spacing w:after="0" w:line="259" w:lineRule="auto"/>
              <w:ind w:left="0" w:firstLine="0"/>
              <w:rPr>
                <w:b/>
              </w:rPr>
            </w:pPr>
            <w:r w:rsidRPr="002D5C5B">
              <w:rPr>
                <w:b/>
              </w:rPr>
              <w:t>RITENUTO</w:t>
            </w:r>
          </w:p>
        </w:tc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:rsidR="00EA5B5A" w:rsidRPr="002D5C5B" w:rsidRDefault="00EA5B5A" w:rsidP="002D5C5B">
            <w:pPr>
              <w:spacing w:after="32"/>
              <w:ind w:left="92"/>
              <w:rPr>
                <w:b/>
              </w:rPr>
            </w:pPr>
            <w:r w:rsidRPr="002D5C5B">
              <w:t xml:space="preserve">adeguato esperire un’indagine di mercato ai sensi dell’art. 36 comma 2 del D. </w:t>
            </w:r>
            <w:proofErr w:type="spellStart"/>
            <w:r w:rsidRPr="002D5C5B">
              <w:t>Lgs</w:t>
            </w:r>
            <w:proofErr w:type="spellEnd"/>
            <w:r w:rsidRPr="002D5C5B">
              <w:t>. 18 aprile 2016, n. 50 per l’affidamento della fornitura de</w:t>
            </w:r>
            <w:r w:rsidR="002D5C5B" w:rsidRPr="002D5C5B">
              <w:t>i servizi;</w:t>
            </w:r>
          </w:p>
        </w:tc>
      </w:tr>
      <w:tr w:rsidR="00EA5B5A" w:rsidRPr="002D5C5B" w:rsidTr="009F65B0">
        <w:trPr>
          <w:trHeight w:val="248"/>
        </w:trPr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</w:tcPr>
          <w:p w:rsidR="00EA5B5A" w:rsidRPr="002D5C5B" w:rsidRDefault="00EA5B5A">
            <w:pPr>
              <w:spacing w:after="0" w:line="259" w:lineRule="auto"/>
              <w:ind w:left="0" w:firstLine="0"/>
              <w:rPr>
                <w:b/>
              </w:rPr>
            </w:pPr>
            <w:r w:rsidRPr="002D5C5B">
              <w:rPr>
                <w:b/>
              </w:rPr>
              <w:t>DATO ATTO</w:t>
            </w:r>
          </w:p>
        </w:tc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:rsidR="00EA5B5A" w:rsidRPr="002D5C5B" w:rsidRDefault="00EA5B5A" w:rsidP="002D5C5B">
            <w:pPr>
              <w:spacing w:after="11" w:line="249" w:lineRule="auto"/>
              <w:ind w:left="92"/>
            </w:pPr>
            <w:r w:rsidRPr="002D5C5B">
              <w:t>di quanto stabilito in merito alla designazione e alla nomina del Responsabile Unico</w:t>
            </w:r>
            <w:r w:rsidRPr="002D5C5B">
              <w:rPr>
                <w:b/>
              </w:rPr>
              <w:t xml:space="preserve"> </w:t>
            </w:r>
            <w:r w:rsidRPr="002D5C5B">
              <w:t xml:space="preserve">del Procedimento (R.U.P.) dalla Delibera ANAC n. 1096 del 26 ottobre 2016, recanti </w:t>
            </w:r>
            <w:r w:rsidR="002D5C5B" w:rsidRPr="002D5C5B">
              <w:t>Linee Guida n. 3;</w:t>
            </w:r>
          </w:p>
        </w:tc>
      </w:tr>
      <w:tr w:rsidR="002D5C5B" w:rsidRPr="002D5C5B" w:rsidTr="009F65B0">
        <w:trPr>
          <w:trHeight w:val="248"/>
        </w:trPr>
        <w:tc>
          <w:tcPr>
            <w:tcW w:w="1730" w:type="dxa"/>
            <w:tcBorders>
              <w:top w:val="nil"/>
              <w:left w:val="nil"/>
              <w:bottom w:val="nil"/>
              <w:right w:val="nil"/>
            </w:tcBorders>
          </w:tcPr>
          <w:p w:rsidR="002D5C5B" w:rsidRPr="002D5C5B" w:rsidRDefault="002D5C5B">
            <w:pPr>
              <w:spacing w:after="0" w:line="259" w:lineRule="auto"/>
              <w:ind w:left="0" w:firstLine="0"/>
              <w:rPr>
                <w:b/>
              </w:rPr>
            </w:pPr>
            <w:r w:rsidRPr="002D5C5B">
              <w:rPr>
                <w:b/>
              </w:rPr>
              <w:t>DATO ATTO</w:t>
            </w:r>
          </w:p>
        </w:tc>
        <w:tc>
          <w:tcPr>
            <w:tcW w:w="8222" w:type="dxa"/>
            <w:tcBorders>
              <w:top w:val="nil"/>
              <w:left w:val="nil"/>
              <w:bottom w:val="nil"/>
              <w:right w:val="nil"/>
            </w:tcBorders>
          </w:tcPr>
          <w:p w:rsidR="002D5C5B" w:rsidRPr="002D5C5B" w:rsidRDefault="002D5C5B" w:rsidP="002D5C5B">
            <w:pPr>
              <w:spacing w:after="11" w:line="249" w:lineRule="auto"/>
              <w:ind w:left="92"/>
            </w:pPr>
            <w:r w:rsidRPr="002D5C5B">
              <w:t xml:space="preserve">di quanto stabilito dalla delibera ANAC n. 1097 del 26 ottobre 2016 – Linee Guida n. 4 di attuazione del D. </w:t>
            </w:r>
            <w:proofErr w:type="spellStart"/>
            <w:r w:rsidRPr="002D5C5B">
              <w:t>Lgs</w:t>
            </w:r>
            <w:proofErr w:type="spellEnd"/>
            <w:r w:rsidRPr="002D5C5B">
              <w:t xml:space="preserve">. 18 aprile 2016 n. 50, recanti “Procedure per l’affidamento dei contratti pubblici di importo inferiore alle soglie di rilevanza comunitaria, indagini di mercato e formazione e gestione degli </w:t>
            </w:r>
            <w:r>
              <w:t>elenchi di operatori economici</w:t>
            </w:r>
          </w:p>
        </w:tc>
      </w:tr>
    </w:tbl>
    <w:p w:rsidR="00904824" w:rsidRDefault="00904824" w:rsidP="002D5C5B">
      <w:pPr>
        <w:spacing w:after="0" w:line="259" w:lineRule="auto"/>
        <w:ind w:left="10" w:right="-14"/>
      </w:pPr>
    </w:p>
    <w:p w:rsidR="00315ED9" w:rsidRDefault="00315ED9" w:rsidP="002D5C5B">
      <w:pPr>
        <w:spacing w:after="0" w:line="259" w:lineRule="auto"/>
        <w:ind w:left="10" w:right="-14"/>
      </w:pPr>
    </w:p>
    <w:p w:rsidR="00315ED9" w:rsidRDefault="00315ED9" w:rsidP="002D5C5B">
      <w:pPr>
        <w:spacing w:after="0" w:line="259" w:lineRule="auto"/>
        <w:ind w:left="10" w:right="-14"/>
      </w:pPr>
    </w:p>
    <w:p w:rsidR="00315ED9" w:rsidRDefault="00315ED9" w:rsidP="002D5C5B">
      <w:pPr>
        <w:spacing w:after="0" w:line="259" w:lineRule="auto"/>
        <w:ind w:left="10" w:right="-14"/>
      </w:pPr>
    </w:p>
    <w:p w:rsidR="00315ED9" w:rsidRDefault="00315ED9" w:rsidP="002D5C5B">
      <w:pPr>
        <w:spacing w:after="0" w:line="259" w:lineRule="auto"/>
        <w:ind w:left="10" w:right="-14"/>
      </w:pPr>
    </w:p>
    <w:p w:rsidR="00315ED9" w:rsidRDefault="00315ED9" w:rsidP="002D5C5B">
      <w:pPr>
        <w:spacing w:after="0" w:line="259" w:lineRule="auto"/>
        <w:ind w:left="10" w:right="-14"/>
      </w:pPr>
    </w:p>
    <w:p w:rsidR="00904824" w:rsidRDefault="009402DE" w:rsidP="00EA5B5A">
      <w:pPr>
        <w:pStyle w:val="Titolo1"/>
        <w:jc w:val="center"/>
      </w:pPr>
      <w:r>
        <w:t>DECRETA</w:t>
      </w:r>
    </w:p>
    <w:p w:rsidR="00904824" w:rsidRDefault="009402DE">
      <w:pPr>
        <w:spacing w:after="4" w:line="250" w:lineRule="auto"/>
        <w:ind w:left="137"/>
        <w:jc w:val="both"/>
      </w:pPr>
      <w:r>
        <w:rPr>
          <w:b/>
        </w:rPr>
        <w:t>Art. 1</w:t>
      </w:r>
    </w:p>
    <w:p w:rsidR="00904824" w:rsidRDefault="009402DE">
      <w:pPr>
        <w:ind w:left="137"/>
      </w:pPr>
      <w:r>
        <w:t>Le premesse fanno parte integrante e sostanzi</w:t>
      </w:r>
      <w:r w:rsidR="002D5C5B">
        <w:t>ale del presente provvedimento.</w:t>
      </w:r>
    </w:p>
    <w:p w:rsidR="00904824" w:rsidRDefault="002D5C5B">
      <w:pPr>
        <w:pStyle w:val="Titolo2"/>
        <w:ind w:left="137"/>
      </w:pPr>
      <w:r>
        <w:t>Art. 2</w:t>
      </w:r>
    </w:p>
    <w:p w:rsidR="00904824" w:rsidRDefault="009402DE">
      <w:pPr>
        <w:ind w:left="137"/>
      </w:pPr>
      <w:r>
        <w:t>Di volere avviare la procedura di acquisizione sotto soglia mediante procedura negoziata.</w:t>
      </w:r>
    </w:p>
    <w:p w:rsidR="00904824" w:rsidRDefault="002D5C5B">
      <w:pPr>
        <w:spacing w:after="8" w:line="246" w:lineRule="auto"/>
        <w:ind w:left="137" w:right="-13"/>
        <w:jc w:val="both"/>
      </w:pPr>
      <w:r>
        <w:t>Ai sensi dell’art. 36</w:t>
      </w:r>
      <w:r w:rsidR="009402DE">
        <w:t xml:space="preserve"> del D. </w:t>
      </w:r>
      <w:proofErr w:type="spellStart"/>
      <w:r w:rsidR="009402DE">
        <w:t>Lgs</w:t>
      </w:r>
      <w:proofErr w:type="spellEnd"/>
      <w:r w:rsidR="009402DE">
        <w:t>. 50/2016 gli operatori economici da invitare alla procedura saranno individuati tramite indagine di mercato e relativa manifestazione di interesse</w:t>
      </w:r>
      <w:r w:rsidR="00315ED9">
        <w:t>.</w:t>
      </w:r>
    </w:p>
    <w:p w:rsidR="00904824" w:rsidRDefault="009402DE">
      <w:pPr>
        <w:ind w:left="137"/>
      </w:pPr>
      <w:r>
        <w:t>Al fine di individuare i soggetti ai quali inoltrare l’invito, la stazione Appaltante terrà conto delle manifestazioni di interesse pervenute e procederà all’invio dell</w:t>
      </w:r>
      <w:r w:rsidR="002D5C5B">
        <w:t>’invito a presentare l’offerta.</w:t>
      </w:r>
    </w:p>
    <w:p w:rsidR="00904824" w:rsidRDefault="009402DE">
      <w:pPr>
        <w:spacing w:after="35"/>
        <w:ind w:left="137"/>
      </w:pPr>
      <w:r>
        <w:t>Con l’avviso non è indetta alcuna procedura di affidamento e pertanto non sono previste graduatorie, attribuzione di punteggi o a</w:t>
      </w:r>
      <w:r w:rsidR="002D5C5B">
        <w:t>ltre classificazioni di merito.</w:t>
      </w:r>
    </w:p>
    <w:p w:rsidR="00904824" w:rsidRDefault="009402DE">
      <w:pPr>
        <w:ind w:left="137"/>
      </w:pPr>
      <w:r>
        <w:t>L’avviso ha l’unico scopo di comunicare la disponibilità ad essere</w:t>
      </w:r>
      <w:r w:rsidR="002D5C5B">
        <w:t xml:space="preserve"> invitati a presentare offerte.</w:t>
      </w:r>
    </w:p>
    <w:p w:rsidR="00904824" w:rsidRDefault="009402DE">
      <w:pPr>
        <w:ind w:left="137"/>
      </w:pPr>
      <w:r>
        <w:t>Alla domanda di partecipazione non dovrà essere alle</w:t>
      </w:r>
      <w:r w:rsidR="002D5C5B">
        <w:t>gata alcuna offerta economica.</w:t>
      </w:r>
    </w:p>
    <w:p w:rsidR="00315ED9" w:rsidRDefault="009402DE">
      <w:pPr>
        <w:spacing w:after="8" w:line="246" w:lineRule="auto"/>
        <w:ind w:left="137" w:right="-13"/>
        <w:jc w:val="both"/>
      </w:pPr>
      <w:r>
        <w:t>La ricezione delle manifestazioni di interesse non vincola in alcun modo l’amministrazione e non costituisce diritti o interessi legittimi a favore dei soggetti partecipanti.</w:t>
      </w:r>
    </w:p>
    <w:p w:rsidR="00904824" w:rsidRDefault="009402DE">
      <w:pPr>
        <w:spacing w:after="8" w:line="246" w:lineRule="auto"/>
        <w:ind w:left="137" w:right="-13"/>
        <w:jc w:val="both"/>
      </w:pPr>
      <w:r>
        <w:t xml:space="preserve">Possono presentare istanza i soggetti in possesso dei requisiti di ordine generale (art.80, del D.lgs.50/2016); requisiti di idoneità professionale (art.83, c.1, </w:t>
      </w:r>
      <w:proofErr w:type="spellStart"/>
      <w:r>
        <w:t>lett</w:t>
      </w:r>
      <w:proofErr w:type="spellEnd"/>
      <w:r>
        <w:t>.</w:t>
      </w:r>
      <w:r w:rsidR="0091295E">
        <w:t xml:space="preserve"> </w:t>
      </w:r>
      <w:r>
        <w:t>a, del D.lgs.50/2016), così come della rispondenza di quanto offerto all’interesse pubblico che l’istituto quale stazi</w:t>
      </w:r>
      <w:r w:rsidR="002D5C5B">
        <w:t>one appaltante deve soddisfare.</w:t>
      </w:r>
    </w:p>
    <w:p w:rsidR="00315ED9" w:rsidRDefault="009402DE">
      <w:pPr>
        <w:spacing w:after="29"/>
        <w:ind w:left="137"/>
      </w:pPr>
      <w:r>
        <w:t xml:space="preserve">Il criterio di scelta del contraente è, per i motivi indicati in premessa, quello del prezzo più </w:t>
      </w:r>
      <w:r w:rsidR="00F23856">
        <w:t>conveniente in rapporto alle caratteristiche del servizio richiesto</w:t>
      </w:r>
      <w:bookmarkStart w:id="0" w:name="_GoBack"/>
      <w:bookmarkEnd w:id="0"/>
      <w:r w:rsidR="00315ED9">
        <w:t>.</w:t>
      </w:r>
    </w:p>
    <w:p w:rsidR="00904824" w:rsidRDefault="00BC4A09">
      <w:pPr>
        <w:pStyle w:val="Titolo2"/>
        <w:ind w:left="137"/>
      </w:pPr>
      <w:r>
        <w:t xml:space="preserve">Art. </w:t>
      </w:r>
      <w:r w:rsidR="00315ED9">
        <w:t>3</w:t>
      </w:r>
    </w:p>
    <w:p w:rsidR="00904824" w:rsidRDefault="009402DE">
      <w:pPr>
        <w:ind w:left="137"/>
      </w:pPr>
      <w:r>
        <w:t xml:space="preserve">Ai sensi dell’art. 31 del D.lgs. n. 50/2016 e dell’art. 5 della legge 241 del 7 agosto 1990, il Responsabile del Procedimento è il Dirigente Scolastico </w:t>
      </w:r>
      <w:r w:rsidR="002D5C5B">
        <w:t>Cristina Tralli</w:t>
      </w:r>
      <w:r>
        <w:t>.</w:t>
      </w:r>
    </w:p>
    <w:p w:rsidR="00904824" w:rsidRDefault="00BC4A09">
      <w:pPr>
        <w:pStyle w:val="Titolo2"/>
        <w:ind w:left="137"/>
      </w:pPr>
      <w:r>
        <w:t xml:space="preserve">Art. </w:t>
      </w:r>
      <w:r w:rsidR="00315ED9">
        <w:t>4</w:t>
      </w:r>
    </w:p>
    <w:p w:rsidR="00904824" w:rsidRDefault="009402DE">
      <w:pPr>
        <w:ind w:left="137"/>
      </w:pPr>
      <w:r>
        <w:t>Tutti gli ulteriori ragguagli e precisazioni circa la procedura saranno forniti alle ditte individuate in maniera più dettagliata nel programma, che verrà allegat</w:t>
      </w:r>
      <w:r w:rsidR="002D5C5B">
        <w:t>o alla richiesta di preventivo.</w:t>
      </w:r>
    </w:p>
    <w:p w:rsidR="00904824" w:rsidRDefault="00904824">
      <w:pPr>
        <w:spacing w:after="0" w:line="259" w:lineRule="auto"/>
        <w:ind w:left="142" w:firstLine="0"/>
      </w:pPr>
    </w:p>
    <w:p w:rsidR="00904824" w:rsidRDefault="009402DE">
      <w:pPr>
        <w:spacing w:after="0" w:line="259" w:lineRule="auto"/>
        <w:ind w:left="474" w:firstLine="0"/>
        <w:jc w:val="center"/>
      </w:pPr>
      <w:r>
        <w:rPr>
          <w:b/>
          <w:sz w:val="24"/>
        </w:rPr>
        <w:t xml:space="preserve"> </w:t>
      </w:r>
    </w:p>
    <w:p w:rsidR="00BC4A09" w:rsidRPr="00BC4A09" w:rsidRDefault="00BC4A09" w:rsidP="00BC4A09">
      <w:pPr>
        <w:spacing w:after="0" w:line="240" w:lineRule="auto"/>
        <w:ind w:left="0" w:firstLine="0"/>
        <w:jc w:val="right"/>
        <w:rPr>
          <w:color w:val="auto"/>
          <w:sz w:val="24"/>
          <w:szCs w:val="24"/>
        </w:rPr>
      </w:pPr>
    </w:p>
    <w:p w:rsidR="00BC4A09" w:rsidRPr="00BC4A09" w:rsidRDefault="00BC4A09" w:rsidP="00BC4A09">
      <w:pPr>
        <w:tabs>
          <w:tab w:val="left" w:pos="6237"/>
        </w:tabs>
        <w:spacing w:after="0" w:line="240" w:lineRule="auto"/>
        <w:ind w:left="0" w:firstLine="0"/>
        <w:rPr>
          <w:color w:val="auto"/>
          <w:sz w:val="24"/>
          <w:szCs w:val="24"/>
        </w:rPr>
      </w:pPr>
      <w:r w:rsidRPr="00BC4A09">
        <w:rPr>
          <w:color w:val="auto"/>
          <w:sz w:val="24"/>
          <w:szCs w:val="24"/>
        </w:rPr>
        <w:tab/>
        <w:t>Il Dirigente Scolastico</w:t>
      </w:r>
    </w:p>
    <w:p w:rsidR="00BC4A09" w:rsidRPr="00BC4A09" w:rsidRDefault="00BC4A09" w:rsidP="00BC4A09">
      <w:pPr>
        <w:tabs>
          <w:tab w:val="left" w:pos="6521"/>
        </w:tabs>
        <w:spacing w:after="0" w:line="240" w:lineRule="auto"/>
        <w:ind w:left="0" w:firstLine="0"/>
        <w:rPr>
          <w:color w:val="auto"/>
          <w:sz w:val="24"/>
          <w:szCs w:val="24"/>
        </w:rPr>
      </w:pPr>
      <w:r w:rsidRPr="00BC4A09">
        <w:rPr>
          <w:color w:val="auto"/>
          <w:sz w:val="24"/>
          <w:szCs w:val="24"/>
        </w:rPr>
        <w:tab/>
        <w:t>Cristina Tralli</w:t>
      </w:r>
    </w:p>
    <w:sectPr w:rsidR="00BC4A09" w:rsidRPr="00BC4A09" w:rsidSect="00FA4E2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84" w:right="1132" w:bottom="459" w:left="991" w:header="300" w:footer="43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47ED" w:rsidRDefault="00AF47ED" w:rsidP="00081901">
      <w:pPr>
        <w:spacing w:after="0" w:line="240" w:lineRule="auto"/>
      </w:pPr>
      <w:r>
        <w:separator/>
      </w:r>
    </w:p>
  </w:endnote>
  <w:endnote w:type="continuationSeparator" w:id="0">
    <w:p w:rsidR="00AF47ED" w:rsidRDefault="00AF47ED" w:rsidP="000819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4E23" w:rsidRDefault="00FA4E23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92569709"/>
      <w:docPartObj>
        <w:docPartGallery w:val="Page Numbers (Bottom of Page)"/>
        <w:docPartUnique/>
      </w:docPartObj>
    </w:sdtPr>
    <w:sdtEndPr/>
    <w:sdtContent>
      <w:p w:rsidR="00380632" w:rsidRDefault="00380632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23856">
          <w:rPr>
            <w:noProof/>
          </w:rPr>
          <w:t>2</w:t>
        </w:r>
        <w: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4E23" w:rsidRDefault="00FA4E23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47ED" w:rsidRDefault="00AF47ED" w:rsidP="00081901">
      <w:pPr>
        <w:spacing w:after="0" w:line="240" w:lineRule="auto"/>
      </w:pPr>
      <w:r>
        <w:separator/>
      </w:r>
    </w:p>
  </w:footnote>
  <w:footnote w:type="continuationSeparator" w:id="0">
    <w:p w:rsidR="00AF47ED" w:rsidRDefault="00AF47ED" w:rsidP="000819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4E23" w:rsidRDefault="00FA4E23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1901" w:rsidRPr="00081901" w:rsidRDefault="00081901" w:rsidP="00081901">
    <w:pPr>
      <w:tabs>
        <w:tab w:val="left" w:pos="2880"/>
        <w:tab w:val="left" w:pos="3600"/>
        <w:tab w:val="left" w:pos="5760"/>
        <w:tab w:val="right" w:pos="9638"/>
      </w:tabs>
      <w:spacing w:after="0" w:line="240" w:lineRule="auto"/>
      <w:ind w:left="0" w:firstLine="0"/>
      <w:jc w:val="center"/>
      <w:rPr>
        <w:b/>
        <w:bCs/>
        <w:color w:val="auto"/>
        <w:sz w:val="32"/>
        <w:szCs w:val="20"/>
      </w:rPr>
    </w:pPr>
    <w:r w:rsidRPr="00081901">
      <w:rPr>
        <w:rFonts w:ascii="Calibri" w:hAnsi="Calibri"/>
        <w:b/>
        <w:noProof/>
        <w:color w:val="auto"/>
        <w:sz w:val="32"/>
        <w:szCs w:val="20"/>
      </w:rPr>
      <w:drawing>
        <wp:inline distT="0" distB="0" distL="0" distR="0">
          <wp:extent cx="485775" cy="542925"/>
          <wp:effectExtent l="0" t="0" r="9525" b="9525"/>
          <wp:docPr id="7" name="Immagin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5775" cy="542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081901" w:rsidRPr="00081901" w:rsidRDefault="00081901" w:rsidP="00081901">
    <w:pPr>
      <w:tabs>
        <w:tab w:val="left" w:pos="2880"/>
        <w:tab w:val="left" w:pos="3600"/>
        <w:tab w:val="left" w:pos="5760"/>
        <w:tab w:val="right" w:pos="9638"/>
      </w:tabs>
      <w:spacing w:after="0" w:line="240" w:lineRule="auto"/>
      <w:ind w:left="0" w:firstLine="0"/>
      <w:jc w:val="center"/>
      <w:rPr>
        <w:rFonts w:ascii="Verdana" w:hAnsi="Verdana"/>
        <w:b/>
        <w:bCs/>
        <w:color w:val="auto"/>
        <w:sz w:val="18"/>
        <w:szCs w:val="18"/>
        <w:u w:val="single"/>
      </w:rPr>
    </w:pPr>
    <w:r w:rsidRPr="00081901">
      <w:rPr>
        <w:rFonts w:ascii="Verdana" w:hAnsi="Verdana"/>
        <w:b/>
        <w:bCs/>
        <w:color w:val="auto"/>
        <w:sz w:val="18"/>
        <w:szCs w:val="18"/>
        <w:u w:val="single"/>
      </w:rPr>
      <w:t>ISTITUTO COMPRENSIVO STATALE DI POGGIO RUSCO</w:t>
    </w:r>
  </w:p>
  <w:p w:rsidR="00081901" w:rsidRPr="00081901" w:rsidRDefault="00081901" w:rsidP="00081901">
    <w:pPr>
      <w:tabs>
        <w:tab w:val="left" w:pos="2340"/>
        <w:tab w:val="left" w:pos="3780"/>
        <w:tab w:val="left" w:pos="5760"/>
        <w:tab w:val="right" w:pos="9638"/>
      </w:tabs>
      <w:spacing w:after="0" w:line="240" w:lineRule="auto"/>
      <w:ind w:left="0" w:firstLine="0"/>
      <w:jc w:val="center"/>
      <w:rPr>
        <w:rFonts w:ascii="Verdana" w:hAnsi="Verdana"/>
        <w:smallCaps/>
        <w:color w:val="auto"/>
        <w:sz w:val="18"/>
        <w:szCs w:val="18"/>
        <w:lang w:val="en-US"/>
      </w:rPr>
    </w:pPr>
    <w:r w:rsidRPr="00081901">
      <w:rPr>
        <w:rFonts w:ascii="Verdana" w:hAnsi="Verdana"/>
        <w:smallCaps/>
        <w:color w:val="auto"/>
        <w:sz w:val="18"/>
        <w:szCs w:val="18"/>
        <w:lang w:val="en-US"/>
      </w:rPr>
      <w:t xml:space="preserve">Scuola </w:t>
    </w:r>
    <w:proofErr w:type="spellStart"/>
    <w:r w:rsidRPr="00081901">
      <w:rPr>
        <w:rFonts w:ascii="Verdana" w:hAnsi="Verdana"/>
        <w:smallCaps/>
        <w:color w:val="auto"/>
        <w:sz w:val="18"/>
        <w:szCs w:val="18"/>
        <w:lang w:val="en-US"/>
      </w:rPr>
      <w:t>dell’infanzia</w:t>
    </w:r>
    <w:proofErr w:type="spellEnd"/>
    <w:r w:rsidRPr="00081901">
      <w:rPr>
        <w:rFonts w:ascii="Verdana" w:hAnsi="Verdana"/>
        <w:smallCaps/>
        <w:color w:val="auto"/>
        <w:sz w:val="18"/>
        <w:szCs w:val="18"/>
        <w:lang w:val="en-US"/>
      </w:rPr>
      <w:t xml:space="preserve">, Scuola </w:t>
    </w:r>
    <w:proofErr w:type="spellStart"/>
    <w:r w:rsidRPr="00081901">
      <w:rPr>
        <w:rFonts w:ascii="Verdana" w:hAnsi="Verdana"/>
        <w:smallCaps/>
        <w:color w:val="auto"/>
        <w:sz w:val="18"/>
        <w:szCs w:val="18"/>
        <w:lang w:val="en-US"/>
      </w:rPr>
      <w:t>primaria</w:t>
    </w:r>
    <w:proofErr w:type="spellEnd"/>
    <w:r w:rsidRPr="00081901">
      <w:rPr>
        <w:rFonts w:ascii="Verdana" w:hAnsi="Verdana"/>
        <w:smallCaps/>
        <w:color w:val="auto"/>
        <w:sz w:val="18"/>
        <w:szCs w:val="18"/>
        <w:lang w:val="en-US"/>
      </w:rPr>
      <w:t xml:space="preserve">, Scuola </w:t>
    </w:r>
    <w:proofErr w:type="spellStart"/>
    <w:r w:rsidRPr="00081901">
      <w:rPr>
        <w:rFonts w:ascii="Verdana" w:hAnsi="Verdana"/>
        <w:smallCaps/>
        <w:color w:val="auto"/>
        <w:sz w:val="18"/>
        <w:szCs w:val="18"/>
        <w:lang w:val="en-US"/>
      </w:rPr>
      <w:t>secondaria</w:t>
    </w:r>
    <w:proofErr w:type="spellEnd"/>
    <w:r w:rsidRPr="00081901">
      <w:rPr>
        <w:rFonts w:ascii="Verdana" w:hAnsi="Verdana"/>
        <w:smallCaps/>
        <w:color w:val="auto"/>
        <w:sz w:val="18"/>
        <w:szCs w:val="18"/>
        <w:lang w:val="en-US"/>
      </w:rPr>
      <w:t xml:space="preserve"> di I° </w:t>
    </w:r>
    <w:proofErr w:type="spellStart"/>
    <w:r w:rsidRPr="00081901">
      <w:rPr>
        <w:rFonts w:ascii="Verdana" w:hAnsi="Verdana"/>
        <w:smallCaps/>
        <w:color w:val="auto"/>
        <w:sz w:val="18"/>
        <w:szCs w:val="18"/>
        <w:lang w:val="en-US"/>
      </w:rPr>
      <w:t>grado</w:t>
    </w:r>
    <w:proofErr w:type="spellEnd"/>
  </w:p>
  <w:p w:rsidR="00081901" w:rsidRPr="00081901" w:rsidRDefault="00081901" w:rsidP="00081901">
    <w:pPr>
      <w:spacing w:after="0" w:line="240" w:lineRule="auto"/>
      <w:ind w:left="0" w:right="38" w:firstLine="0"/>
      <w:jc w:val="center"/>
      <w:rPr>
        <w:rFonts w:ascii="Verdana" w:hAnsi="Verdana"/>
        <w:b/>
        <w:bCs/>
        <w:color w:val="auto"/>
        <w:sz w:val="18"/>
        <w:szCs w:val="18"/>
        <w:lang w:val="en-US"/>
      </w:rPr>
    </w:pPr>
    <w:r w:rsidRPr="00081901">
      <w:rPr>
        <w:rFonts w:ascii="Verdana" w:hAnsi="Verdana"/>
        <w:b/>
        <w:bCs/>
        <w:color w:val="auto"/>
        <w:sz w:val="18"/>
        <w:szCs w:val="18"/>
        <w:lang w:val="en-US"/>
      </w:rPr>
      <w:t xml:space="preserve">Via </w:t>
    </w:r>
    <w:proofErr w:type="spellStart"/>
    <w:r w:rsidRPr="00081901">
      <w:rPr>
        <w:rFonts w:ascii="Verdana" w:hAnsi="Verdana"/>
        <w:b/>
        <w:bCs/>
        <w:color w:val="auto"/>
        <w:sz w:val="18"/>
        <w:szCs w:val="18"/>
        <w:lang w:val="en-US"/>
      </w:rPr>
      <w:t>Martiri</w:t>
    </w:r>
    <w:proofErr w:type="spellEnd"/>
    <w:r w:rsidRPr="00081901">
      <w:rPr>
        <w:rFonts w:ascii="Verdana" w:hAnsi="Verdana"/>
        <w:b/>
        <w:bCs/>
        <w:color w:val="auto"/>
        <w:sz w:val="18"/>
        <w:szCs w:val="18"/>
        <w:lang w:val="en-US"/>
      </w:rPr>
      <w:t xml:space="preserve"> della </w:t>
    </w:r>
    <w:proofErr w:type="spellStart"/>
    <w:r w:rsidRPr="00081901">
      <w:rPr>
        <w:rFonts w:ascii="Verdana" w:hAnsi="Verdana"/>
        <w:b/>
        <w:bCs/>
        <w:color w:val="auto"/>
        <w:sz w:val="18"/>
        <w:szCs w:val="18"/>
        <w:lang w:val="en-US"/>
      </w:rPr>
      <w:t>Libertà</w:t>
    </w:r>
    <w:proofErr w:type="spellEnd"/>
    <w:r w:rsidRPr="00081901">
      <w:rPr>
        <w:rFonts w:ascii="Verdana" w:hAnsi="Verdana"/>
        <w:b/>
        <w:bCs/>
        <w:color w:val="auto"/>
        <w:sz w:val="18"/>
        <w:szCs w:val="18"/>
        <w:lang w:val="en-US"/>
      </w:rPr>
      <w:t>, 43 – 46025 Poggio Rusco (MN)</w:t>
    </w:r>
  </w:p>
  <w:p w:rsidR="00081901" w:rsidRPr="00081901" w:rsidRDefault="00081901" w:rsidP="00081901">
    <w:pPr>
      <w:spacing w:after="0" w:line="240" w:lineRule="auto"/>
      <w:ind w:left="0" w:right="38" w:firstLine="0"/>
      <w:jc w:val="center"/>
      <w:rPr>
        <w:rFonts w:ascii="Verdana" w:hAnsi="Verdana"/>
        <w:b/>
        <w:bCs/>
        <w:color w:val="auto"/>
        <w:sz w:val="18"/>
        <w:szCs w:val="18"/>
        <w:lang w:val="en-GB"/>
      </w:rPr>
    </w:pPr>
    <w:r w:rsidRPr="00081901">
      <w:rPr>
        <w:rFonts w:ascii="Verdana" w:hAnsi="Verdana"/>
        <w:b/>
        <w:bCs/>
        <w:color w:val="auto"/>
        <w:sz w:val="18"/>
        <w:szCs w:val="18"/>
        <w:lang w:val="en-GB"/>
      </w:rPr>
      <w:t>C.F. 93034850201</w:t>
    </w:r>
  </w:p>
  <w:p w:rsidR="00081901" w:rsidRPr="00081901" w:rsidRDefault="00081901" w:rsidP="00081901">
    <w:pPr>
      <w:spacing w:after="0" w:line="240" w:lineRule="auto"/>
      <w:ind w:left="0" w:right="38" w:firstLine="0"/>
      <w:jc w:val="center"/>
      <w:rPr>
        <w:rFonts w:ascii="Verdana" w:hAnsi="Verdana"/>
        <w:b/>
        <w:bCs/>
        <w:color w:val="auto"/>
        <w:sz w:val="18"/>
        <w:szCs w:val="18"/>
      </w:rPr>
    </w:pPr>
    <w:r w:rsidRPr="00081901">
      <w:rPr>
        <w:rFonts w:ascii="Verdana" w:hAnsi="Verdana"/>
        <w:b/>
        <w:bCs/>
        <w:color w:val="auto"/>
        <w:sz w:val="18"/>
        <w:szCs w:val="18"/>
      </w:rPr>
      <w:t>Tel. 0386 51073</w:t>
    </w:r>
  </w:p>
  <w:p w:rsidR="00081901" w:rsidRPr="00081901" w:rsidRDefault="00081901" w:rsidP="00081901">
    <w:pPr>
      <w:spacing w:after="0" w:line="240" w:lineRule="auto"/>
      <w:ind w:left="0" w:right="38" w:firstLine="0"/>
      <w:jc w:val="center"/>
      <w:rPr>
        <w:rFonts w:ascii="Verdana" w:hAnsi="Verdana"/>
        <w:b/>
        <w:bCs/>
        <w:color w:val="auto"/>
        <w:sz w:val="18"/>
        <w:szCs w:val="18"/>
        <w:u w:val="single"/>
      </w:rPr>
    </w:pPr>
    <w:r w:rsidRPr="00081901">
      <w:rPr>
        <w:rFonts w:ascii="Verdana" w:hAnsi="Verdana"/>
        <w:b/>
        <w:bCs/>
        <w:color w:val="auto"/>
        <w:sz w:val="18"/>
        <w:szCs w:val="18"/>
      </w:rPr>
      <w:t xml:space="preserve">e-mail: </w:t>
    </w:r>
    <w:hyperlink r:id="rId2" w:history="1">
      <w:r w:rsidRPr="00081901">
        <w:rPr>
          <w:rFonts w:ascii="Verdana" w:hAnsi="Verdana"/>
          <w:b/>
          <w:bCs/>
          <w:color w:val="0000FF"/>
          <w:sz w:val="18"/>
          <w:szCs w:val="18"/>
          <w:u w:val="single"/>
        </w:rPr>
        <w:t>mnic819001@istruzione.it</w:t>
      </w:r>
    </w:hyperlink>
    <w:r w:rsidRPr="00081901">
      <w:rPr>
        <w:rFonts w:ascii="Verdana" w:hAnsi="Verdana"/>
        <w:b/>
        <w:bCs/>
        <w:color w:val="auto"/>
        <w:sz w:val="18"/>
        <w:szCs w:val="18"/>
      </w:rPr>
      <w:t xml:space="preserve"> e-mail </w:t>
    </w:r>
    <w:proofErr w:type="spellStart"/>
    <w:r w:rsidRPr="00081901">
      <w:rPr>
        <w:rFonts w:ascii="Verdana" w:hAnsi="Verdana"/>
        <w:b/>
        <w:bCs/>
        <w:color w:val="auto"/>
        <w:sz w:val="18"/>
        <w:szCs w:val="18"/>
      </w:rPr>
      <w:t>pec</w:t>
    </w:r>
    <w:proofErr w:type="spellEnd"/>
    <w:r w:rsidRPr="00081901">
      <w:rPr>
        <w:rFonts w:ascii="Verdana" w:hAnsi="Verdana"/>
        <w:b/>
        <w:bCs/>
        <w:color w:val="auto"/>
        <w:sz w:val="18"/>
        <w:szCs w:val="18"/>
      </w:rPr>
      <w:t xml:space="preserve">: </w:t>
    </w:r>
    <w:hyperlink r:id="rId3" w:history="1">
      <w:r w:rsidRPr="00081901">
        <w:rPr>
          <w:rFonts w:ascii="Verdana" w:hAnsi="Verdana"/>
          <w:b/>
          <w:bCs/>
          <w:color w:val="0000FF"/>
          <w:sz w:val="18"/>
          <w:szCs w:val="18"/>
          <w:u w:val="single"/>
        </w:rPr>
        <w:t>mnic819001@pec.istruzione.it</w:t>
      </w:r>
    </w:hyperlink>
  </w:p>
  <w:p w:rsidR="00081901" w:rsidRPr="00081901" w:rsidRDefault="00AF47ED" w:rsidP="00081901">
    <w:pPr>
      <w:spacing w:after="0" w:line="240" w:lineRule="auto"/>
      <w:ind w:left="0" w:right="38" w:firstLine="0"/>
      <w:jc w:val="center"/>
    </w:pPr>
    <w:hyperlink r:id="rId4" w:history="1">
      <w:r w:rsidR="00081901" w:rsidRPr="00081901">
        <w:rPr>
          <w:rFonts w:ascii="Verdana" w:hAnsi="Verdana"/>
          <w:b/>
          <w:bCs/>
          <w:color w:val="0000FF"/>
          <w:sz w:val="18"/>
          <w:szCs w:val="18"/>
          <w:u w:val="single"/>
        </w:rPr>
        <w:t>www.icpoggio.edu.it</w:t>
      </w:r>
    </w:hyperlink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4E23" w:rsidRDefault="00FA4E23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4824"/>
    <w:rsid w:val="00081901"/>
    <w:rsid w:val="000870DB"/>
    <w:rsid w:val="00194551"/>
    <w:rsid w:val="002D5C5B"/>
    <w:rsid w:val="00315ED9"/>
    <w:rsid w:val="003418F2"/>
    <w:rsid w:val="00380632"/>
    <w:rsid w:val="00443750"/>
    <w:rsid w:val="00605C49"/>
    <w:rsid w:val="0071238C"/>
    <w:rsid w:val="00800E57"/>
    <w:rsid w:val="008161D6"/>
    <w:rsid w:val="00901B3A"/>
    <w:rsid w:val="00904824"/>
    <w:rsid w:val="0091295E"/>
    <w:rsid w:val="009402DE"/>
    <w:rsid w:val="009F65B0"/>
    <w:rsid w:val="00A22836"/>
    <w:rsid w:val="00AE309D"/>
    <w:rsid w:val="00AF47ED"/>
    <w:rsid w:val="00B67F88"/>
    <w:rsid w:val="00BC4A09"/>
    <w:rsid w:val="00BD4E21"/>
    <w:rsid w:val="00EA5B5A"/>
    <w:rsid w:val="00F23856"/>
    <w:rsid w:val="00FA4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7500E47"/>
  <w15:docId w15:val="{BC3F2D7E-8E98-4735-8B4A-2E3F5DB8A4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7" w:line="248" w:lineRule="auto"/>
      <w:ind w:left="1400" w:hanging="10"/>
    </w:pPr>
    <w:rPr>
      <w:rFonts w:ascii="Times New Roman" w:eastAsia="Times New Roman" w:hAnsi="Times New Roman" w:cs="Times New Roman"/>
      <w:color w:val="000000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0"/>
      <w:ind w:left="142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paragraph" w:styleId="Titolo2">
    <w:name w:val="heading 2"/>
    <w:next w:val="Normale"/>
    <w:link w:val="Titolo2Carattere"/>
    <w:uiPriority w:val="9"/>
    <w:unhideWhenUsed/>
    <w:qFormat/>
    <w:pPr>
      <w:keepNext/>
      <w:keepLines/>
      <w:spacing w:after="4" w:line="250" w:lineRule="auto"/>
      <w:ind w:left="152" w:hanging="10"/>
      <w:jc w:val="both"/>
      <w:outlineLvl w:val="1"/>
    </w:pPr>
    <w:rPr>
      <w:rFonts w:ascii="Times New Roman" w:eastAsia="Times New Roman" w:hAnsi="Times New Roman" w:cs="Times New Roman"/>
      <w:b/>
      <w:color w:val="000000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0870D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Titolo2Carattere">
    <w:name w:val="Titolo 2 Carattere"/>
    <w:link w:val="Titolo2"/>
    <w:rPr>
      <w:rFonts w:ascii="Times New Roman" w:eastAsia="Times New Roman" w:hAnsi="Times New Roman" w:cs="Times New Roman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08190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81901"/>
    <w:rPr>
      <w:rFonts w:ascii="Times New Roman" w:eastAsia="Times New Roman" w:hAnsi="Times New Roman" w:cs="Times New Roman"/>
      <w:color w:val="000000"/>
    </w:rPr>
  </w:style>
  <w:style w:type="paragraph" w:styleId="Pidipagina">
    <w:name w:val="footer"/>
    <w:basedOn w:val="Normale"/>
    <w:link w:val="PidipaginaCarattere"/>
    <w:uiPriority w:val="99"/>
    <w:unhideWhenUsed/>
    <w:rsid w:val="0008190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81901"/>
    <w:rPr>
      <w:rFonts w:ascii="Times New Roman" w:eastAsia="Times New Roman" w:hAnsi="Times New Roman" w:cs="Times New Roman"/>
      <w:color w:val="000000"/>
    </w:rPr>
  </w:style>
  <w:style w:type="character" w:customStyle="1" w:styleId="Titolo3Carattere">
    <w:name w:val="Titolo 3 Carattere"/>
    <w:basedOn w:val="Carpredefinitoparagrafo"/>
    <w:link w:val="Titolo3"/>
    <w:uiPriority w:val="9"/>
    <w:rsid w:val="000870D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23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mnic819001@pec.istruzione.it" TargetMode="External"/><Relationship Id="rId2" Type="http://schemas.openxmlformats.org/officeDocument/2006/relationships/hyperlink" Target="mailto:mnic819001@istruzione.it" TargetMode="External"/><Relationship Id="rId1" Type="http://schemas.openxmlformats.org/officeDocument/2006/relationships/image" Target="media/image1.emf"/><Relationship Id="rId4" Type="http://schemas.openxmlformats.org/officeDocument/2006/relationships/hyperlink" Target="http://www.icpoggio.edu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747</Words>
  <Characters>4260</Characters>
  <Application>Microsoft Office Word</Application>
  <DocSecurity>0</DocSecurity>
  <Lines>35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preside</dc:creator>
  <cp:keywords/>
  <cp:lastModifiedBy>Emilia Cirillo</cp:lastModifiedBy>
  <cp:revision>4</cp:revision>
  <dcterms:created xsi:type="dcterms:W3CDTF">2020-01-17T10:39:00Z</dcterms:created>
  <dcterms:modified xsi:type="dcterms:W3CDTF">2020-01-20T09:24:00Z</dcterms:modified>
</cp:coreProperties>
</file>