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5" w:type="dxa"/>
        <w:tblInd w:w="-10" w:type="dxa"/>
        <w:tblCellMar>
          <w:top w:w="7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5478A5">
        <w:trPr>
          <w:trHeight w:val="711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ALLEGATO B: GRIGLIA DI VALUTAZIONE DEI TITOLI PER COMPONENTE TEAM PER LA PREVENZIONE DELLA DISPERSIONE SCOLASTICA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5478A5">
        <w:trPr>
          <w:trHeight w:val="806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after="55"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  <w:u w:val="single" w:color="000000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478A5" w:rsidRDefault="007672EC">
            <w:pPr>
              <w:numPr>
                <w:ilvl w:val="0"/>
                <w:numId w:val="1"/>
              </w:numPr>
              <w:spacing w:after="38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Essere docente interno per tutto il periodo dell’incarico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478A5" w:rsidRDefault="007672EC">
            <w:pPr>
              <w:numPr>
                <w:ilvl w:val="0"/>
                <w:numId w:val="1"/>
              </w:numPr>
              <w:spacing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Essere in possesso dei requisiti di cui all’avviso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478A5">
        <w:trPr>
          <w:trHeight w:val="929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L' ISTRUZIONE, LA FORMAZIONE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NELLO SPECIFICO DIPARTIMENTO IN CUI SI  CONCORRE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40" w:lineRule="auto"/>
              <w:ind w:left="19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n. riferimento del </w:t>
            </w:r>
          </w:p>
          <w:p w:rsidR="005478A5" w:rsidRDefault="007672EC">
            <w:pPr>
              <w:spacing w:line="259" w:lineRule="auto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curriculum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 candidato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della commissione </w:t>
            </w:r>
          </w:p>
        </w:tc>
      </w:tr>
      <w:tr w:rsidR="005478A5">
        <w:trPr>
          <w:trHeight w:val="240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A1. LAUREA 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(vecchio ordinamento o magistrale)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 w:right="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Verrà valutata una sola laurea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5478A5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5478A5">
            <w:pPr>
              <w:spacing w:after="160" w:line="259" w:lineRule="auto"/>
              <w:jc w:val="left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9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A2. LAUREA TRIENNALE 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(in alternativa al punto A1)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 w:right="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valutata una sola 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76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A3. DIPLOMA DI ISTRUZIONE SECONDARIA </w:t>
            </w:r>
            <w:r>
              <w:rPr>
                <w:rFonts w:ascii="Times New Roman" w:eastAsia="Times New Roman" w:hAnsi="Times New Roman" w:cs="Times New Roman"/>
                <w:sz w:val="20"/>
              </w:rPr>
              <w:t>(in alternativa ai punti A1 e A2)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valutato un solo titolo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76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DOTTORATO DI RICERCA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72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A5. MASTER UNIVERSITARIO DI II LIVELLO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975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A6. MASTER UNIVERSITARIO DI I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LIVELLO </w:t>
            </w:r>
            <w:r>
              <w:rPr>
                <w:rFonts w:ascii="Times New Roman" w:eastAsia="Times New Roman" w:hAnsi="Times New Roman" w:cs="Times New Roman"/>
                <w:sz w:val="20"/>
              </w:rPr>
              <w:t>(in alternativa al punto A3)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929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CERTIFICAZIONI OTTENUTE  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701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B1. COMPETENZE I.C.T.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riconosciute dal MIM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Max 1 cert.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 punti cad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929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ESPERIENZE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47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C1. COLLABORATORE DEL DIRIGENTE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4 annualità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47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FIDUCIARIO DI PLESSO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3 annualità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701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C3. FUNZIONE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STRUMENTALE  </w:t>
            </w:r>
          </w:p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</w:p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annualità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47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C4 . REFERENTE DI DIPARTIMENTO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5 annualità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punti max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78A5">
        <w:trPr>
          <w:trHeight w:val="626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 MAX                                                               100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8A5" w:rsidRDefault="007672EC">
            <w:pPr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478A5" w:rsidRDefault="005478A5" w:rsidP="007672EC">
      <w:pPr>
        <w:spacing w:line="259" w:lineRule="auto"/>
        <w:jc w:val="left"/>
      </w:pPr>
      <w:bookmarkStart w:id="0" w:name="_GoBack"/>
      <w:bookmarkEnd w:id="0"/>
    </w:p>
    <w:sectPr w:rsidR="005478A5">
      <w:pgSz w:w="11906" w:h="16838"/>
      <w:pgMar w:top="1421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54D"/>
    <w:multiLevelType w:val="hybridMultilevel"/>
    <w:tmpl w:val="8CA40A42"/>
    <w:lvl w:ilvl="0" w:tplc="F71468F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651E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E71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8D81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222D0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A8866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863E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8179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B78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A5"/>
    <w:rsid w:val="005478A5"/>
    <w:rsid w:val="007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AFB6"/>
  <w15:docId w15:val="{681FEAC1-3CFD-49EA-967D-D5134AE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372" w:lineRule="auto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Istituto Marco Polo</dc:creator>
  <cp:keywords/>
  <cp:lastModifiedBy>user</cp:lastModifiedBy>
  <cp:revision>2</cp:revision>
  <dcterms:created xsi:type="dcterms:W3CDTF">2025-01-21T16:50:00Z</dcterms:created>
  <dcterms:modified xsi:type="dcterms:W3CDTF">2025-01-21T16:50:00Z</dcterms:modified>
</cp:coreProperties>
</file>