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keepNext w:val="0"/>
        <w:keepLines w:val="0"/>
        <w:pageBreakBefore w:val="0"/>
        <w:widowControl w:val="1"/>
        <w:shd w:val="clear" w:color="auto" w:fill="auto"/>
        <w:suppressAutoHyphens w:val="1"/>
        <w:bidi w:val="0"/>
        <w:spacing w:before="360" w:after="360" w:line="360" w:lineRule="auto"/>
        <w:ind w:left="2" w:right="0" w:hanging="2"/>
        <w:jc w:val="center"/>
        <w:outlineLvl w:val="0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POSTO COMUNE/SOSTEGNO-</w:t>
      </w:r>
      <w:r>
        <w:rPr>
          <w:rFonts w:ascii="Times New Roman" w:cs="Arial Unicode MS" w:hAnsi="Times New Roman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INFANZIA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1"/>
        <w:bidi w:val="0"/>
        <w:spacing w:before="360" w:after="360" w:line="360" w:lineRule="auto"/>
        <w:ind w:left="2" w:right="0" w:hanging="2"/>
        <w:jc w:val="center"/>
        <w:outlineLvl w:val="0"/>
        <w:rPr>
          <w:rFonts w:ascii="Verdana" w:cs="Verdana" w:hAnsi="Verdana" w:eastAsia="Verdana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Verdana" w:cs="Arial Unicode MS" w:hAnsi="Verdana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dichiarazione per adesione ad interpello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1"/>
        <w:bidi w:val="0"/>
        <w:spacing w:before="0" w:after="0" w:line="360" w:lineRule="auto"/>
        <w:ind w:left="2" w:right="0" w:hanging="2"/>
        <w:jc w:val="left"/>
        <w:outlineLvl w:val="0"/>
        <w:rPr>
          <w:rFonts w:ascii="Verdana" w:cs="Verdana" w:hAnsi="Verdana" w:eastAsia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Verdana" w:cs="Arial Unicode MS" w:hAnsi="Verdan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Il/la sottoscritt_ ___________________________</w:t>
      </w:r>
      <w:r>
        <w:rPr>
          <w:rFonts w:ascii="Verdana" w:cs="Arial Unicode MS" w:hAnsi="Verdan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____</w:t>
      </w:r>
      <w:r>
        <w:rPr>
          <w:rFonts w:ascii="Verdana" w:cs="Arial Unicode MS" w:hAnsi="Verdan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_________, nato a ______</w:t>
      </w:r>
      <w:r>
        <w:rPr>
          <w:rFonts w:ascii="Verdana" w:cs="Arial Unicode MS" w:hAnsi="Verdan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____</w:t>
      </w:r>
      <w:r>
        <w:rPr>
          <w:rFonts w:ascii="Verdana" w:cs="Arial Unicode MS" w:hAnsi="Verdan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______ il ____________ codice fiscale _______</w:t>
      </w:r>
      <w:r>
        <w:rPr>
          <w:rFonts w:ascii="Verdana" w:cs="Arial Unicode MS" w:hAnsi="Verdan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__________</w:t>
      </w:r>
      <w:r>
        <w:rPr>
          <w:rFonts w:ascii="Verdana" w:cs="Arial Unicode MS" w:hAnsi="Verdan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___________, 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1"/>
        <w:bidi w:val="0"/>
        <w:spacing w:before="0" w:after="0" w:line="360" w:lineRule="auto"/>
        <w:ind w:left="2" w:right="0" w:hanging="2"/>
        <w:jc w:val="left"/>
        <w:outlineLvl w:val="0"/>
        <w:rPr>
          <w:rFonts w:ascii="Verdana" w:cs="Verdana" w:hAnsi="Verdana" w:eastAsia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Verdana" w:cs="Arial Unicode MS" w:hAnsi="Verdan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dichiara di essere interessato al seguente posto</w:t>
      </w:r>
      <w:r>
        <w:rPr>
          <w:rFonts w:ascii="Verdana" w:cs="Arial Unicode MS" w:hAnsi="Verdan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_____________________________________ </w:t>
      </w:r>
      <w:r>
        <w:rPr>
          <w:rFonts w:ascii="Verdana" w:cs="Arial Unicode MS" w:hAnsi="Verdan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come da </w:t>
      </w:r>
      <w:r>
        <w:rPr>
          <w:rFonts w:ascii="Verdana" w:cs="Arial Unicode MS" w:hAnsi="Verdana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interpello prot. N</w:t>
      </w:r>
      <w:r>
        <w:rPr>
          <w:rFonts w:ascii="Verdana" w:cs="Arial Unicode MS" w:hAnsi="Verdana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Verdana" w:cs="Arial Unicode MS" w:hAnsi="Verdana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6273</w:t>
      </w:r>
      <w:r>
        <w:rPr>
          <w:rFonts w:ascii="Verdana" w:cs="Arial Unicode MS" w:hAnsi="Verdana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 </w:t>
      </w:r>
      <w:r>
        <w:rPr>
          <w:rFonts w:ascii="Verdana" w:cs="Arial Unicode MS" w:hAnsi="Verdana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del </w:t>
      </w:r>
      <w:r>
        <w:rPr>
          <w:rFonts w:ascii="Verdana" w:cs="Arial Unicode MS" w:hAnsi="Verdana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20/09/2024</w:t>
      </w:r>
    </w:p>
    <w:p>
      <w:pPr>
        <w:keepNext w:val="0"/>
        <w:keepLines w:val="0"/>
        <w:pageBreakBefore w:val="0"/>
        <w:widowControl w:val="1"/>
        <w:numPr>
          <w:ilvl w:val="0"/>
          <w:numId w:val="2"/>
        </w:numPr>
        <w:shd w:val="clear" w:color="auto" w:fill="auto"/>
        <w:suppressAutoHyphens w:val="1"/>
        <w:bidi w:val="0"/>
        <w:spacing w:before="0" w:after="0" w:line="360" w:lineRule="auto"/>
        <w:ind w:right="0"/>
        <w:jc w:val="left"/>
        <w:outlineLvl w:val="0"/>
        <w:rPr>
          <w:rFonts w:ascii="Verdana" w:cs="Arial Unicode MS" w:hAnsi="Verdan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Verdana" w:cs="Arial Unicode MS" w:hAnsi="Verdan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Dichiara di non essere stato individuato  quale destinatario di contratto a tempo determinato e/o destinatario delle assegnazioni di cui all</w:t>
      </w:r>
      <w:r>
        <w:rPr>
          <w:rFonts w:ascii="Verdana" w:cs="Arial Unicode MS" w:hAnsi="Verdan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’</w:t>
      </w:r>
      <w:r>
        <w:rPr>
          <w:rFonts w:ascii="Verdana" w:cs="Arial Unicode MS" w:hAnsi="Verdan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articolo 4, commi 3 e 8, del Decreto ministeriale</w:t>
      </w:r>
    </w:p>
    <w:p>
      <w:pPr>
        <w:keepNext w:val="0"/>
        <w:keepLines w:val="0"/>
        <w:pageBreakBefore w:val="0"/>
        <w:widowControl w:val="1"/>
        <w:numPr>
          <w:ilvl w:val="0"/>
          <w:numId w:val="3"/>
        </w:numPr>
        <w:shd w:val="clear" w:color="auto" w:fill="auto"/>
        <w:suppressAutoHyphens w:val="1"/>
        <w:bidi w:val="0"/>
        <w:spacing w:before="0" w:after="0" w:line="278" w:lineRule="auto"/>
        <w:ind w:right="0"/>
        <w:jc w:val="both"/>
        <w:outlineLvl w:val="0"/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di non essere stato dispensato dal servizio ai sensi dell'articolo 439 del D.lgs. n. 297/1994 per mancato superamento del periodo di prova</w:t>
      </w:r>
    </w:p>
    <w:p>
      <w:pPr>
        <w:keepNext w:val="0"/>
        <w:keepLines w:val="0"/>
        <w:pageBreakBefore w:val="0"/>
        <w:widowControl w:val="1"/>
        <w:numPr>
          <w:ilvl w:val="0"/>
          <w:numId w:val="3"/>
        </w:numPr>
        <w:shd w:val="clear" w:color="auto" w:fill="auto"/>
        <w:suppressAutoHyphens w:val="1"/>
        <w:bidi w:val="0"/>
        <w:spacing w:before="0" w:after="0" w:line="278" w:lineRule="auto"/>
        <w:ind w:right="0"/>
        <w:jc w:val="both"/>
        <w:outlineLvl w:val="0"/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di non essere stato dispensato dal servizio per incapacit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à 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didattica ai sensi dell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’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articolo 512 del D.lgs. n. 297/1994</w:t>
      </w:r>
    </w:p>
    <w:p>
      <w:pPr>
        <w:keepNext w:val="0"/>
        <w:keepLines w:val="0"/>
        <w:pageBreakBefore w:val="0"/>
        <w:widowControl w:val="1"/>
        <w:numPr>
          <w:ilvl w:val="0"/>
          <w:numId w:val="3"/>
        </w:numPr>
        <w:shd w:val="clear" w:color="auto" w:fill="auto"/>
        <w:suppressAutoHyphens w:val="1"/>
        <w:bidi w:val="0"/>
        <w:spacing w:before="0" w:after="0" w:line="278" w:lineRule="auto"/>
        <w:ind w:right="0"/>
        <w:jc w:val="both"/>
        <w:outlineLvl w:val="0"/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di essere cittadino italiano o dell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’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Unione europea e, in tal caso, di avere una adeguata conoscenza della lingua italiana</w:t>
      </w:r>
    </w:p>
    <w:p>
      <w:pPr>
        <w:keepNext w:val="0"/>
        <w:keepLines w:val="0"/>
        <w:pageBreakBefore w:val="0"/>
        <w:widowControl w:val="1"/>
        <w:numPr>
          <w:ilvl w:val="0"/>
          <w:numId w:val="3"/>
        </w:numPr>
        <w:shd w:val="clear" w:color="auto" w:fill="auto"/>
        <w:suppressAutoHyphens w:val="1"/>
        <w:bidi w:val="0"/>
        <w:spacing w:before="0" w:after="0" w:line="278" w:lineRule="auto"/>
        <w:ind w:right="0"/>
        <w:jc w:val="both"/>
        <w:outlineLvl w:val="0"/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di avere un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’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et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à 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non inferiore ad anni 18 e non superiore ad anni 67 al 1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° 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settembre 2024</w:t>
      </w:r>
    </w:p>
    <w:p>
      <w:pPr>
        <w:keepNext w:val="0"/>
        <w:keepLines w:val="0"/>
        <w:pageBreakBefore w:val="0"/>
        <w:widowControl w:val="1"/>
        <w:numPr>
          <w:ilvl w:val="0"/>
          <w:numId w:val="3"/>
        </w:numPr>
        <w:shd w:val="clear" w:color="auto" w:fill="auto"/>
        <w:suppressAutoHyphens w:val="1"/>
        <w:bidi w:val="0"/>
        <w:spacing w:before="0" w:after="0" w:line="278" w:lineRule="auto"/>
        <w:ind w:right="0"/>
        <w:jc w:val="both"/>
        <w:outlineLvl w:val="0"/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di godere dei diritti civili e politici nel Paese di cittadinanza</w:t>
      </w:r>
    </w:p>
    <w:p>
      <w:pPr>
        <w:keepNext w:val="0"/>
        <w:keepLines w:val="0"/>
        <w:pageBreakBefore w:val="0"/>
        <w:widowControl w:val="1"/>
        <w:numPr>
          <w:ilvl w:val="0"/>
          <w:numId w:val="3"/>
        </w:numPr>
        <w:shd w:val="clear" w:color="auto" w:fill="auto"/>
        <w:suppressAutoHyphens w:val="1"/>
        <w:bidi w:val="0"/>
        <w:spacing w:before="0" w:after="0" w:line="278" w:lineRule="auto"/>
        <w:ind w:right="0"/>
        <w:jc w:val="both"/>
        <w:outlineLvl w:val="0"/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di non essere escluso dall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’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elettorato politico attivo</w:t>
      </w:r>
    </w:p>
    <w:p>
      <w:pPr>
        <w:keepNext w:val="0"/>
        <w:keepLines w:val="0"/>
        <w:pageBreakBefore w:val="0"/>
        <w:widowControl w:val="1"/>
        <w:numPr>
          <w:ilvl w:val="0"/>
          <w:numId w:val="3"/>
        </w:numPr>
        <w:shd w:val="clear" w:color="auto" w:fill="auto"/>
        <w:suppressAutoHyphens w:val="1"/>
        <w:bidi w:val="0"/>
        <w:spacing w:before="0" w:after="0" w:line="278" w:lineRule="auto"/>
        <w:ind w:right="0"/>
        <w:jc w:val="both"/>
        <w:outlineLvl w:val="0"/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di non essere stato destituito o dispensato dall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’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impiego presso una pubblica amministrazione per persistente insufficiente rendimento</w:t>
      </w:r>
    </w:p>
    <w:p>
      <w:pPr>
        <w:keepNext w:val="0"/>
        <w:keepLines w:val="0"/>
        <w:pageBreakBefore w:val="0"/>
        <w:widowControl w:val="1"/>
        <w:numPr>
          <w:ilvl w:val="0"/>
          <w:numId w:val="3"/>
        </w:numPr>
        <w:shd w:val="clear" w:color="auto" w:fill="auto"/>
        <w:suppressAutoHyphens w:val="1"/>
        <w:bidi w:val="0"/>
        <w:spacing w:before="0" w:after="0" w:line="278" w:lineRule="auto"/>
        <w:ind w:right="0"/>
        <w:jc w:val="both"/>
        <w:outlineLvl w:val="0"/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di non essere stato dichiarato decaduto da un impiego statale, ai sensi dell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’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articolo 127, primo comma, lettera d) del D.P.R. 10 gennaio 1957, n. 3, per aver conseguito l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’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impiego mediante la produzione di documenti falsi o viziati da invalidit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à 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non sanabile</w:t>
      </w:r>
    </w:p>
    <w:p>
      <w:pPr>
        <w:keepNext w:val="0"/>
        <w:keepLines w:val="0"/>
        <w:pageBreakBefore w:val="0"/>
        <w:widowControl w:val="1"/>
        <w:numPr>
          <w:ilvl w:val="0"/>
          <w:numId w:val="3"/>
        </w:numPr>
        <w:shd w:val="clear" w:color="auto" w:fill="auto"/>
        <w:suppressAutoHyphens w:val="1"/>
        <w:bidi w:val="0"/>
        <w:spacing w:before="0" w:after="0" w:line="278" w:lineRule="auto"/>
        <w:ind w:right="0"/>
        <w:jc w:val="both"/>
        <w:outlineLvl w:val="0"/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di non essere temporaneamente inabilitato o interdetto, per il periodo di durata dell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’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inabilit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à 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o dell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’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interdizione</w:t>
      </w:r>
    </w:p>
    <w:p>
      <w:pPr>
        <w:keepNext w:val="0"/>
        <w:keepLines w:val="0"/>
        <w:pageBreakBefore w:val="0"/>
        <w:widowControl w:val="1"/>
        <w:numPr>
          <w:ilvl w:val="0"/>
          <w:numId w:val="3"/>
        </w:numPr>
        <w:shd w:val="clear" w:color="auto" w:fill="auto"/>
        <w:suppressAutoHyphens w:val="1"/>
        <w:bidi w:val="0"/>
        <w:spacing w:before="0" w:after="0" w:line="278" w:lineRule="auto"/>
        <w:ind w:right="0"/>
        <w:jc w:val="both"/>
        <w:outlineLvl w:val="0"/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di non essere stato licenziato dall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’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impiego presso una Pubblica Amministrazione per giusta causa o giustificato motivo soggettivo ovvero di non essere incorso nella sanzione disciplinare del licenziamento con o senza preavviso, ovvero della destituzione</w:t>
      </w:r>
    </w:p>
    <w:p>
      <w:pPr>
        <w:keepNext w:val="0"/>
        <w:keepLines w:val="0"/>
        <w:pageBreakBefore w:val="0"/>
        <w:widowControl w:val="1"/>
        <w:numPr>
          <w:ilvl w:val="0"/>
          <w:numId w:val="3"/>
        </w:numPr>
        <w:shd w:val="clear" w:color="auto" w:fill="auto"/>
        <w:suppressAutoHyphens w:val="1"/>
        <w:bidi w:val="0"/>
        <w:spacing w:before="0" w:after="0" w:line="278" w:lineRule="auto"/>
        <w:ind w:right="0"/>
        <w:jc w:val="both"/>
        <w:outlineLvl w:val="0"/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di essere fisicamente idoneo allo svolgimento delle funzioni proprie del personale docente</w:t>
      </w:r>
    </w:p>
    <w:p>
      <w:pPr>
        <w:keepNext w:val="0"/>
        <w:keepLines w:val="0"/>
        <w:pageBreakBefore w:val="0"/>
        <w:widowControl w:val="1"/>
        <w:numPr>
          <w:ilvl w:val="0"/>
          <w:numId w:val="3"/>
        </w:numPr>
        <w:shd w:val="clear" w:color="auto" w:fill="auto"/>
        <w:suppressAutoHyphens w:val="1"/>
        <w:bidi w:val="0"/>
        <w:spacing w:before="0" w:after="0" w:line="278" w:lineRule="auto"/>
        <w:ind w:right="0"/>
        <w:jc w:val="both"/>
        <w:outlineLvl w:val="0"/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di non essere dipendente dello Stato o di enti pubblici collocato a riposo, in applicazione di disposizioni di carattere transitorio o speciale</w:t>
      </w:r>
    </w:p>
    <w:p>
      <w:pPr>
        <w:keepNext w:val="0"/>
        <w:keepLines w:val="0"/>
        <w:pageBreakBefore w:val="0"/>
        <w:widowControl w:val="1"/>
        <w:numPr>
          <w:ilvl w:val="0"/>
          <w:numId w:val="3"/>
        </w:numPr>
        <w:shd w:val="clear" w:color="auto" w:fill="auto"/>
        <w:suppressAutoHyphens w:val="1"/>
        <w:bidi w:val="0"/>
        <w:spacing w:before="0" w:after="0" w:line="278" w:lineRule="auto"/>
        <w:ind w:right="0"/>
        <w:jc w:val="both"/>
        <w:outlineLvl w:val="0"/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di non trovarsi in una delle condizioni ostative di cui al Decreto Legislativo 31 dicembre 2012 n. 235</w:t>
      </w:r>
    </w:p>
    <w:p>
      <w:pPr>
        <w:keepNext w:val="0"/>
        <w:keepLines w:val="0"/>
        <w:pageBreakBefore w:val="0"/>
        <w:widowControl w:val="1"/>
        <w:numPr>
          <w:ilvl w:val="0"/>
          <w:numId w:val="3"/>
        </w:numPr>
        <w:shd w:val="clear" w:color="auto" w:fill="auto"/>
        <w:suppressAutoHyphens w:val="1"/>
        <w:bidi w:val="0"/>
        <w:spacing w:before="0" w:after="0" w:line="278" w:lineRule="auto"/>
        <w:ind w:right="0"/>
        <w:jc w:val="both"/>
        <w:outlineLvl w:val="0"/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di aver preso visione dell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’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informativa sul trattamento dei dati personali</w:t>
      </w:r>
    </w:p>
    <w:p>
      <w:pPr>
        <w:keepNext w:val="0"/>
        <w:keepLines w:val="0"/>
        <w:pageBreakBefore w:val="0"/>
        <w:widowControl w:val="1"/>
        <w:numPr>
          <w:ilvl w:val="0"/>
          <w:numId w:val="3"/>
        </w:numPr>
        <w:shd w:val="clear" w:color="auto" w:fill="auto"/>
        <w:suppressAutoHyphens w:val="1"/>
        <w:bidi w:val="0"/>
        <w:spacing w:before="0" w:after="0" w:line="278" w:lineRule="auto"/>
        <w:ind w:right="0"/>
        <w:jc w:val="both"/>
        <w:outlineLvl w:val="0"/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di non essere incorso nella sanzione disciplinare della sospensione dal servizio ovvero di non essere destinatario di provvedimenti di sospensione cautelare dal servizio</w:t>
      </w:r>
    </w:p>
    <w:p>
      <w:pPr>
        <w:keepNext w:val="0"/>
        <w:keepLines w:val="0"/>
        <w:pageBreakBefore w:val="0"/>
        <w:widowControl w:val="1"/>
        <w:numPr>
          <w:ilvl w:val="0"/>
          <w:numId w:val="3"/>
        </w:numPr>
        <w:shd w:val="clear" w:color="auto" w:fill="auto"/>
        <w:suppressAutoHyphens w:val="1"/>
        <w:bidi w:val="0"/>
        <w:spacing w:before="0" w:after="0" w:line="278" w:lineRule="auto"/>
        <w:ind w:right="0"/>
        <w:jc w:val="both"/>
        <w:outlineLvl w:val="0"/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di essere consapevole di essere ammesso nelle graduatorie con riserva di accertamento del possesso dei requisiti di ammissione</w:t>
      </w:r>
    </w:p>
    <w:p>
      <w:pPr>
        <w:keepNext w:val="0"/>
        <w:keepLines w:val="0"/>
        <w:pageBreakBefore w:val="0"/>
        <w:widowControl w:val="1"/>
        <w:numPr>
          <w:ilvl w:val="0"/>
          <w:numId w:val="3"/>
        </w:numPr>
        <w:shd w:val="clear" w:color="auto" w:fill="auto"/>
        <w:suppressAutoHyphens w:val="1"/>
        <w:bidi w:val="0"/>
        <w:spacing w:before="0" w:after="0" w:line="278" w:lineRule="auto"/>
        <w:ind w:right="0"/>
        <w:jc w:val="both"/>
        <w:outlineLvl w:val="0"/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di essere consapevole che l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’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Amministrazione pu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ò 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disporre in qualsiasi momento, con provvedimento motivato, l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’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esclusione dei candidati non in possesso di uno dei citati requisiti di ammissione o per i quali sia accertata la sussistenza di una delle condizioni ostative di cui all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’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O.M. n. 88 del 2024</w:t>
      </w:r>
    </w:p>
    <w:p>
      <w:pPr>
        <w:keepNext w:val="0"/>
        <w:keepLines w:val="0"/>
        <w:pageBreakBefore w:val="0"/>
        <w:widowControl w:val="1"/>
        <w:numPr>
          <w:ilvl w:val="0"/>
          <w:numId w:val="3"/>
        </w:numPr>
        <w:shd w:val="clear" w:color="auto" w:fill="auto"/>
        <w:suppressAutoHyphens w:val="1"/>
        <w:bidi w:val="0"/>
        <w:spacing w:before="0" w:after="0" w:line="278" w:lineRule="auto"/>
        <w:ind w:right="0"/>
        <w:jc w:val="both"/>
        <w:outlineLvl w:val="0"/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di non avere procedimenti penali pendenti, in Italia e/o all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’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estero, ovvero di avere pendenti i seguenti procedimenti: ________________________________________</w:t>
      </w:r>
    </w:p>
    <w:p>
      <w:pPr>
        <w:keepNext w:val="0"/>
        <w:keepLines w:val="0"/>
        <w:pageBreakBefore w:val="0"/>
        <w:widowControl w:val="1"/>
        <w:numPr>
          <w:ilvl w:val="0"/>
          <w:numId w:val="3"/>
        </w:numPr>
        <w:shd w:val="clear" w:color="auto" w:fill="auto"/>
        <w:suppressAutoHyphens w:val="1"/>
        <w:bidi w:val="0"/>
        <w:spacing w:before="0" w:after="0" w:line="278" w:lineRule="auto"/>
        <w:ind w:right="0"/>
        <w:jc w:val="both"/>
        <w:outlineLvl w:val="0"/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di essere iscritto/a nelle liste elettorali </w:t>
      </w:r>
    </w:p>
    <w:p>
      <w:pPr>
        <w:keepNext w:val="0"/>
        <w:keepLines w:val="0"/>
        <w:pageBreakBefore w:val="0"/>
        <w:widowControl w:val="1"/>
        <w:numPr>
          <w:ilvl w:val="0"/>
          <w:numId w:val="3"/>
        </w:numPr>
        <w:shd w:val="clear" w:color="auto" w:fill="auto"/>
        <w:suppressAutoHyphens w:val="1"/>
        <w:bidi w:val="0"/>
        <w:spacing w:before="0" w:after="0" w:line="278" w:lineRule="auto"/>
        <w:ind w:right="0"/>
        <w:jc w:val="both"/>
        <w:outlineLvl w:val="0"/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di non avere riportato condanne penali (anche se sono stati concessi amnistia, indulto, condono) in Italia e/o all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’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estero, ovvero di aver riportato le seguenti condanne ____________________________________________________________</w:t>
      </w:r>
    </w:p>
    <w:p>
      <w:pPr>
        <w:keepNext w:val="0"/>
        <w:keepLines w:val="0"/>
        <w:pageBreakBefore w:val="0"/>
        <w:widowControl w:val="1"/>
        <w:numPr>
          <w:ilvl w:val="0"/>
          <w:numId w:val="3"/>
        </w:numPr>
        <w:shd w:val="clear" w:color="auto" w:fill="auto"/>
        <w:suppressAutoHyphens w:val="1"/>
        <w:bidi w:val="0"/>
        <w:spacing w:before="0" w:after="0" w:line="278" w:lineRule="auto"/>
        <w:ind w:right="0"/>
        <w:jc w:val="both"/>
        <w:outlineLvl w:val="0"/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di essere consapevole delle sanzioni previste in caso di dichiarazione mendace.</w:t>
      </w:r>
    </w:p>
    <w:p>
      <w:pPr>
        <w:keepNext w:val="0"/>
        <w:keepLines w:val="0"/>
        <w:pageBreakBefore w:val="0"/>
        <w:widowControl w:val="1"/>
        <w:numPr>
          <w:ilvl w:val="0"/>
          <w:numId w:val="2"/>
        </w:numPr>
        <w:shd w:val="clear" w:color="auto" w:fill="auto"/>
        <w:suppressAutoHyphens w:val="1"/>
        <w:bidi w:val="0"/>
        <w:spacing w:before="0" w:after="0" w:line="360" w:lineRule="auto"/>
        <w:ind w:right="0"/>
        <w:jc w:val="left"/>
        <w:outlineLvl w:val="0"/>
        <w:rPr>
          <w:rFonts w:ascii="Verdana" w:cs="Arial Unicode MS" w:hAnsi="Verdan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Verdana" w:cs="Arial Unicode MS" w:hAnsi="Verdan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Dichiara di possedere i seguenti titoli/abilitazione e il seguente servizio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1"/>
        <w:bidi w:val="0"/>
        <w:spacing w:before="0" w:after="0" w:line="360" w:lineRule="auto"/>
        <w:ind w:left="0" w:right="0" w:firstLine="0"/>
        <w:jc w:val="left"/>
        <w:outlineLvl w:val="0"/>
        <w:rPr>
          <w:rFonts w:ascii="Verdana" w:cs="Verdana" w:hAnsi="Verdana" w:eastAsia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suppressAutoHyphens w:val="1"/>
        <w:bidi w:val="0"/>
        <w:spacing w:before="0" w:after="0" w:line="360" w:lineRule="auto"/>
        <w:ind w:left="0" w:right="0" w:firstLine="0"/>
        <w:jc w:val="left"/>
        <w:outlineLvl w:val="0"/>
        <w:rPr>
          <w:rFonts w:ascii="Verdana" w:cs="Verdana" w:hAnsi="Verdana" w:eastAsia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Verdana" w:cs="Arial Unicode MS" w:hAnsi="Verdan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Compilare solo solo la colonna centrale</w:t>
      </w:r>
    </w:p>
    <w:tbl>
      <w:tblPr>
        <w:tblW w:w="973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550"/>
        <w:gridCol w:w="3637"/>
        <w:gridCol w:w="2543"/>
      </w:tblGrid>
      <w:tr>
        <w:tblPrEx>
          <w:shd w:val="clear" w:color="auto" w:fill="ced7e7"/>
        </w:tblPrEx>
        <w:trPr>
          <w:trHeight w:val="1440" w:hRule="atLeast"/>
        </w:trPr>
        <w:tc>
          <w:tcPr>
            <w:tcW w:type="dxa" w:w="35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0" w:line="360" w:lineRule="auto"/>
              <w:ind w:left="2" w:right="0" w:hanging="2"/>
              <w:jc w:val="left"/>
              <w:outlineLvl w:val="0"/>
              <w:rPr>
                <w:rFonts w:ascii="Verdana" w:cs="Verdana" w:hAnsi="Verdana" w:eastAsia="Verdana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Verdana" w:cs="Arial Unicode MS" w:hAnsi="Verdana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Descrizione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0" w:line="360" w:lineRule="auto"/>
              <w:ind w:left="2" w:right="0" w:hanging="2"/>
              <w:jc w:val="left"/>
              <w:outlineLvl w:val="0"/>
              <w:rPr>
                <w:rtl w:val="0"/>
              </w:rPr>
            </w:pPr>
            <w:r>
              <w:rPr>
                <w:rFonts w:ascii="Verdana" w:cs="Arial Unicode MS" w:hAnsi="Verdana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Titolo/servizio</w:t>
            </w:r>
          </w:p>
        </w:tc>
        <w:tc>
          <w:tcPr>
            <w:tcW w:type="dxa" w:w="36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0" w:line="360" w:lineRule="auto"/>
              <w:ind w:left="2" w:right="0" w:hanging="2"/>
              <w:jc w:val="left"/>
              <w:outlineLvl w:val="0"/>
              <w:rPr>
                <w:rFonts w:ascii="Verdana" w:cs="Verdana" w:hAnsi="Verdana" w:eastAsia="Verdana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Verdana" w:cs="Arial Unicode MS" w:hAnsi="Verdana" w:eastAsia="Arial Unicode MS"/>
                <w:b w:val="1"/>
                <w:bCs w:val="1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Compilazione a cura del candidato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0" w:line="360" w:lineRule="auto"/>
              <w:ind w:left="2" w:right="0" w:hanging="2"/>
              <w:jc w:val="left"/>
              <w:outlineLvl w:val="0"/>
              <w:rPr>
                <w:rtl w:val="0"/>
              </w:rPr>
            </w:pPr>
            <w:r>
              <w:rPr>
                <w:rFonts w:ascii="Verdana" w:cs="Arial Unicode MS" w:hAnsi="Verdana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singl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Descrizione del titolo/ servizio</w:t>
            </w:r>
            <w:r>
              <w:rPr>
                <w:rFonts w:ascii="Verdana" w:cs="Arial Unicode MS" w:hAnsi="Verdana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 dell</w:t>
            </w:r>
            <w:r>
              <w:rPr>
                <w:rFonts w:ascii="Verdana" w:cs="Arial Unicode MS" w:hAnsi="Verdana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’</w:t>
            </w:r>
            <w:r>
              <w:rPr>
                <w:rFonts w:ascii="Verdana" w:cs="Arial Unicode MS" w:hAnsi="Verdana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autocertificante</w:t>
            </w:r>
          </w:p>
        </w:tc>
        <w:tc>
          <w:tcPr>
            <w:tcW w:type="dxa" w:w="25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0" w:line="360" w:lineRule="auto"/>
              <w:ind w:left="2" w:right="0" w:hanging="2"/>
              <w:jc w:val="left"/>
              <w:outlineLvl w:val="0"/>
              <w:rPr>
                <w:rtl w:val="0"/>
              </w:rPr>
            </w:pPr>
            <w:r>
              <w:rPr>
                <w:rFonts w:ascii="Verdana" w:cs="Arial Unicode MS" w:hAnsi="Verdana" w:eastAsia="Arial Unicode MS"/>
                <w:b w:val="1"/>
                <w:bCs w:val="1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Compilazione a cura dell</w:t>
            </w:r>
            <w:r>
              <w:rPr>
                <w:rFonts w:ascii="Verdana" w:cs="Arial Unicode MS" w:hAnsi="Verdana" w:eastAsia="Arial Unicode MS" w:hint="default"/>
                <w:b w:val="1"/>
                <w:bCs w:val="1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’</w:t>
            </w:r>
            <w:r>
              <w:rPr>
                <w:rFonts w:ascii="Verdana" w:cs="Arial Unicode MS" w:hAnsi="Verdana" w:eastAsia="Arial Unicode MS"/>
                <w:b w:val="1"/>
                <w:bCs w:val="1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Istituzione Scolastica</w:t>
            </w:r>
          </w:p>
        </w:tc>
      </w:tr>
      <w:tr>
        <w:tblPrEx>
          <w:shd w:val="clear" w:color="auto" w:fill="ced7e7"/>
        </w:tblPrEx>
        <w:trPr>
          <w:trHeight w:val="1184" w:hRule="atLeast"/>
        </w:trPr>
        <w:tc>
          <w:tcPr>
            <w:tcW w:type="dxa" w:w="35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0" w:line="360" w:lineRule="auto"/>
              <w:ind w:left="2" w:right="0" w:hanging="2"/>
              <w:jc w:val="left"/>
              <w:outlineLvl w:val="0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abilitazione per la classe di concorso per l</w:t>
            </w:r>
            <w:r>
              <w:rPr>
                <w:rFonts w:ascii="Calibri" w:cs="Arial Unicode MS" w:hAnsi="Calibri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’</w:t>
            </w: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insegnamento richiesto nell</w:t>
            </w:r>
            <w:r>
              <w:rPr>
                <w:rFonts w:ascii="Calibri" w:cs="Arial Unicode MS" w:hAnsi="Calibri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’</w:t>
            </w: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interpello</w:t>
            </w:r>
          </w:p>
        </w:tc>
        <w:tc>
          <w:tcPr>
            <w:tcW w:type="dxa" w:w="36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5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shd w:val="clear" w:color="auto" w:fill="auto"/>
              <w:suppressAutoHyphens w:val="1"/>
              <w:bidi w:val="0"/>
              <w:spacing w:before="0" w:after="0" w:line="360" w:lineRule="auto"/>
              <w:ind w:right="0"/>
              <w:jc w:val="left"/>
              <w:outlineLvl w:val="0"/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Si</w:t>
            </w:r>
          </w:p>
          <w:p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shd w:val="clear" w:color="auto" w:fill="auto"/>
              <w:suppressAutoHyphens w:val="1"/>
              <w:bidi w:val="0"/>
              <w:spacing w:before="0" w:after="0" w:line="360" w:lineRule="auto"/>
              <w:ind w:right="0"/>
              <w:jc w:val="left"/>
              <w:outlineLvl w:val="0"/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No</w:t>
            </w:r>
          </w:p>
        </w:tc>
      </w:tr>
      <w:tr>
        <w:tblPrEx>
          <w:shd w:val="clear" w:color="auto" w:fill="ced7e7"/>
        </w:tblPrEx>
        <w:trPr>
          <w:trHeight w:val="660" w:hRule="atLeast"/>
        </w:trPr>
        <w:tc>
          <w:tcPr>
            <w:tcW w:type="dxa" w:w="35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0" w:line="360" w:lineRule="auto"/>
              <w:ind w:left="2" w:right="0" w:hanging="2"/>
              <w:jc w:val="left"/>
              <w:outlineLvl w:val="0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Specializzazione sostegno</w:t>
            </w:r>
          </w:p>
        </w:tc>
        <w:tc>
          <w:tcPr>
            <w:tcW w:type="dxa" w:w="36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5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shd w:val="clear" w:color="auto" w:fill="auto"/>
              <w:suppressAutoHyphens w:val="1"/>
              <w:bidi w:val="0"/>
              <w:spacing w:before="0" w:after="0" w:line="360" w:lineRule="auto"/>
              <w:ind w:right="0"/>
              <w:jc w:val="left"/>
              <w:outlineLvl w:val="0"/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Si</w:t>
            </w:r>
          </w:p>
          <w:p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shd w:val="clear" w:color="auto" w:fill="auto"/>
              <w:suppressAutoHyphens w:val="1"/>
              <w:bidi w:val="0"/>
              <w:spacing w:before="0" w:after="0" w:line="360" w:lineRule="auto"/>
              <w:ind w:right="0"/>
              <w:jc w:val="left"/>
              <w:outlineLvl w:val="0"/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No</w:t>
            </w:r>
          </w:p>
        </w:tc>
      </w:tr>
      <w:tr>
        <w:tblPrEx>
          <w:shd w:val="clear" w:color="auto" w:fill="ced7e7"/>
        </w:tblPrEx>
        <w:trPr>
          <w:trHeight w:val="1050" w:hRule="atLeast"/>
        </w:trPr>
        <w:tc>
          <w:tcPr>
            <w:tcW w:type="dxa" w:w="35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0" w:line="360" w:lineRule="auto"/>
              <w:ind w:left="2" w:right="0" w:hanging="2"/>
              <w:jc w:val="left"/>
              <w:outlineLvl w:val="0"/>
              <w:rPr>
                <w:rtl w:val="0"/>
              </w:rPr>
            </w:pP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Possesso titolo di studio necessario per l</w:t>
            </w:r>
            <w:r>
              <w:rPr>
                <w:rFonts w:ascii="Verdana" w:cs="Arial Unicode MS" w:hAnsi="Verdana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’</w:t>
            </w: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insegnamento richiesto dall</w:t>
            </w:r>
            <w:r>
              <w:rPr>
                <w:rFonts w:ascii="Verdana" w:cs="Arial Unicode MS" w:hAnsi="Verdana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’</w:t>
            </w: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interpello</w:t>
            </w:r>
          </w:p>
        </w:tc>
        <w:tc>
          <w:tcPr>
            <w:tcW w:type="dxa" w:w="36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5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shd w:val="clear" w:color="auto" w:fill="auto"/>
              <w:suppressAutoHyphens w:val="1"/>
              <w:bidi w:val="0"/>
              <w:spacing w:before="0" w:after="0" w:line="360" w:lineRule="auto"/>
              <w:ind w:right="0"/>
              <w:jc w:val="left"/>
              <w:outlineLvl w:val="0"/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Si</w:t>
            </w:r>
          </w:p>
          <w:p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shd w:val="clear" w:color="auto" w:fill="auto"/>
              <w:suppressAutoHyphens w:val="1"/>
              <w:bidi w:val="0"/>
              <w:spacing w:before="0" w:after="0" w:line="360" w:lineRule="auto"/>
              <w:ind w:right="0"/>
              <w:jc w:val="left"/>
              <w:outlineLvl w:val="0"/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No</w:t>
            </w:r>
          </w:p>
        </w:tc>
      </w:tr>
      <w:tr>
        <w:tblPrEx>
          <w:shd w:val="clear" w:color="auto" w:fill="ced7e7"/>
        </w:tblPrEx>
        <w:trPr>
          <w:trHeight w:val="1050" w:hRule="atLeast"/>
        </w:trPr>
        <w:tc>
          <w:tcPr>
            <w:tcW w:type="dxa" w:w="35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0" w:line="360" w:lineRule="auto"/>
              <w:ind w:left="2" w:right="0" w:hanging="2"/>
              <w:jc w:val="left"/>
              <w:outlineLvl w:val="0"/>
              <w:rPr>
                <w:rtl w:val="0"/>
              </w:rPr>
            </w:pP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Possesso titolo  affine per l</w:t>
            </w:r>
            <w:r>
              <w:rPr>
                <w:rFonts w:ascii="Verdana" w:cs="Arial Unicode MS" w:hAnsi="Verdana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’</w:t>
            </w: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insegnamento richiesto dall</w:t>
            </w:r>
            <w:r>
              <w:rPr>
                <w:rFonts w:ascii="Verdana" w:cs="Arial Unicode MS" w:hAnsi="Verdana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’</w:t>
            </w: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interpello</w:t>
            </w:r>
          </w:p>
        </w:tc>
        <w:tc>
          <w:tcPr>
            <w:tcW w:type="dxa" w:w="36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5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shd w:val="clear" w:color="auto" w:fill="auto"/>
              <w:suppressAutoHyphens w:val="1"/>
              <w:bidi w:val="0"/>
              <w:spacing w:before="0" w:after="0" w:line="360" w:lineRule="auto"/>
              <w:ind w:right="0"/>
              <w:jc w:val="left"/>
              <w:outlineLvl w:val="0"/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Si</w:t>
            </w:r>
          </w:p>
          <w:p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shd w:val="clear" w:color="auto" w:fill="auto"/>
              <w:suppressAutoHyphens w:val="1"/>
              <w:bidi w:val="0"/>
              <w:spacing w:before="0" w:after="0" w:line="360" w:lineRule="auto"/>
              <w:ind w:right="0"/>
              <w:jc w:val="left"/>
              <w:outlineLvl w:val="0"/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No</w:t>
            </w:r>
          </w:p>
        </w:tc>
      </w:tr>
      <w:tr>
        <w:tblPrEx>
          <w:shd w:val="clear" w:color="auto" w:fill="ced7e7"/>
        </w:tblPrEx>
        <w:trPr>
          <w:trHeight w:val="1890" w:hRule="atLeast"/>
        </w:trPr>
        <w:tc>
          <w:tcPr>
            <w:tcW w:type="dxa" w:w="35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0" w:line="360" w:lineRule="auto"/>
              <w:ind w:left="2" w:right="0" w:hanging="2"/>
              <w:jc w:val="left"/>
              <w:outlineLvl w:val="0"/>
              <w:rPr>
                <w:rtl w:val="0"/>
              </w:rPr>
            </w:pP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Possesso dei crediti necessari per l</w:t>
            </w:r>
            <w:r>
              <w:rPr>
                <w:rFonts w:ascii="Verdana" w:cs="Arial Unicode MS" w:hAnsi="Verdana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’</w:t>
            </w: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iscrizione nella seconda fascia delle graduatorie provinciali per le supplenze della scuola dell</w:t>
            </w:r>
            <w:r>
              <w:rPr>
                <w:rFonts w:ascii="Verdana" w:cs="Arial Unicode MS" w:hAnsi="Verdana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’</w:t>
            </w: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infanzia e primaria</w:t>
            </w:r>
          </w:p>
        </w:tc>
        <w:tc>
          <w:tcPr>
            <w:tcW w:type="dxa" w:w="36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5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shd w:val="clear" w:color="auto" w:fill="auto"/>
              <w:suppressAutoHyphens w:val="1"/>
              <w:bidi w:val="0"/>
              <w:spacing w:before="0" w:after="0" w:line="360" w:lineRule="auto"/>
              <w:ind w:right="0"/>
              <w:jc w:val="left"/>
              <w:outlineLvl w:val="0"/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Si</w:t>
            </w:r>
          </w:p>
          <w:p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shd w:val="clear" w:color="auto" w:fill="auto"/>
              <w:suppressAutoHyphens w:val="1"/>
              <w:bidi w:val="0"/>
              <w:spacing w:before="0" w:after="0" w:line="360" w:lineRule="auto"/>
              <w:ind w:right="0"/>
              <w:jc w:val="left"/>
              <w:outlineLvl w:val="0"/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No</w:t>
            </w:r>
          </w:p>
        </w:tc>
      </w:tr>
      <w:tr>
        <w:tblPrEx>
          <w:shd w:val="clear" w:color="auto" w:fill="ced7e7"/>
        </w:tblPrEx>
        <w:trPr>
          <w:trHeight w:val="660" w:hRule="atLeast"/>
        </w:trPr>
        <w:tc>
          <w:tcPr>
            <w:tcW w:type="dxa" w:w="35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0" w:line="360" w:lineRule="auto"/>
              <w:ind w:left="2" w:right="0" w:hanging="2"/>
              <w:jc w:val="left"/>
              <w:outlineLvl w:val="0"/>
              <w:rPr>
                <w:rtl w:val="0"/>
              </w:rPr>
            </w:pPr>
            <w:r>
              <w:rPr>
                <w:rFonts w:ascii="Verdana" w:cs="Arial Unicode MS" w:hAnsi="Verdana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Tipologia del servizio/formaziome</w:t>
            </w:r>
          </w:p>
        </w:tc>
        <w:tc>
          <w:tcPr>
            <w:tcW w:type="dxa" w:w="36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0" w:line="360" w:lineRule="auto"/>
              <w:ind w:left="2" w:right="0" w:hanging="2"/>
              <w:jc w:val="left"/>
              <w:outlineLvl w:val="0"/>
              <w:rPr>
                <w:rFonts w:ascii="Verdana" w:cs="Verdana" w:hAnsi="Verdana" w:eastAsia="Verdana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Verdana" w:cs="Arial Unicode MS" w:hAnsi="Verdana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Descrizione del servizio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0" w:line="360" w:lineRule="auto"/>
              <w:ind w:left="2" w:right="0" w:hanging="2"/>
              <w:jc w:val="left"/>
              <w:outlineLvl w:val="0"/>
              <w:rPr>
                <w:rtl w:val="0"/>
              </w:rPr>
            </w:pPr>
            <w:r>
              <w:rPr>
                <w:rFonts w:ascii="Verdana" w:cs="Arial Unicode MS" w:hAnsi="Verdana" w:eastAsia="Arial Unicode MS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Numero anni, mesi e giorni</w:t>
            </w:r>
          </w:p>
        </w:tc>
        <w:tc>
          <w:tcPr>
            <w:tcW w:type="dxa" w:w="25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0" w:line="360" w:lineRule="auto"/>
              <w:ind w:left="2" w:right="0" w:hanging="2"/>
              <w:jc w:val="left"/>
              <w:outlineLvl w:val="0"/>
              <w:rPr>
                <w:rtl w:val="0"/>
              </w:rPr>
            </w:pPr>
            <w:r>
              <w:rPr>
                <w:rFonts w:ascii="Verdana" w:cs="Arial Unicode MS" w:hAnsi="Verdana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Punteggio</w:t>
            </w:r>
          </w:p>
        </w:tc>
      </w:tr>
      <w:tr>
        <w:tblPrEx>
          <w:shd w:val="clear" w:color="auto" w:fill="ced7e7"/>
        </w:tblPrEx>
        <w:trPr>
          <w:trHeight w:val="1050" w:hRule="atLeast"/>
        </w:trPr>
        <w:tc>
          <w:tcPr>
            <w:tcW w:type="dxa" w:w="35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12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41400"/>
                <w:spacing w:val="0"/>
                <w:kern w:val="0"/>
                <w:position w:val="-2"/>
                <w:sz w:val="20"/>
                <w:szCs w:val="20"/>
                <w:u w:val="none" w:color="1414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141400"/>
                  </w14:solidFill>
                </w14:textFill>
              </w:rPr>
              <w:t>Servizio di insegnamento, in anni, mesi e giorni per ciascun anno scolastico, prestato nella stessa classe di concorso;</w:t>
            </w:r>
          </w:p>
        </w:tc>
        <w:tc>
          <w:tcPr>
            <w:tcW w:type="dxa" w:w="36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0" w:line="360" w:lineRule="auto"/>
              <w:ind w:left="2" w:right="0" w:hanging="2"/>
              <w:jc w:val="left"/>
              <w:outlineLvl w:val="0"/>
              <w:rPr>
                <w:rFonts w:ascii="Verdana" w:cs="Verdana" w:hAnsi="Verdana" w:eastAsia="Verdana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Verdana" w:cs="Arial Unicode MS" w:hAnsi="Verdana" w:eastAsia="Arial Unicode MS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anni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0" w:line="360" w:lineRule="auto"/>
              <w:ind w:left="2" w:right="0" w:hanging="2"/>
              <w:jc w:val="left"/>
              <w:outlineLvl w:val="0"/>
              <w:rPr>
                <w:rFonts w:ascii="Verdana" w:cs="Verdana" w:hAnsi="Verdana" w:eastAsia="Verdana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Verdana" w:cs="Arial Unicode MS" w:hAnsi="Verdana" w:eastAsia="Arial Unicode MS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mesi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0" w:line="360" w:lineRule="auto"/>
              <w:ind w:left="2" w:right="0" w:hanging="2"/>
              <w:jc w:val="left"/>
              <w:outlineLvl w:val="0"/>
              <w:rPr>
                <w:rtl w:val="0"/>
              </w:rPr>
            </w:pPr>
            <w:r>
              <w:rPr>
                <w:rFonts w:ascii="Verdana" w:cs="Arial Unicode MS" w:hAnsi="Verdana" w:eastAsia="Arial Unicode MS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gg</w:t>
            </w:r>
          </w:p>
        </w:tc>
        <w:tc>
          <w:tcPr>
            <w:tcW w:type="dxa" w:w="25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310" w:hRule="atLeast"/>
        </w:trPr>
        <w:tc>
          <w:tcPr>
            <w:tcW w:type="dxa" w:w="35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12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41400"/>
                <w:spacing w:val="0"/>
                <w:kern w:val="0"/>
                <w:position w:val="-2"/>
                <w:sz w:val="20"/>
                <w:szCs w:val="20"/>
                <w:u w:val="none" w:color="1414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141400"/>
                  </w14:solidFill>
                </w14:textFill>
              </w:rPr>
              <w:t>Servizio di insegnamento, in anni, mesi e giorni per ciascun anno scolastico, prestato sullo stesso grado, su altra classe di concorso;</w:t>
            </w:r>
          </w:p>
        </w:tc>
        <w:tc>
          <w:tcPr>
            <w:tcW w:type="dxa" w:w="36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0" w:line="360" w:lineRule="auto"/>
              <w:ind w:left="2" w:right="0" w:hanging="2"/>
              <w:jc w:val="left"/>
              <w:outlineLvl w:val="0"/>
              <w:rPr>
                <w:rFonts w:ascii="Verdana" w:cs="Verdana" w:hAnsi="Verdana" w:eastAsia="Verdana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Verdana" w:cs="Arial Unicode MS" w:hAnsi="Verdana" w:eastAsia="Arial Unicode MS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anni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0" w:line="360" w:lineRule="auto"/>
              <w:ind w:left="2" w:right="0" w:hanging="2"/>
              <w:jc w:val="left"/>
              <w:outlineLvl w:val="0"/>
              <w:rPr>
                <w:rFonts w:ascii="Verdana" w:cs="Verdana" w:hAnsi="Verdana" w:eastAsia="Verdana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Verdana" w:cs="Arial Unicode MS" w:hAnsi="Verdana" w:eastAsia="Arial Unicode MS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mesi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0" w:line="360" w:lineRule="auto"/>
              <w:ind w:left="2" w:right="0" w:hanging="2"/>
              <w:jc w:val="left"/>
              <w:outlineLvl w:val="0"/>
              <w:rPr>
                <w:rtl w:val="0"/>
              </w:rPr>
            </w:pPr>
            <w:r>
              <w:rPr>
                <w:rFonts w:ascii="Verdana" w:cs="Arial Unicode MS" w:hAnsi="Verdana" w:eastAsia="Arial Unicode MS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gg</w:t>
            </w:r>
          </w:p>
        </w:tc>
        <w:tc>
          <w:tcPr>
            <w:tcW w:type="dxa" w:w="25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090" w:hRule="atLeast"/>
        </w:trPr>
        <w:tc>
          <w:tcPr>
            <w:tcW w:type="dxa" w:w="35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70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120" w:line="240" w:lineRule="auto"/>
              <w:ind w:left="2" w:right="620" w:hanging="2"/>
              <w:jc w:val="left"/>
              <w:outlineLvl w:val="0"/>
              <w:rPr>
                <w:rtl w:val="0"/>
              </w:rPr>
            </w:pP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41400"/>
                <w:spacing w:val="0"/>
                <w:kern w:val="0"/>
                <w:position w:val="-2"/>
                <w:sz w:val="20"/>
                <w:szCs w:val="20"/>
                <w:u w:val="none" w:color="1414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141400"/>
                  </w14:solidFill>
                </w14:textFill>
              </w:rPr>
              <w:t>Servizio di insegnamento, in anni, mesi e giorni, prestati in questo Istituto, senza demerito, nella stessa classe di concorso/stesso ordine di scuola (per valorizzazione della continuit</w:t>
            </w:r>
            <w:r>
              <w:rPr>
                <w:rFonts w:ascii="Verdana" w:cs="Arial Unicode MS" w:hAnsi="Verdana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41400"/>
                <w:spacing w:val="0"/>
                <w:kern w:val="0"/>
                <w:position w:val="-2"/>
                <w:sz w:val="20"/>
                <w:szCs w:val="20"/>
                <w:u w:val="none" w:color="1414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141400"/>
                  </w14:solidFill>
                </w14:textFill>
              </w:rPr>
              <w:t>à</w:t>
            </w: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41400"/>
                <w:spacing w:val="0"/>
                <w:kern w:val="0"/>
                <w:position w:val="-2"/>
                <w:sz w:val="20"/>
                <w:szCs w:val="20"/>
                <w:u w:val="none" w:color="1414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141400"/>
                  </w14:solidFill>
                </w14:textFill>
              </w:rPr>
              <w:t>)</w:t>
            </w:r>
          </w:p>
        </w:tc>
        <w:tc>
          <w:tcPr>
            <w:tcW w:type="dxa" w:w="36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0" w:line="360" w:lineRule="auto"/>
              <w:ind w:left="2" w:right="0" w:hanging="2"/>
              <w:jc w:val="left"/>
              <w:outlineLvl w:val="0"/>
              <w:rPr>
                <w:rFonts w:ascii="Verdana" w:cs="Verdana" w:hAnsi="Verdana" w:eastAsia="Verdana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Verdana" w:cs="Arial Unicode MS" w:hAnsi="Verdana" w:eastAsia="Arial Unicode MS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anni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0" w:line="360" w:lineRule="auto"/>
              <w:ind w:left="2" w:right="0" w:hanging="2"/>
              <w:jc w:val="left"/>
              <w:outlineLvl w:val="0"/>
              <w:rPr>
                <w:rFonts w:ascii="Verdana" w:cs="Verdana" w:hAnsi="Verdana" w:eastAsia="Verdana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Verdana" w:cs="Arial Unicode MS" w:hAnsi="Verdana" w:eastAsia="Arial Unicode MS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mesi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0" w:line="360" w:lineRule="auto"/>
              <w:ind w:left="2" w:right="0" w:hanging="2"/>
              <w:jc w:val="left"/>
              <w:outlineLvl w:val="0"/>
              <w:rPr>
                <w:rtl w:val="0"/>
              </w:rPr>
            </w:pPr>
            <w:r>
              <w:rPr>
                <w:rFonts w:ascii="Verdana" w:cs="Arial Unicode MS" w:hAnsi="Verdana" w:eastAsia="Arial Unicode MS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gg</w:t>
            </w:r>
          </w:p>
        </w:tc>
        <w:tc>
          <w:tcPr>
            <w:tcW w:type="dxa" w:w="25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570" w:hRule="atLeast"/>
        </w:trPr>
        <w:tc>
          <w:tcPr>
            <w:tcW w:type="dxa" w:w="35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70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120" w:line="240" w:lineRule="auto"/>
              <w:ind w:left="2" w:right="620" w:hanging="2"/>
              <w:jc w:val="both"/>
              <w:outlineLvl w:val="0"/>
              <w:rPr>
                <w:rtl w:val="0"/>
              </w:rPr>
            </w:pP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41400"/>
                <w:spacing w:val="0"/>
                <w:kern w:val="0"/>
                <w:position w:val="-2"/>
                <w:sz w:val="20"/>
                <w:szCs w:val="20"/>
                <w:u w:val="none" w:color="1414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141400"/>
                  </w14:solidFill>
                </w14:textFill>
              </w:rPr>
              <w:t>Eventuali formazioni ed esperienze particolari, in linea con le esigenze dettate dalle progettualit</w:t>
            </w:r>
            <w:r>
              <w:rPr>
                <w:rFonts w:ascii="Verdana" w:cs="Arial Unicode MS" w:hAnsi="Verdana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41400"/>
                <w:spacing w:val="0"/>
                <w:kern w:val="0"/>
                <w:position w:val="-2"/>
                <w:sz w:val="20"/>
                <w:szCs w:val="20"/>
                <w:u w:val="none" w:color="1414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141400"/>
                  </w14:solidFill>
                </w14:textFill>
              </w:rPr>
              <w:t xml:space="preserve">à </w:t>
            </w: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41400"/>
                <w:spacing w:val="0"/>
                <w:kern w:val="0"/>
                <w:position w:val="-2"/>
                <w:sz w:val="20"/>
                <w:szCs w:val="20"/>
                <w:u w:val="none" w:color="1414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141400"/>
                  </w14:solidFill>
                </w14:textFill>
              </w:rPr>
              <w:t>inserite nell</w:t>
            </w:r>
            <w:r>
              <w:rPr>
                <w:rFonts w:ascii="Verdana" w:cs="Arial Unicode MS" w:hAnsi="Verdana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41400"/>
                <w:spacing w:val="0"/>
                <w:kern w:val="0"/>
                <w:position w:val="-2"/>
                <w:sz w:val="20"/>
                <w:szCs w:val="20"/>
                <w:u w:val="none" w:color="1414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141400"/>
                  </w14:solidFill>
                </w14:textFill>
              </w:rPr>
              <w:t>’</w:t>
            </w: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41400"/>
                <w:spacing w:val="0"/>
                <w:kern w:val="0"/>
                <w:position w:val="-2"/>
                <w:sz w:val="20"/>
                <w:szCs w:val="20"/>
                <w:u w:val="none" w:color="1414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141400"/>
                  </w14:solidFill>
                </w14:textFill>
              </w:rPr>
              <w:t>offerta formativa dell</w:t>
            </w:r>
            <w:r>
              <w:rPr>
                <w:rFonts w:ascii="Verdana" w:cs="Arial Unicode MS" w:hAnsi="Verdana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41400"/>
                <w:spacing w:val="0"/>
                <w:kern w:val="0"/>
                <w:position w:val="-2"/>
                <w:sz w:val="20"/>
                <w:szCs w:val="20"/>
                <w:u w:val="none" w:color="1414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141400"/>
                  </w14:solidFill>
                </w14:textFill>
              </w:rPr>
              <w:t>’</w:t>
            </w: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41400"/>
                <w:spacing w:val="0"/>
                <w:kern w:val="0"/>
                <w:position w:val="-2"/>
                <w:sz w:val="20"/>
                <w:szCs w:val="20"/>
                <w:u w:val="none" w:color="1414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141400"/>
                  </w14:solidFill>
                </w14:textFill>
              </w:rPr>
              <w:t>istituto</w:t>
            </w:r>
          </w:p>
        </w:tc>
        <w:tc>
          <w:tcPr>
            <w:tcW w:type="dxa" w:w="36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5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/>
        </w:tc>
      </w:tr>
    </w:tbl>
    <w:p>
      <w:pPr>
        <w:keepNext w:val="0"/>
        <w:keepLines w:val="0"/>
        <w:pageBreakBefore w:val="0"/>
        <w:widowControl w:val="0"/>
        <w:shd w:val="clear" w:color="auto" w:fill="auto"/>
        <w:suppressAutoHyphens w:val="1"/>
        <w:bidi w:val="0"/>
        <w:spacing w:before="0" w:after="0" w:line="240" w:lineRule="auto"/>
        <w:ind w:left="0" w:right="0" w:firstLine="0"/>
        <w:jc w:val="left"/>
        <w:outlineLvl w:val="0"/>
        <w:rPr>
          <w:rFonts w:ascii="Verdana" w:cs="Verdana" w:hAnsi="Verdana" w:eastAsia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suppressAutoHyphens w:val="1"/>
        <w:bidi w:val="0"/>
        <w:spacing w:before="120" w:after="0" w:line="360" w:lineRule="auto"/>
        <w:ind w:left="0" w:right="0" w:firstLine="0"/>
        <w:jc w:val="left"/>
        <w:outlineLvl w:val="0"/>
        <w:rPr>
          <w:rFonts w:ascii="Verdana" w:cs="Verdana" w:hAnsi="Verdana" w:eastAsia="Verdana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16"/>
          <w:szCs w:val="16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Arial" w:cs="Arial Unicode MS" w:hAnsi="Arial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Dichiara di essere consapevole delle conseguenze amministrative e penali per chi rilasci dichiarazioni non corrispondenti a verit</w:t>
      </w:r>
      <w:r>
        <w:rPr>
          <w:rFonts w:ascii="Arial" w:cs="Arial Unicode MS" w:hAnsi="Arial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à</w:t>
      </w:r>
      <w:r>
        <w:rPr>
          <w:rFonts w:ascii="Arial" w:cs="Arial Unicode MS" w:hAnsi="Arial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, ai sensi del DPR 445/2000, dichiara che quanto sopra dichiarato corrisponde al vero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1"/>
        <w:bidi w:val="0"/>
        <w:spacing w:before="0" w:after="0" w:line="360" w:lineRule="auto"/>
        <w:ind w:left="2" w:right="0" w:hanging="2"/>
        <w:jc w:val="right"/>
        <w:outlineLvl w:val="0"/>
        <w:rPr>
          <w:rFonts w:ascii="Verdana" w:cs="Verdana" w:hAnsi="Verdana" w:eastAsia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Verdana" w:cs="Arial Unicode MS" w:hAnsi="Verdana" w:eastAsia="Arial Unicode MS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Firma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1"/>
        <w:bidi w:val="0"/>
        <w:spacing w:before="0" w:after="0" w:line="360" w:lineRule="auto"/>
        <w:ind w:left="2" w:right="0" w:hanging="2"/>
        <w:jc w:val="right"/>
        <w:outlineLvl w:val="0"/>
        <w:rPr>
          <w:rtl w:val="0"/>
        </w:rPr>
      </w:pPr>
      <w:r>
        <w:rPr>
          <w:rFonts w:ascii="Verdana" w:cs="Arial Unicode MS" w:hAnsi="Verdana" w:eastAsia="Arial Unicode MS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______________________________________</w:t>
      </w:r>
      <w:r>
        <w:rPr>
          <w:rFonts w:ascii="Verdana" w:cs="Verdana" w:hAnsi="Verdana" w:eastAsia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16"/>
          <w:szCs w:val="16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r>
    </w:p>
    <w:sectPr>
      <w:headerReference w:type="default" r:id="rId4"/>
      <w:footerReference w:type="default" r:id="rId5"/>
      <w:pgSz w:w="11920" w:h="16860" w:orient="portrait"/>
      <w:pgMar w:top="1669" w:right="720" w:bottom="640" w:left="1020" w:header="448" w:footer="449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Helvetica Neue">
    <w:charset w:val="00"/>
    <w:family w:val="roman"/>
    <w:pitch w:val="default"/>
  </w:font>
  <w:font w:name="Verdana">
    <w:charset w:val="00"/>
    <w:family w:val="roman"/>
    <w:pitch w:val="default"/>
  </w:font>
  <w:font w:name="Helvetica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</w:pPr>
    <w:r>
      <w:rPr>
        <w:sz w:val="24"/>
        <w:szCs w:val="24"/>
      </w:rPr>
      <w:drawing xmlns:a="http://schemas.openxmlformats.org/drawingml/2006/main"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558491</wp:posOffset>
          </wp:positionH>
          <wp:positionV relativeFrom="page">
            <wp:posOffset>561727</wp:posOffset>
          </wp:positionV>
          <wp:extent cx="1706245" cy="1041400"/>
          <wp:effectExtent l="0" t="0" r="0" b="0"/>
          <wp:wrapNone/>
          <wp:docPr id="1073741826" name="officeArt object" descr="Immagine che contiene schizzo, bianco, Line art, illustrazione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magine che contiene schizzo, bianco, Line art, illustrazioneDescrizione generata automaticamente" descr="Immagine che contiene schizzo, bianco, Line art, illustrazioneDescrizione generata automaticamente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6245" cy="10414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sz w:val="24"/>
        <w:szCs w:val="24"/>
      </w:rPr>
      <w:drawing xmlns:a="http://schemas.openxmlformats.org/drawingml/2006/main">
        <wp:anchor distT="152400" distB="152400" distL="152400" distR="152400" simplePos="0" relativeHeight="251659264" behindDoc="1" locked="0" layoutInCell="1" allowOverlap="1">
          <wp:simplePos x="0" y="0"/>
          <wp:positionH relativeFrom="page">
            <wp:posOffset>6193263</wp:posOffset>
          </wp:positionH>
          <wp:positionV relativeFrom="page">
            <wp:posOffset>859093</wp:posOffset>
          </wp:positionV>
          <wp:extent cx="580391" cy="558166"/>
          <wp:effectExtent l="0" t="0" r="0" b="0"/>
          <wp:wrapNone/>
          <wp:docPr id="1073741827" name="officeArt object" descr="Immagine che contiene schizzo, clipart, design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Immagine che contiene schizzo, clipart, designDescrizione generata automaticamente" descr="Immagine che contiene schizzo, clipart, designDescrizione generata automaticamente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0391" cy="55816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rFonts w:ascii="Arial" w:hAnsi="Arial"/>
        <w:b w:val="1"/>
        <w:bCs w:val="1"/>
        <w:sz w:val="23"/>
        <w:szCs w:val="23"/>
      </w:rPr>
      <w:drawing xmlns:a="http://schemas.openxmlformats.org/drawingml/2006/main">
        <wp:inline distT="0" distB="0" distL="0" distR="0">
          <wp:extent cx="6464300" cy="260871"/>
          <wp:effectExtent l="0" t="0" r="0" b="0"/>
          <wp:docPr id="1073741825" name="officeArt object" descr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magine 2" descr="Immagine 2"/>
                  <pic:cNvPicPr>
                    <a:picLocks noChangeAspect="1"/>
                  </pic:cNvPicPr>
                </pic:nvPicPr>
                <pic:blipFill>
                  <a:blip r:embed="rId3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64300" cy="26087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>
    <w:pPr>
      <w:pStyle w:val="header"/>
    </w:pPr>
    <w:r>
      <w:tab/>
    </w:r>
  </w:p>
  <w:p>
    <w:pPr>
      <w:pStyle w:val="Normal.0"/>
      <w:jc w:val="center"/>
      <w:rPr>
        <w:rFonts w:ascii="Times New Roman" w:cs="Times New Roman" w:hAnsi="Times New Roman" w:eastAsia="Times New Roman"/>
        <w:sz w:val="20"/>
        <w:szCs w:val="20"/>
      </w:rPr>
    </w:pPr>
    <w:r>
      <w:rPr>
        <w:b w:val="1"/>
        <w:bCs w:val="1"/>
        <w:sz w:val="28"/>
        <w:szCs w:val="28"/>
        <w:rtl w:val="0"/>
        <w:lang w:val="it-IT"/>
      </w:rPr>
      <w:t>Istituto</w:t>
    </w:r>
    <w:r>
      <w:rPr>
        <w:b w:val="1"/>
        <w:bCs w:val="1"/>
        <w:spacing w:val="-8"/>
        <w:sz w:val="28"/>
        <w:szCs w:val="28"/>
        <w:rtl w:val="0"/>
        <w:lang w:val="it-IT"/>
      </w:rPr>
      <w:t xml:space="preserve"> </w:t>
    </w:r>
    <w:r>
      <w:rPr>
        <w:b w:val="1"/>
        <w:bCs w:val="1"/>
        <w:sz w:val="28"/>
        <w:szCs w:val="28"/>
        <w:rtl w:val="0"/>
        <w:lang w:val="it-IT"/>
      </w:rPr>
      <w:t>Comprensivo Statale</w:t>
    </w:r>
  </w:p>
  <w:p>
    <w:pPr>
      <w:pStyle w:val="Normal.0"/>
      <w:jc w:val="center"/>
      <w:rPr>
        <w:b w:val="1"/>
        <w:bCs w:val="1"/>
        <w:i w:val="1"/>
        <w:iCs w:val="1"/>
        <w:spacing w:val="-7"/>
        <w:sz w:val="24"/>
        <w:szCs w:val="24"/>
      </w:rPr>
    </w:pPr>
    <w:r>
      <w:rPr>
        <w:b w:val="1"/>
        <w:bCs w:val="1"/>
        <w:i w:val="1"/>
        <w:iCs w:val="1"/>
        <w:spacing w:val="-7"/>
        <w:sz w:val="28"/>
        <w:szCs w:val="28"/>
        <w:rtl w:val="0"/>
        <w:lang w:val="it-IT"/>
      </w:rPr>
      <w:t>“</w:t>
    </w:r>
    <w:r>
      <w:rPr>
        <w:b w:val="1"/>
        <w:bCs w:val="1"/>
        <w:i w:val="1"/>
        <w:iCs w:val="1"/>
        <w:spacing w:val="-7"/>
        <w:sz w:val="24"/>
        <w:szCs w:val="24"/>
        <w:rtl w:val="0"/>
        <w:lang w:val="it-IT"/>
      </w:rPr>
      <w:t>Gianfranco Maretti Tregiardini</w:t>
    </w:r>
    <w:r>
      <w:rPr>
        <w:b w:val="1"/>
        <w:bCs w:val="1"/>
        <w:i w:val="1"/>
        <w:iCs w:val="1"/>
        <w:spacing w:val="-7"/>
        <w:sz w:val="24"/>
        <w:szCs w:val="24"/>
        <w:rtl w:val="0"/>
        <w:lang w:val="it-IT"/>
      </w:rPr>
      <w:t>”</w:t>
    </w:r>
  </w:p>
  <w:p>
    <w:pPr>
      <w:pStyle w:val="header"/>
      <w:jc w:val="center"/>
    </w:pPr>
    <w:r>
      <w:rPr>
        <w:sz w:val="24"/>
        <w:szCs w:val="24"/>
        <w:rtl w:val="0"/>
        <w:lang w:val="it-IT"/>
      </w:rPr>
      <w:t>Via</w:t>
    </w:r>
    <w:r>
      <w:rPr>
        <w:spacing w:val="-7"/>
        <w:sz w:val="24"/>
        <w:szCs w:val="24"/>
        <w:rtl w:val="0"/>
        <w:lang w:val="it-IT"/>
      </w:rPr>
      <w:t xml:space="preserve"> </w:t>
    </w:r>
    <w:r>
      <w:rPr>
        <w:sz w:val="24"/>
        <w:szCs w:val="24"/>
        <w:rtl w:val="0"/>
        <w:lang w:val="it-IT"/>
      </w:rPr>
      <w:t>Zambelli,</w:t>
    </w:r>
    <w:r>
      <w:rPr>
        <w:spacing w:val="-7"/>
        <w:sz w:val="24"/>
        <w:szCs w:val="24"/>
        <w:rtl w:val="0"/>
        <w:lang w:val="it-IT"/>
      </w:rPr>
      <w:t xml:space="preserve"> </w:t>
    </w:r>
    <w:r>
      <w:rPr>
        <w:sz w:val="24"/>
        <w:szCs w:val="24"/>
        <w:rtl w:val="0"/>
        <w:lang w:val="it-IT"/>
      </w:rPr>
      <w:t>2</w:t>
    </w:r>
    <w:r>
      <w:rPr>
        <w:spacing w:val="-2"/>
        <w:sz w:val="24"/>
        <w:szCs w:val="24"/>
        <w:rtl w:val="0"/>
        <w:lang w:val="it-IT"/>
      </w:rPr>
      <w:t xml:space="preserve"> </w:t>
    </w:r>
    <w:r>
      <w:rPr>
        <w:sz w:val="24"/>
        <w:szCs w:val="24"/>
        <w:rtl w:val="0"/>
        <w:lang w:val="it-IT"/>
      </w:rPr>
      <w:t>–</w:t>
    </w:r>
    <w:r>
      <w:rPr>
        <w:spacing w:val="-2"/>
        <w:sz w:val="24"/>
        <w:szCs w:val="24"/>
        <w:rtl w:val="0"/>
        <w:lang w:val="it-IT"/>
      </w:rPr>
      <w:t xml:space="preserve"> </w:t>
    </w:r>
    <w:r>
      <w:rPr>
        <w:sz w:val="24"/>
        <w:szCs w:val="24"/>
        <w:rtl w:val="0"/>
        <w:lang w:val="it-IT"/>
      </w:rPr>
      <w:t>46028</w:t>
    </w:r>
    <w:r>
      <w:rPr>
        <w:spacing w:val="62"/>
        <w:sz w:val="24"/>
        <w:szCs w:val="24"/>
        <w:rtl w:val="0"/>
        <w:lang w:val="it-IT"/>
      </w:rPr>
      <w:t xml:space="preserve"> </w:t>
    </w:r>
    <w:r>
      <w:rPr>
        <w:sz w:val="24"/>
        <w:szCs w:val="24"/>
        <w:rtl w:val="0"/>
        <w:lang w:val="it-IT"/>
      </w:rPr>
      <w:t>Sermide</w:t>
    </w:r>
    <w:r>
      <w:rPr>
        <w:spacing w:val="-4"/>
        <w:sz w:val="24"/>
        <w:szCs w:val="24"/>
        <w:rtl w:val="0"/>
        <w:lang w:val="it-IT"/>
      </w:rPr>
      <w:t xml:space="preserve"> </w:t>
    </w:r>
    <w:r>
      <w:rPr>
        <w:sz w:val="24"/>
        <w:szCs w:val="24"/>
        <w:rtl w:val="0"/>
        <w:lang w:val="it-IT"/>
      </w:rPr>
      <w:t>e</w:t>
    </w:r>
    <w:r>
      <w:rPr>
        <w:spacing w:val="-4"/>
        <w:sz w:val="24"/>
        <w:szCs w:val="24"/>
        <w:rtl w:val="0"/>
        <w:lang w:val="it-IT"/>
      </w:rPr>
      <w:t xml:space="preserve"> </w:t>
    </w:r>
    <w:r>
      <w:rPr>
        <w:sz w:val="24"/>
        <w:szCs w:val="24"/>
        <w:rtl w:val="0"/>
        <w:lang w:val="it-IT"/>
      </w:rPr>
      <w:t>Felonica</w:t>
    </w:r>
    <w:r>
      <w:rPr>
        <w:spacing w:val="-2"/>
        <w:sz w:val="24"/>
        <w:szCs w:val="24"/>
        <w:rtl w:val="0"/>
        <w:lang w:val="it-IT"/>
      </w:rPr>
      <w:t xml:space="preserve"> </w:t>
    </w:r>
    <w:r>
      <w:rPr>
        <w:spacing w:val="-4"/>
        <w:sz w:val="24"/>
        <w:szCs w:val="24"/>
        <w:rtl w:val="0"/>
        <w:lang w:val="it-IT"/>
      </w:rPr>
      <w:t>(MN)</w:t>
    </w:r>
  </w:p>
  <w:p>
    <w:pPr>
      <w:pStyle w:val="Normal.0"/>
      <w:jc w:val="center"/>
      <w:rPr>
        <w:sz w:val="24"/>
        <w:szCs w:val="24"/>
      </w:rPr>
    </w:pPr>
  </w:p>
  <w:p>
    <w:pPr>
      <w:pStyle w:val="Normal.0"/>
      <w:jc w:val="center"/>
    </w:pPr>
    <w:r>
      <w:rPr>
        <w:sz w:val="24"/>
        <w:szCs w:val="24"/>
      </w:rPr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Stile importato 3"/>
  </w:abstractNum>
  <w:abstractNum w:abstractNumId="1">
    <w:multiLevelType w:val="hybridMultilevel"/>
    <w:styleLink w:val="Stile importato 3"/>
    <w:lvl w:ilvl="0">
      <w:start w:val="1"/>
      <w:numFmt w:val="bullet"/>
      <w:suff w:val="tab"/>
      <w:lvlText w:val="•"/>
      <w:lvlJc w:val="left"/>
      <w:pPr>
        <w:ind w:left="720" w:hanging="72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722" w:hanging="72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1442" w:hanging="72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162" w:hanging="72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2882" w:hanging="72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3602" w:hanging="72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4322" w:hanging="72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042" w:hanging="72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5762" w:hanging="72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multiLevelType w:val="hybridMultilevel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multiLevelType w:val="hybridMultilevel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tab"/>
        <w:lvlText w:val="•"/>
        <w:lvlJc w:val="left"/>
        <w:pPr>
          <w:ind w:left="720" w:hanging="720"/>
        </w:pPr>
        <w:rPr>
          <w:rFonts w:ascii="Helvetica" w:cs="Helvetica" w:hAnsi="Helvetica" w:eastAsia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o"/>
        <w:lvlJc w:val="left"/>
        <w:pPr>
          <w:ind w:left="722" w:hanging="720"/>
        </w:pPr>
        <w:rPr>
          <w:rFonts w:ascii="Helvetica" w:cs="Helvetica" w:hAnsi="Helvetica" w:eastAsia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▪"/>
        <w:lvlJc w:val="left"/>
        <w:pPr>
          <w:ind w:left="1442" w:hanging="72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●"/>
        <w:lvlJc w:val="left"/>
        <w:pPr>
          <w:ind w:left="2162" w:hanging="720"/>
        </w:pPr>
        <w:rPr>
          <w:rFonts w:ascii="Helvetica" w:cs="Helvetica" w:hAnsi="Helvetica" w:eastAsia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o"/>
        <w:lvlJc w:val="left"/>
        <w:pPr>
          <w:ind w:left="2882" w:hanging="720"/>
        </w:pPr>
        <w:rPr>
          <w:rFonts w:ascii="Helvetica" w:cs="Helvetica" w:hAnsi="Helvetica" w:eastAsia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▪"/>
        <w:lvlJc w:val="left"/>
        <w:pPr>
          <w:ind w:left="3602" w:hanging="72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●"/>
        <w:lvlJc w:val="left"/>
        <w:pPr>
          <w:ind w:left="4322" w:hanging="720"/>
        </w:pPr>
        <w:rPr>
          <w:rFonts w:ascii="Helvetica" w:cs="Helvetica" w:hAnsi="Helvetica" w:eastAsia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o"/>
        <w:lvlJc w:val="left"/>
        <w:pPr>
          <w:ind w:left="5042" w:hanging="720"/>
        </w:pPr>
        <w:rPr>
          <w:rFonts w:ascii="Helvetica" w:cs="Helvetica" w:hAnsi="Helvetica" w:eastAsia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▪"/>
        <w:lvlJc w:val="left"/>
        <w:pPr>
          <w:ind w:left="5762" w:hanging="72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0"/>
      <w:shd w:val="clear" w:color="auto" w:fill="auto"/>
      <w:tabs>
        <w:tab w:val="center" w:pos="4819"/>
        <w:tab w:val="right" w:pos="96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it-IT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Stile importato 3">
    <w:name w:val="Stile importato 3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