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E84" w:rsidRDefault="00E44E84" w:rsidP="00E44E8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E44E84" w:rsidRPr="00C20594" w:rsidRDefault="00E44E84" w:rsidP="00E44E84">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bookmarkStart w:id="0" w:name="_GoBack"/>
      <w:r w:rsidRPr="00C20594">
        <w:rPr>
          <w:rFonts w:asciiTheme="minorHAnsi" w:eastAsiaTheme="minorEastAsia" w:hAnsiTheme="minorHAnsi" w:cstheme="minorHAnsi"/>
          <w:sz w:val="22"/>
          <w:szCs w:val="22"/>
          <w:u w:val="single"/>
          <w:lang w:eastAsia="ar-SA"/>
        </w:rPr>
        <w:t xml:space="preserve">istanza di partecipazione </w:t>
      </w:r>
      <w:r>
        <w:rPr>
          <w:rFonts w:asciiTheme="minorHAnsi" w:eastAsiaTheme="minorEastAsia" w:hAnsiTheme="minorHAnsi" w:cstheme="minorHAnsi"/>
          <w:sz w:val="22"/>
          <w:szCs w:val="22"/>
          <w:u w:val="single"/>
          <w:lang w:eastAsia="ar-SA"/>
        </w:rPr>
        <w:t>ESPERTO INTERNO PER PERCORSI DI MENTORING E ORIENTAMENTO PER LA LOTTA ALLA DISPERSIONE</w:t>
      </w:r>
      <w:bookmarkEnd w:id="0"/>
    </w:p>
    <w:p w:rsidR="00E44E84" w:rsidRPr="00C20594" w:rsidRDefault="00E44E84" w:rsidP="00E44E84">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E44E84" w:rsidRPr="00C20594" w:rsidRDefault="00E44E84" w:rsidP="00E44E84">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E44E84" w:rsidRPr="00C20594" w:rsidRDefault="00E44E84" w:rsidP="00E44E8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E44E84" w:rsidRPr="00C20594" w:rsidRDefault="00E44E84" w:rsidP="00E44E8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E44E84" w:rsidRPr="00C20594" w:rsidRDefault="00E44E84" w:rsidP="00E44E8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E44E84" w:rsidRPr="00C20594" w:rsidRDefault="00E44E84" w:rsidP="00E44E8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E44E84" w:rsidRPr="00C20594" w:rsidRDefault="00E44E84" w:rsidP="00E44E8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E44E84" w:rsidRPr="00C20594" w:rsidRDefault="00E44E84" w:rsidP="00E44E8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E44E84" w:rsidRPr="00C20594" w:rsidRDefault="00E44E84" w:rsidP="00E44E8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E44E84" w:rsidRPr="00C20594" w:rsidRDefault="00E44E84" w:rsidP="00E44E8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E44E84" w:rsidRDefault="00E44E84" w:rsidP="00E44E8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ESPERTO</w:t>
      </w:r>
    </w:p>
    <w:tbl>
      <w:tblPr>
        <w:tblW w:w="10486" w:type="dxa"/>
        <w:tblLayout w:type="fixed"/>
        <w:tblCellMar>
          <w:left w:w="70" w:type="dxa"/>
          <w:right w:w="70" w:type="dxa"/>
        </w:tblCellMar>
        <w:tblLook w:val="04A0" w:firstRow="1" w:lastRow="0" w:firstColumn="1" w:lastColumn="0" w:noHBand="0" w:noVBand="1"/>
      </w:tblPr>
      <w:tblGrid>
        <w:gridCol w:w="3114"/>
        <w:gridCol w:w="3402"/>
        <w:gridCol w:w="1985"/>
        <w:gridCol w:w="1985"/>
      </w:tblGrid>
      <w:tr w:rsidR="00E44E84" w:rsidRPr="00C20594" w:rsidTr="00D72CC6">
        <w:trPr>
          <w:trHeight w:val="174"/>
        </w:trPr>
        <w:tc>
          <w:tcPr>
            <w:tcW w:w="3114" w:type="dxa"/>
            <w:tcBorders>
              <w:top w:val="single" w:sz="4" w:space="0" w:color="auto"/>
              <w:left w:val="single" w:sz="4" w:space="0" w:color="000000"/>
              <w:bottom w:val="single" w:sz="4" w:space="0" w:color="auto"/>
              <w:right w:val="single" w:sz="4" w:space="0" w:color="auto"/>
            </w:tcBorders>
            <w:shd w:val="clear" w:color="auto" w:fill="CCCCFF"/>
          </w:tcPr>
          <w:p w:rsidR="00E44E84" w:rsidRPr="00C20594" w:rsidRDefault="00E44E84" w:rsidP="00D72CC6">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000000"/>
            </w:tcBorders>
            <w:shd w:val="clear" w:color="auto" w:fill="CCCCFF"/>
          </w:tcPr>
          <w:p w:rsidR="00E44E84" w:rsidRDefault="00E44E84" w:rsidP="00D72CC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 xml:space="preserve">FIGURE </w:t>
            </w:r>
          </w:p>
          <w:p w:rsidR="00E44E84" w:rsidRDefault="00E44E84" w:rsidP="00D72CC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PROFESSIONALI</w:t>
            </w:r>
          </w:p>
        </w:tc>
        <w:tc>
          <w:tcPr>
            <w:tcW w:w="1985" w:type="dxa"/>
            <w:tcBorders>
              <w:top w:val="single" w:sz="4" w:space="0" w:color="auto"/>
              <w:left w:val="single" w:sz="4" w:space="0" w:color="000000"/>
              <w:bottom w:val="single" w:sz="4" w:space="0" w:color="auto"/>
              <w:right w:val="single" w:sz="4" w:space="0" w:color="000000"/>
            </w:tcBorders>
            <w:shd w:val="clear" w:color="auto" w:fill="CCCCFF"/>
          </w:tcPr>
          <w:p w:rsidR="00E44E84" w:rsidRDefault="00E44E84" w:rsidP="00D72CC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DURATA SINGOLO</w:t>
            </w:r>
          </w:p>
          <w:p w:rsidR="00E44E84" w:rsidRDefault="00E44E84" w:rsidP="00D72CC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PERCORSO</w:t>
            </w:r>
          </w:p>
        </w:tc>
        <w:tc>
          <w:tcPr>
            <w:tcW w:w="1985" w:type="dxa"/>
            <w:tcBorders>
              <w:top w:val="single" w:sz="4" w:space="0" w:color="auto"/>
              <w:left w:val="single" w:sz="4" w:space="0" w:color="000000"/>
              <w:bottom w:val="single" w:sz="4" w:space="0" w:color="auto"/>
              <w:right w:val="single" w:sz="4" w:space="0" w:color="auto"/>
            </w:tcBorders>
            <w:shd w:val="clear" w:color="auto" w:fill="CCCCFF"/>
          </w:tcPr>
          <w:p w:rsidR="00E44E84" w:rsidRPr="009D7EE0" w:rsidRDefault="00E44E84" w:rsidP="00D72CC6">
            <w:pPr>
              <w:suppressAutoHyphens/>
              <w:spacing w:after="200"/>
              <w:mirrorIndents/>
              <w:rPr>
                <w:rFonts w:ascii="Arial" w:eastAsiaTheme="minorEastAsia" w:hAnsi="Arial" w:cs="Arial"/>
                <w:b/>
                <w:bCs/>
                <w:color w:val="333333"/>
              </w:rPr>
            </w:pPr>
            <w:r w:rsidRPr="009D7EE0">
              <w:rPr>
                <w:rFonts w:ascii="Arial" w:eastAsiaTheme="minorEastAsia" w:hAnsi="Arial" w:cs="Arial"/>
                <w:b/>
                <w:bCs/>
                <w:color w:val="333333"/>
              </w:rPr>
              <w:t>Indicare disponibilità n. percorsi</w:t>
            </w:r>
          </w:p>
        </w:tc>
      </w:tr>
      <w:tr w:rsidR="00E44E84" w:rsidRPr="00C20594" w:rsidTr="00D72CC6">
        <w:trPr>
          <w:trHeight w:val="555"/>
        </w:trPr>
        <w:tc>
          <w:tcPr>
            <w:tcW w:w="3114" w:type="dxa"/>
            <w:tcBorders>
              <w:top w:val="single" w:sz="4" w:space="0" w:color="auto"/>
              <w:left w:val="single" w:sz="4" w:space="0" w:color="000000"/>
              <w:bottom w:val="single" w:sz="4" w:space="0" w:color="auto"/>
              <w:right w:val="single" w:sz="4" w:space="0" w:color="auto"/>
            </w:tcBorders>
          </w:tcPr>
          <w:p w:rsidR="00E44E84" w:rsidRDefault="00E44E84" w:rsidP="00D72CC6">
            <w:pPr>
              <w:suppressAutoHyphens/>
              <w:spacing w:after="200"/>
              <w:mirrorIndents/>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Esperto Educatore/orientatore</w:t>
            </w:r>
          </w:p>
        </w:tc>
        <w:tc>
          <w:tcPr>
            <w:tcW w:w="3402" w:type="dxa"/>
            <w:tcBorders>
              <w:top w:val="single" w:sz="4" w:space="0" w:color="auto"/>
              <w:left w:val="single" w:sz="4" w:space="0" w:color="000000"/>
              <w:bottom w:val="single" w:sz="4" w:space="0" w:color="auto"/>
              <w:right w:val="single" w:sz="4" w:space="0" w:color="000000"/>
            </w:tcBorders>
          </w:tcPr>
          <w:p w:rsidR="00E44E84" w:rsidRPr="00C20594" w:rsidRDefault="00E44E84" w:rsidP="00D72CC6">
            <w:pPr>
              <w:suppressAutoHyphens/>
              <w:spacing w:after="200"/>
              <w:mirrorIndents/>
              <w:rPr>
                <w:rFonts w:asciiTheme="minorHAnsi" w:eastAsiaTheme="minorEastAsia" w:hAnsiTheme="minorHAnsi" w:cstheme="minorHAnsi"/>
                <w:b/>
                <w:bCs/>
                <w:color w:val="333333"/>
                <w:sz w:val="22"/>
                <w:szCs w:val="22"/>
              </w:rPr>
            </w:pPr>
            <w:r>
              <w:rPr>
                <w:rFonts w:asciiTheme="minorHAnsi" w:eastAsiaTheme="minorEastAsia" w:hAnsiTheme="minorHAnsi" w:cstheme="minorHAnsi"/>
                <w:b/>
                <w:bCs/>
                <w:color w:val="333333"/>
                <w:sz w:val="22"/>
                <w:szCs w:val="22"/>
              </w:rPr>
              <w:t>Esperti interno</w:t>
            </w:r>
          </w:p>
        </w:tc>
        <w:tc>
          <w:tcPr>
            <w:tcW w:w="1985" w:type="dxa"/>
            <w:tcBorders>
              <w:top w:val="single" w:sz="4" w:space="0" w:color="auto"/>
              <w:left w:val="single" w:sz="4" w:space="0" w:color="000000"/>
              <w:bottom w:val="single" w:sz="4" w:space="0" w:color="auto"/>
              <w:right w:val="single" w:sz="4" w:space="0" w:color="000000"/>
            </w:tcBorders>
          </w:tcPr>
          <w:p w:rsidR="00E44E84" w:rsidRPr="00C20594" w:rsidRDefault="00E44E84" w:rsidP="00D72CC6">
            <w:pPr>
              <w:suppressAutoHyphens/>
              <w:spacing w:after="200"/>
              <w:mirrorIndents/>
              <w:rPr>
                <w:rFonts w:asciiTheme="minorHAnsi" w:eastAsiaTheme="minorEastAsia" w:hAnsiTheme="minorHAnsi" w:cstheme="minorHAnsi"/>
                <w:b/>
                <w:bCs/>
                <w:color w:val="333333"/>
                <w:sz w:val="22"/>
                <w:szCs w:val="22"/>
              </w:rPr>
            </w:pPr>
            <w:r>
              <w:rPr>
                <w:rFonts w:asciiTheme="minorHAnsi" w:eastAsiaTheme="minorEastAsia" w:hAnsiTheme="minorHAnsi" w:cstheme="minorHAnsi"/>
                <w:b/>
                <w:bCs/>
                <w:color w:val="333333"/>
                <w:sz w:val="22"/>
                <w:szCs w:val="22"/>
              </w:rPr>
              <w:t>20</w:t>
            </w:r>
          </w:p>
        </w:tc>
        <w:tc>
          <w:tcPr>
            <w:tcW w:w="1985" w:type="dxa"/>
            <w:tcBorders>
              <w:top w:val="single" w:sz="4" w:space="0" w:color="auto"/>
              <w:left w:val="single" w:sz="4" w:space="0" w:color="000000"/>
              <w:bottom w:val="single" w:sz="4" w:space="0" w:color="auto"/>
              <w:right w:val="single" w:sz="4" w:space="0" w:color="auto"/>
            </w:tcBorders>
          </w:tcPr>
          <w:p w:rsidR="00E44E84" w:rsidRPr="00C20594" w:rsidRDefault="00E44E84" w:rsidP="00D72CC6">
            <w:pPr>
              <w:suppressAutoHyphens/>
              <w:spacing w:after="200"/>
              <w:mirrorIndents/>
              <w:rPr>
                <w:rFonts w:asciiTheme="minorHAnsi" w:eastAsiaTheme="minorEastAsia" w:hAnsiTheme="minorHAnsi" w:cstheme="minorHAnsi"/>
                <w:b/>
                <w:bCs/>
                <w:color w:val="333333"/>
                <w:sz w:val="22"/>
                <w:szCs w:val="22"/>
              </w:rPr>
            </w:pPr>
          </w:p>
        </w:tc>
      </w:tr>
    </w:tbl>
    <w:p w:rsidR="00E44E84" w:rsidRPr="00C20594" w:rsidRDefault="00E44E84" w:rsidP="00E44E84">
      <w:pPr>
        <w:autoSpaceDE w:val="0"/>
        <w:spacing w:after="200"/>
        <w:mirrorIndents/>
        <w:rPr>
          <w:rFonts w:asciiTheme="minorHAnsi" w:eastAsiaTheme="minorEastAsia" w:hAnsiTheme="minorHAnsi" w:cstheme="minorHAnsi"/>
          <w:sz w:val="22"/>
          <w:szCs w:val="22"/>
        </w:rPr>
      </w:pPr>
    </w:p>
    <w:p w:rsidR="00E44E84" w:rsidRPr="00C20594" w:rsidRDefault="00E44E84" w:rsidP="00E44E8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E44E84" w:rsidRPr="00C20594" w:rsidRDefault="00E44E84" w:rsidP="00E44E8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E44E84" w:rsidRPr="00C20594" w:rsidRDefault="00E44E84" w:rsidP="00E44E8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E44E84" w:rsidRPr="0004033D" w:rsidRDefault="00E44E84" w:rsidP="00E44E8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rsidR="00E44E84" w:rsidRPr="00C20594" w:rsidRDefault="00E44E84" w:rsidP="00E44E84">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rsidR="00E44E84" w:rsidRPr="00EB52E0" w:rsidRDefault="00E44E84" w:rsidP="00E44E84">
      <w:pPr>
        <w:suppressAutoHyphens/>
        <w:autoSpaceDE w:val="0"/>
        <w:spacing w:after="200" w:line="276" w:lineRule="auto"/>
        <w:ind w:left="720"/>
        <w:mirrorIndents/>
        <w:rPr>
          <w:rFonts w:ascii="Arial" w:eastAsiaTheme="minorEastAsia" w:hAnsi="Arial" w:cs="Arial"/>
        </w:rPr>
      </w:pPr>
    </w:p>
    <w:p w:rsidR="00E44E84" w:rsidRPr="0004033D" w:rsidRDefault="00E44E84" w:rsidP="00E44E8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rsidR="00E44E84" w:rsidRPr="00C20594" w:rsidRDefault="00E44E84" w:rsidP="00E44E84">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w:t>
      </w:r>
    </w:p>
    <w:p w:rsidR="00E44E84" w:rsidRDefault="00E44E84" w:rsidP="00E44E84">
      <w:pPr>
        <w:suppressAutoHyphens/>
        <w:autoSpaceDE w:val="0"/>
        <w:spacing w:after="200" w:line="276" w:lineRule="auto"/>
        <w:ind w:left="720"/>
        <w:mirrorIndents/>
        <w:rPr>
          <w:rFonts w:ascii="Arial" w:eastAsiaTheme="minorEastAsia" w:hAnsi="Arial" w:cs="Arial"/>
          <w:sz w:val="18"/>
          <w:szCs w:val="18"/>
        </w:rPr>
      </w:pPr>
    </w:p>
    <w:p w:rsidR="00E44E84" w:rsidRPr="00C20594" w:rsidRDefault="00E44E84" w:rsidP="00E44E8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E44E84" w:rsidRPr="00C20594" w:rsidRDefault="00E44E84" w:rsidP="00E44E8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E44E84" w:rsidRPr="00EB52E0" w:rsidRDefault="00E44E84" w:rsidP="00E44E8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E44E84" w:rsidRPr="005E1D00" w:rsidRDefault="00E44E84" w:rsidP="00E44E8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E44E84" w:rsidRPr="005E1D00" w:rsidRDefault="00E44E84" w:rsidP="00E44E8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Pr="00C20594" w:rsidRDefault="00E44E84" w:rsidP="00E44E8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E44E84" w:rsidRPr="00C20594" w:rsidRDefault="00E44E84" w:rsidP="00E44E8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E44E84" w:rsidRPr="00C20594" w:rsidRDefault="00E44E84" w:rsidP="00E44E8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E44E84" w:rsidRPr="00C20594" w:rsidRDefault="00E44E84" w:rsidP="00E44E8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E44E84" w:rsidRPr="00C20594" w:rsidRDefault="00E44E84" w:rsidP="00E44E8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E44E84" w:rsidRDefault="00E44E84" w:rsidP="00E44E84">
      <w:pPr>
        <w:autoSpaceDE w:val="0"/>
        <w:autoSpaceDN w:val="0"/>
        <w:adjustRightInd w:val="0"/>
        <w:spacing w:after="200"/>
        <w:mirrorIndents/>
        <w:rPr>
          <w:rFonts w:ascii="Arial" w:eastAsiaTheme="minorEastAsia" w:hAnsi="Arial" w:cs="Arial"/>
          <w:b/>
          <w:sz w:val="18"/>
          <w:szCs w:val="18"/>
        </w:rPr>
      </w:pPr>
    </w:p>
    <w:p w:rsidR="00E44E84" w:rsidRPr="00C20594" w:rsidRDefault="00E44E84" w:rsidP="00E44E8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E44E84" w:rsidRPr="00C20594" w:rsidRDefault="00E44E84" w:rsidP="00E44E8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E44E84" w:rsidRPr="00C20594" w:rsidRDefault="00E44E84" w:rsidP="00E44E8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E44E84" w:rsidRPr="00C20594" w:rsidRDefault="00E44E84" w:rsidP="00E44E8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E44E84" w:rsidRPr="00C20594" w:rsidRDefault="00E44E84" w:rsidP="00E44E8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E44E84" w:rsidRPr="00C2059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E44E84" w:rsidRPr="00C2059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204"/>
        <w:gridCol w:w="1090"/>
        <w:gridCol w:w="1090"/>
        <w:gridCol w:w="1397"/>
        <w:gridCol w:w="1560"/>
        <w:gridCol w:w="1544"/>
      </w:tblGrid>
      <w:tr w:rsidR="00E44E84" w:rsidTr="00D72CC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E44E84" w:rsidRDefault="00E44E84" w:rsidP="00D72CC6">
            <w:pPr>
              <w:jc w:val="center"/>
              <w:rPr>
                <w:b/>
                <w:i/>
                <w:iCs/>
                <w:sz w:val="24"/>
                <w:szCs w:val="24"/>
              </w:rPr>
            </w:pPr>
            <w:r>
              <w:rPr>
                <w:b/>
                <w:bCs/>
                <w:sz w:val="24"/>
                <w:szCs w:val="24"/>
              </w:rPr>
              <w:lastRenderedPageBreak/>
              <w:br w:type="page"/>
              <w:t xml:space="preserve">ALLEGATO B: </w:t>
            </w:r>
            <w:r>
              <w:rPr>
                <w:b/>
                <w:sz w:val="24"/>
                <w:szCs w:val="24"/>
              </w:rPr>
              <w:t xml:space="preserve">GRIGLIA DI VALUTAZIONE DEI TITOLI PER ESPERTO </w:t>
            </w:r>
          </w:p>
        </w:tc>
      </w:tr>
      <w:tr w:rsidR="00E44E84" w:rsidTr="00D72CC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E44E84" w:rsidRDefault="00E44E84" w:rsidP="00D72CC6">
            <w:pPr>
              <w:snapToGrid w:val="0"/>
              <w:rPr>
                <w:b/>
                <w:sz w:val="22"/>
                <w:szCs w:val="22"/>
              </w:rPr>
            </w:pPr>
            <w:r>
              <w:rPr>
                <w:b/>
                <w:sz w:val="22"/>
                <w:szCs w:val="22"/>
                <w:u w:val="single"/>
              </w:rPr>
              <w:t>Criteri di ammissione:</w:t>
            </w:r>
            <w:r>
              <w:rPr>
                <w:b/>
                <w:sz w:val="22"/>
                <w:szCs w:val="22"/>
              </w:rPr>
              <w:t xml:space="preserve"> </w:t>
            </w:r>
          </w:p>
          <w:p w:rsidR="00E44E84" w:rsidRDefault="00E44E84" w:rsidP="00E44E84">
            <w:pPr>
              <w:pStyle w:val="Paragrafoelenco"/>
              <w:numPr>
                <w:ilvl w:val="0"/>
                <w:numId w:val="5"/>
              </w:numPr>
              <w:rPr>
                <w:b/>
              </w:rPr>
            </w:pPr>
            <w:r>
              <w:rPr>
                <w:b/>
                <w:sz w:val="22"/>
                <w:szCs w:val="22"/>
              </w:rPr>
              <w:t>essere in possesso dei requisiti di cui all’articolo 8 per il ruolo per cui si presenta domanda</w:t>
            </w:r>
          </w:p>
          <w:p w:rsidR="00E44E84" w:rsidRDefault="00E44E84" w:rsidP="00E44E84">
            <w:pPr>
              <w:pStyle w:val="Paragrafoelenco"/>
              <w:numPr>
                <w:ilvl w:val="0"/>
                <w:numId w:val="5"/>
              </w:numPr>
              <w:rPr>
                <w:b/>
              </w:rPr>
            </w:pPr>
            <w:r>
              <w:rPr>
                <w:b/>
                <w:sz w:val="22"/>
                <w:szCs w:val="22"/>
              </w:rPr>
              <w:t xml:space="preserve">essere docente interno per tutta la durata dell’incarico </w:t>
            </w:r>
          </w:p>
        </w:tc>
      </w:tr>
      <w:tr w:rsidR="00E44E84" w:rsidTr="00D72CC6">
        <w:tc>
          <w:tcPr>
            <w:tcW w:w="5384" w:type="dxa"/>
            <w:gridSpan w:val="3"/>
            <w:tcBorders>
              <w:top w:val="single" w:sz="4" w:space="0" w:color="000000"/>
              <w:left w:val="single" w:sz="4" w:space="0" w:color="000000"/>
              <w:bottom w:val="single" w:sz="4" w:space="0" w:color="000000"/>
              <w:right w:val="nil"/>
            </w:tcBorders>
            <w:vAlign w:val="center"/>
          </w:tcPr>
          <w:p w:rsidR="00E44E84" w:rsidRDefault="00E44E84" w:rsidP="00D72CC6">
            <w:pPr>
              <w:snapToGrid w:val="0"/>
              <w:rPr>
                <w:b/>
              </w:rPr>
            </w:pPr>
          </w:p>
          <w:p w:rsidR="00E44E84" w:rsidRDefault="00E44E84" w:rsidP="00D72CC6">
            <w:pPr>
              <w:snapToGrid w:val="0"/>
              <w:rPr>
                <w:b/>
              </w:rPr>
            </w:pPr>
            <w:r>
              <w:rPr>
                <w:b/>
              </w:rPr>
              <w:t>L' ISTRUZIONE, LA FORMAZIONE</w:t>
            </w:r>
          </w:p>
          <w:p w:rsidR="00E44E84" w:rsidRDefault="00E44E84" w:rsidP="00D72CC6">
            <w:pPr>
              <w:snapToGrid w:val="0"/>
              <w:rPr>
                <w:b/>
              </w:rPr>
            </w:pPr>
            <w:r>
              <w:rPr>
                <w:b/>
              </w:rPr>
              <w:t xml:space="preserve">NELLO SPECIFICO DIPARTIMENTO IN CUI SI </w:t>
            </w:r>
          </w:p>
          <w:p w:rsidR="00E44E84" w:rsidRDefault="00E44E84" w:rsidP="00D72CC6">
            <w:pPr>
              <w:snapToGrid w:val="0"/>
              <w:rPr>
                <w:b/>
              </w:rPr>
            </w:pPr>
            <w:r>
              <w:rPr>
                <w:b/>
              </w:rPr>
              <w:t xml:space="preserve">CONCORRE </w:t>
            </w:r>
          </w:p>
        </w:tc>
        <w:tc>
          <w:tcPr>
            <w:tcW w:w="1397" w:type="dxa"/>
            <w:tcBorders>
              <w:top w:val="single" w:sz="4" w:space="0" w:color="000000"/>
              <w:left w:val="single" w:sz="4" w:space="0" w:color="000000"/>
              <w:bottom w:val="single" w:sz="4" w:space="0" w:color="000000"/>
              <w:right w:val="nil"/>
            </w:tcBorders>
            <w:hideMark/>
          </w:tcPr>
          <w:p w:rsidR="00E44E84" w:rsidRDefault="00E44E84" w:rsidP="00D72CC6">
            <w:pPr>
              <w:jc w:val="center"/>
              <w:rPr>
                <w:b/>
              </w:rPr>
            </w:pPr>
            <w:r>
              <w:rPr>
                <w:b/>
              </w:rPr>
              <w:t>n. riferimento del curriculum</w:t>
            </w:r>
          </w:p>
        </w:tc>
        <w:tc>
          <w:tcPr>
            <w:tcW w:w="1560" w:type="dxa"/>
            <w:tcBorders>
              <w:top w:val="single" w:sz="4" w:space="0" w:color="000000"/>
              <w:left w:val="single" w:sz="4" w:space="0" w:color="000000"/>
              <w:bottom w:val="single" w:sz="4" w:space="0" w:color="000000"/>
              <w:right w:val="nil"/>
            </w:tcBorders>
            <w:hideMark/>
          </w:tcPr>
          <w:p w:rsidR="00E44E84" w:rsidRDefault="00E44E84" w:rsidP="00D72CC6">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hideMark/>
          </w:tcPr>
          <w:p w:rsidR="00E44E84" w:rsidRDefault="00E44E84" w:rsidP="00D72CC6">
            <w:pPr>
              <w:jc w:val="center"/>
              <w:rPr>
                <w:b/>
              </w:rPr>
            </w:pPr>
            <w:r>
              <w:rPr>
                <w:b/>
              </w:rPr>
              <w:t>da compilare a cura della commissione</w:t>
            </w:r>
          </w:p>
        </w:tc>
      </w:tr>
      <w:tr w:rsidR="00E44E84" w:rsidTr="00D72CC6">
        <w:tc>
          <w:tcPr>
            <w:tcW w:w="3204" w:type="dxa"/>
            <w:vMerge w:val="restart"/>
            <w:tcBorders>
              <w:top w:val="single" w:sz="4" w:space="0" w:color="000000"/>
              <w:left w:val="single" w:sz="4" w:space="0" w:color="000000"/>
              <w:bottom w:val="single" w:sz="4" w:space="0" w:color="000000"/>
              <w:right w:val="nil"/>
            </w:tcBorders>
            <w:vAlign w:val="center"/>
            <w:hideMark/>
          </w:tcPr>
          <w:p w:rsidR="00E44E84" w:rsidRDefault="00E44E84" w:rsidP="00D72CC6">
            <w:r>
              <w:rPr>
                <w:b/>
              </w:rPr>
              <w:t xml:space="preserve">A1. LAUREA INERENTE AL RUOLO SPECIFICO </w:t>
            </w:r>
            <w:r>
              <w:t>(vecchio ordinamento o magistrale)</w:t>
            </w:r>
          </w:p>
        </w:tc>
        <w:tc>
          <w:tcPr>
            <w:tcW w:w="1090" w:type="dxa"/>
            <w:vMerge w:val="restart"/>
            <w:tcBorders>
              <w:top w:val="single" w:sz="4" w:space="0" w:color="000000"/>
              <w:left w:val="single" w:sz="4" w:space="0" w:color="000000"/>
              <w:bottom w:val="single" w:sz="4" w:space="0" w:color="000000"/>
              <w:right w:val="nil"/>
            </w:tcBorders>
            <w:vAlign w:val="center"/>
            <w:hideMark/>
          </w:tcPr>
          <w:p w:rsidR="00E44E84" w:rsidRDefault="00E44E84" w:rsidP="00D72CC6">
            <w:pPr>
              <w:snapToGrid w:val="0"/>
            </w:pPr>
            <w:r>
              <w:t>Verrà valutata una sola laurea</w:t>
            </w:r>
          </w:p>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r>
              <w:rPr>
                <w:b/>
              </w:rPr>
              <w:t>PUNTI</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E44E84">
        <w:tc>
          <w:tcPr>
            <w:tcW w:w="3204" w:type="dxa"/>
            <w:vMerge/>
            <w:tcBorders>
              <w:top w:val="single" w:sz="4" w:space="0" w:color="000000"/>
              <w:left w:val="single" w:sz="4" w:space="0" w:color="000000"/>
              <w:bottom w:val="single" w:sz="4" w:space="0" w:color="000000"/>
              <w:right w:val="nil"/>
            </w:tcBorders>
            <w:vAlign w:val="center"/>
            <w:hideMark/>
          </w:tcPr>
          <w:p w:rsidR="00E44E84" w:rsidRDefault="00E44E84" w:rsidP="00D72CC6"/>
        </w:tc>
        <w:tc>
          <w:tcPr>
            <w:tcW w:w="1090" w:type="dxa"/>
            <w:vMerge/>
            <w:tcBorders>
              <w:top w:val="single" w:sz="4" w:space="0" w:color="000000"/>
              <w:left w:val="single" w:sz="4" w:space="0" w:color="000000"/>
              <w:bottom w:val="single" w:sz="4" w:space="0" w:color="000000"/>
              <w:right w:val="nil"/>
            </w:tcBorders>
            <w:vAlign w:val="center"/>
            <w:hideMark/>
          </w:tcPr>
          <w:p w:rsidR="00E44E84" w:rsidRDefault="00E44E84" w:rsidP="00D72CC6"/>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r>
              <w:rPr>
                <w:b/>
              </w:rPr>
              <w:t>15</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rPr>
          <w:trHeight w:val="115"/>
        </w:trPr>
        <w:tc>
          <w:tcPr>
            <w:tcW w:w="3204" w:type="dxa"/>
            <w:tcBorders>
              <w:top w:val="single" w:sz="4" w:space="0" w:color="000000"/>
              <w:left w:val="single" w:sz="4" w:space="0" w:color="000000"/>
              <w:bottom w:val="nil"/>
              <w:right w:val="nil"/>
            </w:tcBorders>
            <w:vAlign w:val="center"/>
            <w:hideMark/>
          </w:tcPr>
          <w:p w:rsidR="00E44E84" w:rsidRDefault="00E44E84" w:rsidP="00D72CC6">
            <w:r>
              <w:rPr>
                <w:b/>
              </w:rPr>
              <w:t>A2. LAUREA INERENTE AL RUOLO SPECIFICO</w:t>
            </w:r>
          </w:p>
          <w:p w:rsidR="00E44E84" w:rsidRDefault="00E44E84" w:rsidP="00D72CC6">
            <w:pPr>
              <w:rPr>
                <w:b/>
              </w:rPr>
            </w:pPr>
            <w:r>
              <w:t>(triennale, in alternativa al punto A1)</w:t>
            </w:r>
          </w:p>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pPr>
              <w:snapToGrid w:val="0"/>
            </w:pPr>
            <w:r>
              <w:t>Verrà valutata una sola laurea</w:t>
            </w:r>
          </w:p>
        </w:tc>
        <w:tc>
          <w:tcPr>
            <w:tcW w:w="1090" w:type="dxa"/>
            <w:tcBorders>
              <w:top w:val="single" w:sz="4" w:space="0" w:color="000000"/>
              <w:left w:val="single" w:sz="4" w:space="0" w:color="000000"/>
              <w:bottom w:val="single" w:sz="4" w:space="0" w:color="000000"/>
              <w:right w:val="single" w:sz="4" w:space="0" w:color="auto"/>
            </w:tcBorders>
            <w:vAlign w:val="center"/>
            <w:hideMark/>
          </w:tcPr>
          <w:p w:rsidR="00E44E84" w:rsidRDefault="00E44E84" w:rsidP="00D72CC6">
            <w:r>
              <w:rPr>
                <w:b/>
              </w:rPr>
              <w:t>10</w:t>
            </w:r>
          </w:p>
        </w:tc>
        <w:tc>
          <w:tcPr>
            <w:tcW w:w="1397" w:type="dxa"/>
            <w:tcBorders>
              <w:top w:val="single" w:sz="4" w:space="0" w:color="auto"/>
              <w:left w:val="single" w:sz="4" w:space="0" w:color="auto"/>
              <w:bottom w:val="single" w:sz="4" w:space="0" w:color="auto"/>
              <w:right w:val="single" w:sz="4" w:space="0" w:color="auto"/>
            </w:tcBorders>
            <w:vAlign w:val="center"/>
          </w:tcPr>
          <w:p w:rsidR="00E44E84" w:rsidRDefault="00E44E84" w:rsidP="00D72CC6">
            <w:pPr>
              <w:snapToGrid w:val="0"/>
            </w:pPr>
          </w:p>
        </w:tc>
        <w:tc>
          <w:tcPr>
            <w:tcW w:w="1560" w:type="dxa"/>
            <w:tcBorders>
              <w:top w:val="single" w:sz="4" w:space="0" w:color="auto"/>
              <w:left w:val="single" w:sz="4" w:space="0" w:color="auto"/>
              <w:bottom w:val="single" w:sz="4" w:space="0" w:color="auto"/>
              <w:right w:val="single" w:sz="4" w:space="0" w:color="auto"/>
            </w:tcBorders>
            <w:vAlign w:val="center"/>
          </w:tcPr>
          <w:p w:rsidR="00E44E84" w:rsidRDefault="00E44E84" w:rsidP="00D72CC6">
            <w:pPr>
              <w:snapToGrid w:val="0"/>
            </w:pPr>
          </w:p>
        </w:tc>
        <w:tc>
          <w:tcPr>
            <w:tcW w:w="1544" w:type="dxa"/>
            <w:tcBorders>
              <w:top w:val="single" w:sz="4" w:space="0" w:color="auto"/>
              <w:left w:val="single" w:sz="4" w:space="0" w:color="auto"/>
              <w:bottom w:val="single" w:sz="4" w:space="0" w:color="auto"/>
              <w:right w:val="single" w:sz="4" w:space="0" w:color="auto"/>
            </w:tcBorders>
            <w:vAlign w:val="center"/>
          </w:tcPr>
          <w:p w:rsidR="00E44E84" w:rsidRDefault="00E44E84" w:rsidP="00D72CC6">
            <w:pPr>
              <w:snapToGrid w:val="0"/>
            </w:pPr>
          </w:p>
        </w:tc>
      </w:tr>
      <w:tr w:rsidR="00E44E84" w:rsidTr="00E44E84">
        <w:trPr>
          <w:trHeight w:val="607"/>
        </w:trPr>
        <w:tc>
          <w:tcPr>
            <w:tcW w:w="3204" w:type="dxa"/>
            <w:tcBorders>
              <w:top w:val="single" w:sz="4" w:space="0" w:color="000000"/>
              <w:left w:val="single" w:sz="4" w:space="0" w:color="000000"/>
              <w:bottom w:val="single" w:sz="4" w:space="0" w:color="000000"/>
              <w:right w:val="nil"/>
            </w:tcBorders>
            <w:vAlign w:val="center"/>
            <w:hideMark/>
          </w:tcPr>
          <w:p w:rsidR="00E44E84" w:rsidRDefault="00E44E84" w:rsidP="00D72CC6">
            <w:r>
              <w:rPr>
                <w:b/>
              </w:rPr>
              <w:t xml:space="preserve">A3. DIPLOMA </w:t>
            </w:r>
            <w:r>
              <w:t>(in alternativa ai punti A1 e A2)</w:t>
            </w:r>
          </w:p>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pPr>
              <w:snapToGrid w:val="0"/>
            </w:pPr>
            <w:r>
              <w:t>Verrà valutato un solo diploma</w:t>
            </w:r>
          </w:p>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r>
              <w:rPr>
                <w:b/>
              </w:rPr>
              <w:t>5</w:t>
            </w:r>
          </w:p>
        </w:tc>
        <w:tc>
          <w:tcPr>
            <w:tcW w:w="1397" w:type="dxa"/>
            <w:tcBorders>
              <w:top w:val="single" w:sz="4" w:space="0" w:color="auto"/>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auto"/>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auto"/>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E44E84">
        <w:trPr>
          <w:trHeight w:val="676"/>
        </w:trPr>
        <w:tc>
          <w:tcPr>
            <w:tcW w:w="5384" w:type="dxa"/>
            <w:gridSpan w:val="3"/>
            <w:tcBorders>
              <w:top w:val="single" w:sz="4" w:space="0" w:color="000000"/>
              <w:left w:val="single" w:sz="4" w:space="0" w:color="000000"/>
              <w:bottom w:val="single" w:sz="4" w:space="0" w:color="000000"/>
              <w:right w:val="nil"/>
            </w:tcBorders>
            <w:vAlign w:val="center"/>
          </w:tcPr>
          <w:p w:rsidR="00E44E84" w:rsidRDefault="00E44E84" w:rsidP="00D72CC6">
            <w:pPr>
              <w:rPr>
                <w:b/>
              </w:rPr>
            </w:pPr>
            <w:r>
              <w:rPr>
                <w:b/>
              </w:rPr>
              <w:t xml:space="preserve">LE CERTIFICAZIONI OTTENUTE  </w:t>
            </w:r>
          </w:p>
          <w:p w:rsidR="00E44E84" w:rsidRDefault="00E44E84" w:rsidP="00D72CC6">
            <w:pPr>
              <w:rPr>
                <w:b/>
                <w:u w:val="single"/>
              </w:rPr>
            </w:pPr>
            <w:r>
              <w:rPr>
                <w:b/>
                <w:u w:val="single"/>
              </w:rPr>
              <w:t>NELLO SPECIFICO SETTORE IN CUI SI CONCORRE</w:t>
            </w:r>
          </w:p>
          <w:p w:rsidR="00E44E84" w:rsidRDefault="00E44E84" w:rsidP="00D72CC6">
            <w:pPr>
              <w:rPr>
                <w:b/>
              </w:rPr>
            </w:pPr>
            <w:r>
              <w:rPr>
                <w:b/>
              </w:rPr>
              <w:tab/>
            </w:r>
            <w:r>
              <w:rPr>
                <w:b/>
              </w:rPr>
              <w:tab/>
            </w:r>
            <w:r>
              <w:rPr>
                <w:b/>
              </w:rPr>
              <w:tab/>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c>
          <w:tcPr>
            <w:tcW w:w="3204" w:type="dxa"/>
            <w:tcBorders>
              <w:top w:val="single" w:sz="4" w:space="0" w:color="000000"/>
              <w:left w:val="single" w:sz="4" w:space="0" w:color="000000"/>
              <w:bottom w:val="single" w:sz="4" w:space="0" w:color="000000"/>
              <w:right w:val="nil"/>
            </w:tcBorders>
            <w:vAlign w:val="center"/>
            <w:hideMark/>
          </w:tcPr>
          <w:p w:rsidR="00E44E84" w:rsidRDefault="00E44E84" w:rsidP="00D72CC6">
            <w:pPr>
              <w:rPr>
                <w:b/>
              </w:rPr>
            </w:pPr>
            <w:r>
              <w:rPr>
                <w:b/>
              </w:rPr>
              <w:t>B1. COMPETENZE I.C.T. CERTIFICATE riconosciute dal MIUR</w:t>
            </w:r>
          </w:p>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pPr>
              <w:rPr>
                <w:b/>
              </w:rPr>
            </w:pPr>
            <w:r>
              <w:t>Max 1 cert.</w:t>
            </w:r>
          </w:p>
        </w:tc>
        <w:tc>
          <w:tcPr>
            <w:tcW w:w="1090" w:type="dxa"/>
            <w:tcBorders>
              <w:top w:val="single" w:sz="4" w:space="0" w:color="000000"/>
              <w:left w:val="single" w:sz="4" w:space="0" w:color="000000"/>
              <w:bottom w:val="single" w:sz="4" w:space="0" w:color="000000"/>
              <w:right w:val="nil"/>
            </w:tcBorders>
            <w:vAlign w:val="center"/>
            <w:hideMark/>
          </w:tcPr>
          <w:p w:rsidR="00E44E84" w:rsidRDefault="00E44E84" w:rsidP="00D72CC6">
            <w:r>
              <w:rPr>
                <w:b/>
              </w:rPr>
              <w:t xml:space="preserve">5 punti </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rPr>
          <w:trHeight w:val="623"/>
        </w:trPr>
        <w:tc>
          <w:tcPr>
            <w:tcW w:w="5384" w:type="dxa"/>
            <w:gridSpan w:val="3"/>
            <w:tcBorders>
              <w:top w:val="single" w:sz="4" w:space="0" w:color="000000"/>
              <w:left w:val="single" w:sz="4" w:space="0" w:color="000000"/>
              <w:bottom w:val="single" w:sz="4" w:space="0" w:color="000000"/>
              <w:right w:val="nil"/>
            </w:tcBorders>
            <w:vAlign w:val="center"/>
          </w:tcPr>
          <w:p w:rsidR="00E44E84" w:rsidRDefault="00E44E84" w:rsidP="00D72CC6">
            <w:pPr>
              <w:rPr>
                <w:b/>
              </w:rPr>
            </w:pPr>
            <w:r>
              <w:rPr>
                <w:b/>
              </w:rPr>
              <w:t>LE ESPERIENZE</w:t>
            </w:r>
          </w:p>
          <w:p w:rsidR="00E44E84" w:rsidRDefault="00E44E84" w:rsidP="00D72CC6">
            <w:pPr>
              <w:rPr>
                <w:b/>
                <w:u w:val="single"/>
              </w:rPr>
            </w:pPr>
            <w:r>
              <w:rPr>
                <w:b/>
                <w:u w:val="single"/>
              </w:rPr>
              <w:t>NELLO SPECIFICO SETTORE IN CUI SI CONCORRE</w:t>
            </w:r>
          </w:p>
          <w:p w:rsidR="00E44E84" w:rsidRDefault="00E44E84" w:rsidP="00D72CC6"/>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c>
          <w:tcPr>
            <w:tcW w:w="3204"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C1. CONOSCENZE SPECIFICHE DELL'</w:t>
            </w:r>
          </w:p>
          <w:p w:rsidR="00E44E84" w:rsidRDefault="00E44E84" w:rsidP="00D72CC6">
            <w:pPr>
              <w:rPr>
                <w:b/>
              </w:rPr>
            </w:pPr>
            <w:r>
              <w:rPr>
                <w:b/>
              </w:rPr>
              <w:t>ARGOMENTO (documentate attraverso incarichi di esperto in progetti ricadenti nei fondi europei presso scuole statali se inerenti alla formazione)</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r>
              <w:t>Max 10</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3 punti cad.</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c>
          <w:tcPr>
            <w:tcW w:w="3204"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C2. CONOSCENZE SPECIFICHE DELL'</w:t>
            </w:r>
          </w:p>
          <w:p w:rsidR="00E44E84" w:rsidRDefault="00E44E84" w:rsidP="00D72CC6">
            <w:pPr>
              <w:rPr>
                <w:b/>
              </w:rPr>
            </w:pPr>
            <w:r>
              <w:rPr>
                <w:b/>
              </w:rPr>
              <w:t>ARGOMENTO (documentate attraverso pubblicazioni sulla tematica della formazione)</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r>
              <w:t>Max 5</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2 punti cad.</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c>
          <w:tcPr>
            <w:tcW w:w="3204"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C3. CONOSCENZE SPECIFICHE DELL'</w:t>
            </w:r>
          </w:p>
          <w:p w:rsidR="00E44E84" w:rsidRDefault="00E44E84" w:rsidP="00D72CC6">
            <w:pPr>
              <w:rPr>
                <w:b/>
              </w:rPr>
            </w:pPr>
            <w:r>
              <w:rPr>
                <w:b/>
              </w:rPr>
              <w:t>ARGOMENTO (documentate attraverso esperienze di esperto in tematiche inerenti all’argomento della selezione in aggiunta a quelli del punto C1)</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r>
              <w:t>Max 10</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2 punti cad.</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c>
          <w:tcPr>
            <w:tcW w:w="3204"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C4. CONOSCENZE SPECIFICHE DELL'</w:t>
            </w:r>
          </w:p>
          <w:p w:rsidR="00E44E84" w:rsidRDefault="00E44E84" w:rsidP="00D72CC6">
            <w:pPr>
              <w:rPr>
                <w:b/>
              </w:rPr>
            </w:pPr>
            <w:r>
              <w:rPr>
                <w:b/>
              </w:rPr>
              <w:t>ARGOMENTO (documentate attraverso esperienze lavorative professionali inerenti all’oggetto dell’incarico)</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r>
              <w:t>Max 10</w:t>
            </w:r>
          </w:p>
        </w:tc>
        <w:tc>
          <w:tcPr>
            <w:tcW w:w="1090" w:type="dxa"/>
            <w:tcBorders>
              <w:top w:val="single" w:sz="4" w:space="0" w:color="000000"/>
              <w:left w:val="single" w:sz="4" w:space="0" w:color="000000"/>
              <w:bottom w:val="single" w:sz="4" w:space="0" w:color="000000"/>
              <w:right w:val="nil"/>
            </w:tcBorders>
            <w:hideMark/>
          </w:tcPr>
          <w:p w:rsidR="00E44E84" w:rsidRDefault="00E44E84" w:rsidP="00D72CC6">
            <w:pPr>
              <w:rPr>
                <w:b/>
              </w:rPr>
            </w:pPr>
            <w:r>
              <w:rPr>
                <w:b/>
              </w:rPr>
              <w:t>2 punti cad.</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r w:rsidR="00E44E84" w:rsidTr="00D72CC6">
        <w:trPr>
          <w:trHeight w:val="616"/>
        </w:trPr>
        <w:tc>
          <w:tcPr>
            <w:tcW w:w="5384" w:type="dxa"/>
            <w:gridSpan w:val="3"/>
            <w:tcBorders>
              <w:top w:val="single" w:sz="4" w:space="0" w:color="000000"/>
              <w:left w:val="single" w:sz="4" w:space="0" w:color="000000"/>
              <w:bottom w:val="single" w:sz="4" w:space="0" w:color="000000"/>
              <w:right w:val="nil"/>
            </w:tcBorders>
            <w:vAlign w:val="center"/>
            <w:hideMark/>
          </w:tcPr>
          <w:p w:rsidR="00E44E84" w:rsidRDefault="00E44E84" w:rsidP="00D72CC6">
            <w:r>
              <w:rPr>
                <w:b/>
              </w:rPr>
              <w:t>TOTALE MAX                                                               100</w:t>
            </w:r>
          </w:p>
        </w:tc>
        <w:tc>
          <w:tcPr>
            <w:tcW w:w="1397"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60" w:type="dxa"/>
            <w:tcBorders>
              <w:top w:val="single" w:sz="4" w:space="0" w:color="000000"/>
              <w:left w:val="single" w:sz="4" w:space="0" w:color="000000"/>
              <w:bottom w:val="single" w:sz="4" w:space="0" w:color="000000"/>
              <w:right w:val="nil"/>
            </w:tcBorders>
            <w:vAlign w:val="center"/>
          </w:tcPr>
          <w:p w:rsidR="00E44E84" w:rsidRDefault="00E44E84" w:rsidP="00D72CC6">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rsidR="00E44E84" w:rsidRDefault="00E44E84" w:rsidP="00D72CC6">
            <w:pPr>
              <w:snapToGrid w:val="0"/>
            </w:pPr>
          </w:p>
        </w:tc>
      </w:tr>
    </w:tbl>
    <w:p w:rsidR="00E44E84" w:rsidRDefault="00E44E84" w:rsidP="00E44E84">
      <w:pPr>
        <w:autoSpaceDE w:val="0"/>
        <w:spacing w:after="200"/>
        <w:mirrorIndents/>
        <w:rPr>
          <w:rFonts w:ascii="Arial" w:eastAsiaTheme="minorEastAsia" w:hAnsi="Arial" w:cs="Arial"/>
          <w:sz w:val="18"/>
          <w:szCs w:val="18"/>
        </w:rPr>
      </w:pPr>
    </w:p>
    <w:p w:rsidR="00E44E84" w:rsidRDefault="00E44E84" w:rsidP="00E44E84">
      <w:pPr>
        <w:pStyle w:val="Corpotesto"/>
        <w:spacing w:before="6"/>
        <w:rPr>
          <w:rFonts w:ascii="Times New Roman"/>
          <w:sz w:val="8"/>
        </w:rPr>
      </w:pPr>
      <w:r>
        <w:rPr>
          <w:rFonts w:ascii="Times New Roman"/>
          <w:noProof/>
          <w:sz w:val="4"/>
          <w:lang w:bidi="ar-SA"/>
        </w:rPr>
        <w:lastRenderedPageBreak/>
        <mc:AlternateContent>
          <mc:Choice Requires="wpg">
            <w:drawing>
              <wp:inline distT="0" distB="0" distL="0" distR="0" wp14:anchorId="5BF73C19" wp14:editId="36C9794D">
                <wp:extent cx="6529070" cy="25400"/>
                <wp:effectExtent l="0" t="0" r="24130" b="0"/>
                <wp:docPr id="192891026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9070" cy="25400"/>
                          <a:chOff x="0" y="0"/>
                          <a:chExt cx="10282" cy="40"/>
                        </a:xfrm>
                      </wpg:grpSpPr>
                      <wps:wsp>
                        <wps:cNvPr id="1148396404" name="Line 3"/>
                        <wps:cNvCnPr>
                          <a:cxnSpLocks/>
                        </wps:cNvCnPr>
                        <wps:spPr bwMode="auto">
                          <a:xfrm>
                            <a:off x="0" y="20"/>
                            <a:ext cx="10281" cy="0"/>
                          </a:xfrm>
                          <a:prstGeom prst="line">
                            <a:avLst/>
                          </a:prstGeom>
                          <a:noFill/>
                          <a:ln w="25400">
                            <a:solidFill>
                              <a:srgbClr val="3D928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514.1pt;height:2pt;mso-position-horizontal-relative:char;mso-position-vertical-relative:line" coordsize="102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">
                <v:line id="Line 3" o:spid="_x0000_s1027" style="position:absolute;visibility:visible;mso-wrap-style:square" from="0,20" to="102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BJn8cAAADjAAAADwAAAGRycy9kb3ducmV2LnhtbERPX2vCMBB/F/wO4YS92VRXnO0aZWwI&#10;vgycK3s+mltbbC41idp9+2Uw8PF+/6/cjqYXV3K+s6xgkaQgiGurO24UVJ+7+RqED8gae8uk4Ic8&#10;bDfTSYmFtjf+oOsxNCKGsC9QQRvCUEjp65YM+sQOxJH7ts5giKdrpHZ4i+Gml8s0XUmDHceGFgd6&#10;bak+HS9GQXeonpZ6Xw3nt1F/OZnT+y6/KPUwG1+eQQQaw138797rOH+RrR/zVZZm8PdTBE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gEmfxwAAAOMAAAAPAAAAAAAA&#10;AAAAAAAAAKECAABkcnMvZG93bnJldi54bWxQSwUGAAAAAAQABAD5AAAAlQMAAAAA&#10;" strokecolor="#3d9288" strokeweight="2pt">
                  <o:lock v:ext="edit" shapetype="f"/>
                </v:line>
                <w10:anchorlock/>
              </v:group>
            </w:pict>
          </mc:Fallback>
        </mc:AlternateContent>
      </w:r>
    </w:p>
    <w:p w:rsidR="00E44E84" w:rsidRDefault="00E44E84" w:rsidP="00E44E84">
      <w:pPr>
        <w:pStyle w:val="Corpotesto"/>
        <w:spacing w:before="6"/>
        <w:rPr>
          <w:rFonts w:ascii="Times New Roman"/>
          <w:sz w:val="8"/>
        </w:rPr>
      </w:pPr>
    </w:p>
    <w:p w:rsidR="00E44E84" w:rsidRDefault="00E44E84" w:rsidP="00E44E84">
      <w:pPr>
        <w:pStyle w:val="Corpotesto"/>
        <w:ind w:left="178"/>
        <w:rPr>
          <w:rFonts w:ascii="Times New Roman"/>
          <w:sz w:val="20"/>
        </w:rPr>
      </w:pPr>
      <w:r>
        <w:rPr>
          <w:rFonts w:ascii="Times New Roman"/>
          <w:noProof/>
          <w:sz w:val="20"/>
          <w:lang w:bidi="ar-SA"/>
        </w:rPr>
        <w:drawing>
          <wp:inline distT="0" distB="0" distL="0" distR="0" wp14:anchorId="7587F8B9" wp14:editId="7C5DBE99">
            <wp:extent cx="6415469" cy="25145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6415469" cy="251459"/>
                    </a:xfrm>
                    <a:prstGeom prst="rect">
                      <a:avLst/>
                    </a:prstGeom>
                  </pic:spPr>
                </pic:pic>
              </a:graphicData>
            </a:graphic>
          </wp:inline>
        </w:drawing>
      </w:r>
    </w:p>
    <w:p w:rsidR="00E44E84" w:rsidRDefault="00E44E84" w:rsidP="00E44E84">
      <w:pPr>
        <w:pStyle w:val="Corpotesto"/>
        <w:rPr>
          <w:rFonts w:ascii="Times New Roman"/>
          <w:sz w:val="20"/>
        </w:rPr>
      </w:pPr>
    </w:p>
    <w:p w:rsidR="00E44E84" w:rsidRDefault="00E44E84" w:rsidP="00E44E84">
      <w:pPr>
        <w:jc w:val="both"/>
        <w:rPr>
          <w:noProof/>
          <w:sz w:val="24"/>
          <w:szCs w:val="24"/>
        </w:rPr>
      </w:pPr>
    </w:p>
    <w:p w:rsidR="00E44E84" w:rsidRPr="00F1096D" w:rsidRDefault="00E44E84" w:rsidP="00E44E8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E44E84" w:rsidRPr="00F1096D" w:rsidRDefault="00E44E84" w:rsidP="00E44E84">
      <w:pPr>
        <w:widowControl w:val="0"/>
        <w:tabs>
          <w:tab w:val="left" w:pos="1733"/>
        </w:tabs>
        <w:autoSpaceDE w:val="0"/>
        <w:autoSpaceDN w:val="0"/>
        <w:ind w:right="284"/>
        <w:rPr>
          <w:rFonts w:ascii="Calibri" w:eastAsia="Calibri" w:hAnsi="Calibri" w:cs="Calibri"/>
          <w:b/>
          <w:i/>
          <w:iCs/>
          <w:sz w:val="22"/>
          <w:szCs w:val="22"/>
          <w:lang w:eastAsia="en-US"/>
        </w:rPr>
      </w:pPr>
    </w:p>
    <w:p w:rsidR="00E44E84" w:rsidRPr="00F1096D" w:rsidRDefault="00E44E84" w:rsidP="00E44E84">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 </w:t>
      </w:r>
      <w:r w:rsidRPr="00E44E84">
        <w:rPr>
          <w:rFonts w:ascii="Calibri" w:eastAsia="Calibri" w:hAnsi="Calibri" w:cs="Calibri"/>
          <w:b/>
          <w:i/>
          <w:iCs/>
          <w:sz w:val="24"/>
          <w:szCs w:val="24"/>
          <w:lang w:eastAsia="en-US"/>
        </w:rPr>
        <w:t>ESPERTO INTERNO PER PERCORSI DI MENTORING E ORIENTAMENTO PER LA LOTTA ALLA DISPERSIONE</w:t>
      </w:r>
      <w:r w:rsidRPr="00F1096D">
        <w:rPr>
          <w:rFonts w:ascii="Calibri" w:eastAsia="Calibri" w:hAnsi="Calibri" w:cs="Calibri"/>
          <w:b/>
          <w:i/>
          <w:iCs/>
          <w:sz w:val="24"/>
          <w:szCs w:val="24"/>
          <w:lang w:eastAsia="en-US"/>
        </w:rPr>
        <w:t xml:space="preserve"> A VALERE SU:</w:t>
      </w:r>
    </w:p>
    <w:p w:rsidR="00E44E84" w:rsidRPr="000478CD" w:rsidRDefault="00E44E84" w:rsidP="00E44E84">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Missione 4: Istruzione E Ricerca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Componente 1 – Potenziamento dell’offerta dei servizi di istruzione: dagli asili nido alle Università</w:t>
      </w:r>
    </w:p>
    <w:p w:rsidR="00E44E84" w:rsidRPr="000478CD" w:rsidRDefault="00E44E84" w:rsidP="00E44E84">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rsidR="00E44E84" w:rsidRDefault="00E44E84" w:rsidP="00E44E84">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(D.M. 2 febbraio 2024, n. 19)</w:t>
      </w:r>
    </w:p>
    <w:p w:rsidR="00E44E84" w:rsidRDefault="00E44E84" w:rsidP="00E44E84">
      <w:pPr>
        <w:keepNext/>
        <w:keepLines/>
        <w:widowControl w:val="0"/>
        <w:jc w:val="center"/>
        <w:outlineLvl w:val="5"/>
        <w:rPr>
          <w:rFonts w:asciiTheme="minorHAnsi" w:eastAsia="Arial" w:hAnsiTheme="minorHAnsi" w:cstheme="minorHAnsi"/>
          <w:b/>
          <w:bCs/>
          <w:sz w:val="24"/>
          <w:szCs w:val="24"/>
        </w:rPr>
      </w:pPr>
    </w:p>
    <w:p w:rsidR="00E44E84" w:rsidRDefault="00E44E84" w:rsidP="00E44E84">
      <w:pPr>
        <w:keepNext/>
        <w:keepLines/>
        <w:widowControl w:val="0"/>
        <w:jc w:val="center"/>
        <w:outlineLvl w:val="5"/>
        <w:rPr>
          <w:rFonts w:asciiTheme="minorHAnsi" w:eastAsia="Arial" w:hAnsiTheme="minorHAnsi" w:cstheme="minorHAnsi"/>
          <w:b/>
          <w:bCs/>
          <w:sz w:val="24"/>
          <w:szCs w:val="24"/>
        </w:rPr>
      </w:pPr>
    </w:p>
    <w:p w:rsidR="00E44E84" w:rsidRPr="00E44E84" w:rsidRDefault="00E44E84" w:rsidP="00E44E84">
      <w:pPr>
        <w:pBdr>
          <w:top w:val="nil"/>
          <w:left w:val="nil"/>
          <w:bottom w:val="nil"/>
          <w:right w:val="nil"/>
          <w:between w:val="nil"/>
          <w:bar w:val="nil"/>
        </w:pBdr>
        <w:spacing w:after="240"/>
        <w:jc w:val="both"/>
        <w:rPr>
          <w:rFonts w:ascii="Calibri" w:eastAsia="Calibri" w:hAnsi="Calibri" w:cs="Calibri"/>
          <w:color w:val="000000"/>
          <w:sz w:val="24"/>
          <w:szCs w:val="24"/>
          <w:bdr w:val="nil"/>
          <w14:textOutline w14:w="0" w14:cap="flat" w14:cmpd="sng" w14:algn="ctr">
            <w14:noFill/>
            <w14:prstDash w14:val="solid"/>
            <w14:bevel/>
          </w14:textOutline>
        </w:rPr>
      </w:pPr>
      <w:r w:rsidRPr="00E44E84">
        <w:rPr>
          <w:rFonts w:ascii="Calibri" w:eastAsia="Arial Unicode MS" w:hAnsi="Calibri" w:cs="Arial Unicode MS"/>
          <w:color w:val="000000"/>
          <w:sz w:val="24"/>
          <w:szCs w:val="24"/>
          <w:bdr w:val="nil"/>
          <w14:textOutline w14:w="0" w14:cap="flat" w14:cmpd="sng" w14:algn="ctr">
            <w14:noFill/>
            <w14:prstDash w14:val="solid"/>
            <w14:bevel/>
          </w14:textOutline>
        </w:rPr>
        <w:t>Titolo: Educare al Futuro</w:t>
      </w:r>
    </w:p>
    <w:p w:rsidR="00E44E84" w:rsidRPr="00E44E84" w:rsidRDefault="00E44E84" w:rsidP="00E44E84">
      <w:pPr>
        <w:pBdr>
          <w:top w:val="nil"/>
          <w:left w:val="nil"/>
          <w:bottom w:val="nil"/>
          <w:right w:val="nil"/>
          <w:between w:val="nil"/>
          <w:bar w:val="nil"/>
        </w:pBdr>
        <w:spacing w:after="240"/>
        <w:jc w:val="both"/>
        <w:rPr>
          <w:rFonts w:ascii="Calibri" w:eastAsia="Calibri" w:hAnsi="Calibri" w:cs="Calibri"/>
          <w:color w:val="000000"/>
          <w:sz w:val="24"/>
          <w:szCs w:val="24"/>
          <w:bdr w:val="nil"/>
          <w14:textOutline w14:w="0" w14:cap="flat" w14:cmpd="sng" w14:algn="ctr">
            <w14:noFill/>
            <w14:prstDash w14:val="solid"/>
            <w14:bevel/>
          </w14:textOutline>
        </w:rPr>
      </w:pPr>
      <w:r w:rsidRPr="00E44E84">
        <w:rPr>
          <w:rFonts w:ascii="Calibri" w:eastAsia="Arial Unicode MS" w:hAnsi="Calibri" w:cs="Arial Unicode MS"/>
          <w:color w:val="000000"/>
          <w:sz w:val="24"/>
          <w:szCs w:val="24"/>
          <w:bdr w:val="nil"/>
          <w14:textOutline w14:w="0" w14:cap="flat" w14:cmpd="sng" w14:algn="ctr">
            <w14:noFill/>
            <w14:prstDash w14:val="solid"/>
            <w14:bevel/>
          </w14:textOutline>
        </w:rPr>
        <w:t xml:space="preserve">Codice Progetto: </w:t>
      </w:r>
      <w:r w:rsidRPr="00E44E84">
        <w:rPr>
          <w:rFonts w:ascii="Calibri" w:eastAsia="Arial Unicode MS" w:hAnsi="Calibri" w:cs="Arial Unicode MS"/>
          <w:color w:val="000000"/>
          <w:sz w:val="24"/>
          <w:szCs w:val="24"/>
          <w:bdr w:val="nil"/>
          <w:lang w:val="en-US"/>
          <w14:textOutline w14:w="0" w14:cap="flat" w14:cmpd="sng" w14:algn="ctr">
            <w14:noFill/>
            <w14:prstDash w14:val="solid"/>
            <w14:bevel/>
          </w14:textOutline>
        </w:rPr>
        <w:t>M4C1I1.4-2024-1322-P-51671</w:t>
      </w:r>
    </w:p>
    <w:p w:rsidR="00E44E84" w:rsidRDefault="00E44E84" w:rsidP="00E44E84">
      <w:pPr>
        <w:keepNext/>
        <w:keepLines/>
        <w:widowControl w:val="0"/>
        <w:outlineLvl w:val="5"/>
        <w:rPr>
          <w:rFonts w:asciiTheme="minorHAnsi" w:eastAsia="Arial" w:hAnsiTheme="minorHAnsi" w:cstheme="minorHAnsi"/>
          <w:b/>
          <w:bCs/>
          <w:sz w:val="24"/>
          <w:szCs w:val="24"/>
        </w:rPr>
      </w:pPr>
      <w:r w:rsidRPr="00E44E84">
        <w:rPr>
          <w:rFonts w:ascii="Calibri" w:hAnsi="Calibri"/>
        </w:rPr>
        <w:t>CUP D14D21001250006</w:t>
      </w:r>
    </w:p>
    <w:p w:rsidR="00E44E84" w:rsidRDefault="00E44E84" w:rsidP="00E44E84">
      <w:pPr>
        <w:keepNext/>
        <w:keepLines/>
        <w:widowControl w:val="0"/>
        <w:jc w:val="center"/>
        <w:outlineLvl w:val="5"/>
        <w:rPr>
          <w:rFonts w:asciiTheme="minorHAnsi" w:eastAsia="Arial" w:hAnsiTheme="minorHAnsi" w:cstheme="minorHAnsi"/>
          <w:b/>
          <w:bCs/>
          <w:sz w:val="24"/>
          <w:szCs w:val="24"/>
        </w:rPr>
      </w:pPr>
    </w:p>
    <w:p w:rsidR="00E44E84" w:rsidRDefault="00E44E84" w:rsidP="00E44E84">
      <w:pPr>
        <w:keepNext/>
        <w:keepLines/>
        <w:widowControl w:val="0"/>
        <w:jc w:val="center"/>
        <w:outlineLvl w:val="5"/>
        <w:rPr>
          <w:rFonts w:asciiTheme="minorHAnsi" w:eastAsia="Arial" w:hAnsiTheme="minorHAnsi" w:cstheme="minorHAnsi"/>
          <w:b/>
          <w:bCs/>
          <w:sz w:val="24"/>
          <w:szCs w:val="24"/>
        </w:rPr>
      </w:pPr>
    </w:p>
    <w:p w:rsidR="00E44E84" w:rsidRPr="00F1096D" w:rsidRDefault="00E44E84" w:rsidP="00E44E84">
      <w:pPr>
        <w:keepNext/>
        <w:keepLines/>
        <w:widowControl w:val="0"/>
        <w:jc w:val="center"/>
        <w:outlineLvl w:val="5"/>
        <w:rPr>
          <w:rFonts w:asciiTheme="minorHAnsi" w:eastAsia="Arial" w:hAnsiTheme="minorHAnsi" w:cstheme="minorHAnsi"/>
          <w:b/>
          <w:bCs/>
          <w:sz w:val="24"/>
          <w:szCs w:val="24"/>
        </w:rPr>
      </w:pPr>
    </w:p>
    <w:p w:rsidR="00E44E84" w:rsidRPr="00F1096D" w:rsidRDefault="00E44E84" w:rsidP="00E44E8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E44E84" w:rsidRPr="00F1096D" w:rsidRDefault="00E44E84" w:rsidP="00E44E84">
      <w:pPr>
        <w:keepNext/>
        <w:keepLines/>
        <w:widowControl w:val="0"/>
        <w:outlineLvl w:val="5"/>
        <w:rPr>
          <w:rFonts w:asciiTheme="minorHAnsi" w:eastAsia="Arial" w:hAnsiTheme="minorHAnsi"/>
          <w:b/>
          <w:bCs/>
          <w:sz w:val="22"/>
          <w:szCs w:val="22"/>
        </w:rPr>
      </w:pPr>
    </w:p>
    <w:p w:rsidR="00E44E84" w:rsidRPr="00F1096D" w:rsidRDefault="00E44E84" w:rsidP="00E44E8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E44E84" w:rsidRPr="00F1096D" w:rsidRDefault="00E44E84" w:rsidP="00E44E84">
      <w:pPr>
        <w:keepNext/>
        <w:keepLines/>
        <w:widowControl w:val="0"/>
        <w:outlineLvl w:val="5"/>
        <w:rPr>
          <w:rFonts w:asciiTheme="minorHAnsi" w:eastAsia="Arial" w:hAnsiTheme="minorHAnsi"/>
          <w:b/>
          <w:bCs/>
          <w:sz w:val="22"/>
          <w:szCs w:val="22"/>
        </w:rPr>
      </w:pPr>
    </w:p>
    <w:p w:rsidR="00E44E84" w:rsidRPr="00F1096D" w:rsidRDefault="00E44E84" w:rsidP="00E44E8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E44E84" w:rsidRPr="00F1096D" w:rsidRDefault="00E44E84" w:rsidP="00E44E84">
      <w:pPr>
        <w:keepNext/>
        <w:keepLines/>
        <w:widowControl w:val="0"/>
        <w:outlineLvl w:val="5"/>
        <w:rPr>
          <w:rFonts w:asciiTheme="minorHAnsi" w:eastAsia="Arial" w:hAnsiTheme="minorHAnsi"/>
          <w:b/>
          <w:bCs/>
          <w:sz w:val="22"/>
          <w:szCs w:val="22"/>
        </w:rPr>
      </w:pPr>
    </w:p>
    <w:p w:rsidR="00E44E84" w:rsidRPr="00F1096D" w:rsidRDefault="00E44E84" w:rsidP="00E44E8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E44E84" w:rsidRPr="00F1096D" w:rsidRDefault="00E44E84" w:rsidP="00E44E84">
      <w:pPr>
        <w:keepNext/>
        <w:keepLines/>
        <w:widowControl w:val="0"/>
        <w:outlineLvl w:val="5"/>
        <w:rPr>
          <w:rFonts w:asciiTheme="minorHAnsi" w:eastAsia="Arial" w:hAnsiTheme="minorHAnsi"/>
          <w:bCs/>
          <w:sz w:val="22"/>
          <w:szCs w:val="22"/>
        </w:rPr>
      </w:pPr>
    </w:p>
    <w:p w:rsidR="00E44E84" w:rsidRPr="00E44E84" w:rsidRDefault="00E44E84" w:rsidP="00E44E84">
      <w:pPr>
        <w:spacing w:before="120" w:after="120"/>
        <w:jc w:val="center"/>
        <w:outlineLvl w:val="0"/>
        <w:rPr>
          <w:rFonts w:asciiTheme="minorHAnsi" w:hAnsiTheme="minorHAnsi" w:cstheme="minorHAnsi"/>
          <w:b/>
          <w:sz w:val="22"/>
          <w:szCs w:val="22"/>
        </w:rPr>
      </w:pPr>
      <w:r w:rsidRPr="00E44E84">
        <w:rPr>
          <w:rFonts w:asciiTheme="minorHAnsi" w:hAnsiTheme="minorHAnsi" w:cstheme="minorHAnsi"/>
          <w:b/>
          <w:sz w:val="22"/>
          <w:szCs w:val="22"/>
        </w:rPr>
        <w:t>DICHIARA</w:t>
      </w:r>
    </w:p>
    <w:p w:rsidR="00E44E84" w:rsidRPr="00E44E84" w:rsidRDefault="00E44E84" w:rsidP="00E44E84">
      <w:pPr>
        <w:spacing w:before="120" w:after="120"/>
        <w:jc w:val="center"/>
        <w:outlineLvl w:val="0"/>
        <w:rPr>
          <w:rFonts w:asciiTheme="minorHAnsi" w:hAnsiTheme="minorHAnsi" w:cstheme="minorHAnsi"/>
          <w:b/>
          <w:sz w:val="22"/>
          <w:szCs w:val="22"/>
        </w:rPr>
      </w:pPr>
    </w:p>
    <w:p w:rsidR="00E44E84" w:rsidRPr="00E44E84" w:rsidRDefault="00E44E84" w:rsidP="00E44E84">
      <w:pPr>
        <w:spacing w:before="120" w:after="120"/>
        <w:jc w:val="both"/>
        <w:rPr>
          <w:rFonts w:asciiTheme="minorHAnsi" w:hAnsiTheme="minorHAnsi" w:cstheme="minorHAnsi"/>
          <w:b/>
          <w:sz w:val="22"/>
          <w:szCs w:val="22"/>
        </w:rPr>
      </w:pPr>
      <w:r w:rsidRPr="00E44E84">
        <w:rPr>
          <w:rFonts w:asciiTheme="minorHAnsi" w:hAnsiTheme="minorHAnsi" w:cstheme="minorHAnsi"/>
          <w:b/>
          <w:sz w:val="22"/>
          <w:szCs w:val="22"/>
        </w:rPr>
        <w:t>ai sensi dell’art. 75 del d.P.R. n. 445 del 28 dicembre 2000 consapevole degli artt. 46 e 47 del d.P.R. n. 445 del 28 dicembre 2000:</w:t>
      </w:r>
    </w:p>
    <w:p w:rsidR="00E44E84" w:rsidRPr="00E44E84" w:rsidRDefault="00E44E84" w:rsidP="00E44E84">
      <w:pPr>
        <w:spacing w:before="120" w:after="120"/>
        <w:jc w:val="both"/>
        <w:rPr>
          <w:rFonts w:asciiTheme="minorHAnsi" w:hAnsiTheme="minorHAnsi" w:cstheme="minorHAnsi"/>
          <w:b/>
          <w:sz w:val="22"/>
          <w:szCs w:val="22"/>
        </w:rPr>
      </w:pPr>
    </w:p>
    <w:p w:rsidR="00E44E84" w:rsidRPr="00E44E84" w:rsidRDefault="00E44E84" w:rsidP="00E44E84">
      <w:pPr>
        <w:numPr>
          <w:ilvl w:val="0"/>
          <w:numId w:val="3"/>
        </w:numPr>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 xml:space="preserve">non trovarsi in situazione di incompatibilità, ai sensi di quanto previsto dal d.lgs. n. 39/2013 e dall’art. 53, del d.lgs. n. 165/2001; </w:t>
      </w:r>
    </w:p>
    <w:p w:rsidR="00E44E84" w:rsidRPr="00E44E84" w:rsidRDefault="00E44E84" w:rsidP="00E44E84">
      <w:pPr>
        <w:spacing w:before="120" w:after="120"/>
        <w:ind w:left="720"/>
        <w:contextualSpacing/>
        <w:jc w:val="both"/>
        <w:rPr>
          <w:rFonts w:asciiTheme="minorHAnsi" w:hAnsiTheme="minorHAnsi" w:cstheme="minorHAnsi"/>
          <w:sz w:val="22"/>
          <w:szCs w:val="22"/>
        </w:rPr>
      </w:pPr>
    </w:p>
    <w:p w:rsidR="00E44E84" w:rsidRPr="00E44E84" w:rsidRDefault="00E44E84" w:rsidP="00E44E84">
      <w:pPr>
        <w:numPr>
          <w:ilvl w:val="0"/>
          <w:numId w:val="3"/>
        </w:numPr>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E44E84" w:rsidRPr="00E44E84" w:rsidRDefault="00E44E84" w:rsidP="00E44E84">
      <w:pPr>
        <w:numPr>
          <w:ilvl w:val="0"/>
          <w:numId w:val="4"/>
        </w:numPr>
        <w:autoSpaceDE w:val="0"/>
        <w:autoSpaceDN w:val="0"/>
        <w:adjustRightInd w:val="0"/>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non coinvolge interessi propri;</w:t>
      </w:r>
    </w:p>
    <w:p w:rsidR="00E44E84" w:rsidRPr="00E44E84" w:rsidRDefault="00E44E84" w:rsidP="00E44E84">
      <w:pPr>
        <w:numPr>
          <w:ilvl w:val="0"/>
          <w:numId w:val="4"/>
        </w:numPr>
        <w:autoSpaceDE w:val="0"/>
        <w:autoSpaceDN w:val="0"/>
        <w:adjustRightInd w:val="0"/>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E44E84" w:rsidRPr="00E44E84" w:rsidRDefault="00E44E84" w:rsidP="00E44E84">
      <w:pPr>
        <w:numPr>
          <w:ilvl w:val="0"/>
          <w:numId w:val="4"/>
        </w:numPr>
        <w:autoSpaceDE w:val="0"/>
        <w:autoSpaceDN w:val="0"/>
        <w:adjustRightInd w:val="0"/>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E44E84" w:rsidRPr="00E44E84" w:rsidRDefault="00E44E84" w:rsidP="00E44E84">
      <w:pPr>
        <w:numPr>
          <w:ilvl w:val="0"/>
          <w:numId w:val="4"/>
        </w:numPr>
        <w:autoSpaceDE w:val="0"/>
        <w:autoSpaceDN w:val="0"/>
        <w:adjustRightInd w:val="0"/>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E44E84" w:rsidRPr="00E44E84" w:rsidRDefault="00E44E84" w:rsidP="00E44E84">
      <w:pPr>
        <w:autoSpaceDE w:val="0"/>
        <w:autoSpaceDN w:val="0"/>
        <w:adjustRightInd w:val="0"/>
        <w:spacing w:before="120" w:after="120"/>
        <w:ind w:left="1068"/>
        <w:contextualSpacing/>
        <w:jc w:val="both"/>
        <w:rPr>
          <w:rFonts w:asciiTheme="minorHAnsi" w:hAnsiTheme="minorHAnsi" w:cstheme="minorHAnsi"/>
          <w:sz w:val="22"/>
          <w:szCs w:val="22"/>
        </w:rPr>
      </w:pPr>
    </w:p>
    <w:p w:rsidR="00E44E84" w:rsidRPr="00E44E84" w:rsidRDefault="00E44E84" w:rsidP="00E44E84">
      <w:pPr>
        <w:numPr>
          <w:ilvl w:val="0"/>
          <w:numId w:val="3"/>
        </w:numPr>
        <w:spacing w:after="120" w:line="276" w:lineRule="auto"/>
        <w:contextualSpacing/>
        <w:jc w:val="both"/>
        <w:rPr>
          <w:rFonts w:asciiTheme="minorHAnsi" w:eastAsia="Calibri" w:hAnsiTheme="minorHAnsi" w:cstheme="minorHAnsi"/>
          <w:sz w:val="22"/>
          <w:szCs w:val="22"/>
        </w:rPr>
      </w:pPr>
      <w:r w:rsidRPr="00E44E84">
        <w:rPr>
          <w:rFonts w:asciiTheme="minorHAnsi" w:eastAsia="Calibri" w:hAnsiTheme="minorHAnsi" w:cstheme="minorHAnsi"/>
          <w:sz w:val="22"/>
          <w:szCs w:val="22"/>
        </w:rPr>
        <w:t>che non sussistono diverse ragioni di opportunità che si frappongano al conferimento dell’incarico in questione;</w:t>
      </w:r>
    </w:p>
    <w:p w:rsidR="00E44E84" w:rsidRPr="00E44E84" w:rsidRDefault="00E44E84" w:rsidP="00E44E84">
      <w:pPr>
        <w:spacing w:after="120" w:line="276" w:lineRule="auto"/>
        <w:ind w:left="720"/>
        <w:contextualSpacing/>
        <w:jc w:val="both"/>
        <w:rPr>
          <w:rFonts w:asciiTheme="minorHAnsi" w:eastAsia="Calibri" w:hAnsiTheme="minorHAnsi" w:cstheme="minorHAnsi"/>
          <w:sz w:val="22"/>
          <w:szCs w:val="22"/>
        </w:rPr>
      </w:pPr>
    </w:p>
    <w:p w:rsidR="00E44E84" w:rsidRPr="00E44E84" w:rsidRDefault="00E44E84" w:rsidP="00E44E84">
      <w:pPr>
        <w:numPr>
          <w:ilvl w:val="0"/>
          <w:numId w:val="3"/>
        </w:numPr>
        <w:spacing w:before="120" w:after="120"/>
        <w:contextualSpacing/>
        <w:jc w:val="both"/>
        <w:rPr>
          <w:rFonts w:asciiTheme="minorHAnsi" w:eastAsiaTheme="minorHAnsi" w:hAnsiTheme="minorHAnsi" w:cstheme="minorHAnsi"/>
          <w:sz w:val="22"/>
          <w:szCs w:val="22"/>
        </w:rPr>
      </w:pPr>
      <w:r w:rsidRPr="00E44E84">
        <w:rPr>
          <w:rFonts w:asciiTheme="minorHAnsi" w:hAnsiTheme="minorHAnsi" w:cstheme="minorHAnsi"/>
          <w:sz w:val="22"/>
          <w:szCs w:val="22"/>
        </w:rPr>
        <w:t>di aver preso piena cognizione del D.M. 26 aprile 2022, n. 105, recante il Codice di Comportamento dei dipendenti del Ministero dell’istruzione e del merito;</w:t>
      </w:r>
    </w:p>
    <w:p w:rsidR="00E44E84" w:rsidRPr="00E44E84" w:rsidRDefault="00E44E84" w:rsidP="00E44E84">
      <w:pPr>
        <w:rPr>
          <w:rFonts w:asciiTheme="minorHAnsi" w:eastAsia="Calibri" w:hAnsiTheme="minorHAnsi" w:cstheme="minorHAnsi"/>
          <w:sz w:val="22"/>
          <w:szCs w:val="22"/>
          <w:lang w:eastAsia="en-US"/>
        </w:rPr>
      </w:pPr>
    </w:p>
    <w:p w:rsidR="00E44E84" w:rsidRPr="00E44E84" w:rsidRDefault="00E44E84" w:rsidP="00E44E84">
      <w:pPr>
        <w:numPr>
          <w:ilvl w:val="0"/>
          <w:numId w:val="3"/>
        </w:numPr>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E44E84" w:rsidRPr="00E44E84" w:rsidRDefault="00E44E84" w:rsidP="00E44E84">
      <w:pPr>
        <w:spacing w:before="120" w:after="120"/>
        <w:ind w:left="720"/>
        <w:contextualSpacing/>
        <w:jc w:val="both"/>
        <w:rPr>
          <w:rFonts w:asciiTheme="minorHAnsi" w:hAnsiTheme="minorHAnsi" w:cstheme="minorHAnsi"/>
          <w:sz w:val="22"/>
          <w:szCs w:val="22"/>
        </w:rPr>
      </w:pPr>
    </w:p>
    <w:p w:rsidR="00E44E84" w:rsidRPr="00E44E84" w:rsidRDefault="00E44E84" w:rsidP="00E44E84">
      <w:pPr>
        <w:numPr>
          <w:ilvl w:val="0"/>
          <w:numId w:val="3"/>
        </w:numPr>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E44E84" w:rsidRPr="00E44E84" w:rsidRDefault="00E44E84" w:rsidP="00E44E84">
      <w:pPr>
        <w:ind w:left="708"/>
        <w:rPr>
          <w:rFonts w:asciiTheme="minorHAnsi" w:hAnsiTheme="minorHAnsi" w:cstheme="minorHAnsi"/>
          <w:sz w:val="22"/>
          <w:szCs w:val="22"/>
        </w:rPr>
      </w:pPr>
    </w:p>
    <w:p w:rsidR="00E44E84" w:rsidRPr="00E44E84" w:rsidRDefault="00E44E84" w:rsidP="00E44E84">
      <w:pPr>
        <w:spacing w:before="120" w:after="120"/>
        <w:ind w:left="720"/>
        <w:contextualSpacing/>
        <w:jc w:val="both"/>
        <w:rPr>
          <w:rFonts w:asciiTheme="minorHAnsi" w:hAnsiTheme="minorHAnsi" w:cstheme="minorHAnsi"/>
          <w:sz w:val="22"/>
          <w:szCs w:val="22"/>
        </w:rPr>
      </w:pPr>
    </w:p>
    <w:p w:rsidR="00E44E84" w:rsidRPr="00E44E84" w:rsidRDefault="00E44E84" w:rsidP="00E44E84">
      <w:pPr>
        <w:numPr>
          <w:ilvl w:val="0"/>
          <w:numId w:val="3"/>
        </w:numPr>
        <w:spacing w:before="120" w:after="120"/>
        <w:contextualSpacing/>
        <w:jc w:val="both"/>
        <w:rPr>
          <w:rFonts w:asciiTheme="minorHAnsi" w:hAnsiTheme="minorHAnsi" w:cstheme="minorHAnsi"/>
          <w:sz w:val="22"/>
          <w:szCs w:val="22"/>
        </w:rPr>
      </w:pPr>
      <w:r w:rsidRPr="00E44E84">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44E84" w:rsidRPr="00E44E84" w:rsidRDefault="00E44E84" w:rsidP="00E44E84">
      <w:pPr>
        <w:rPr>
          <w:rFonts w:asciiTheme="minorHAnsi" w:eastAsiaTheme="minorEastAsia" w:hAnsiTheme="minorHAnsi" w:cstheme="minorHAnsi"/>
          <w:b/>
          <w:sz w:val="22"/>
          <w:szCs w:val="22"/>
        </w:rPr>
      </w:pPr>
    </w:p>
    <w:p w:rsidR="00E44E84" w:rsidRPr="00E44E84" w:rsidRDefault="00E44E84" w:rsidP="00E44E84">
      <w:pPr>
        <w:contextualSpacing/>
        <w:rPr>
          <w:rFonts w:asciiTheme="minorHAnsi" w:hAnsiTheme="minorHAnsi" w:cstheme="minorHAnsi"/>
          <w:b/>
          <w:sz w:val="22"/>
          <w:szCs w:val="22"/>
        </w:rPr>
      </w:pPr>
    </w:p>
    <w:p w:rsidR="00E44E84" w:rsidRPr="00E44E84" w:rsidRDefault="00E44E84" w:rsidP="00E44E84">
      <w:pPr>
        <w:contextualSpacing/>
        <w:rPr>
          <w:rFonts w:asciiTheme="minorHAnsi" w:hAnsiTheme="minorHAnsi" w:cstheme="minorHAnsi"/>
          <w:sz w:val="22"/>
          <w:szCs w:val="22"/>
        </w:rPr>
      </w:pPr>
    </w:p>
    <w:p w:rsidR="00E44E84" w:rsidRPr="00E44E84" w:rsidRDefault="00E44E84" w:rsidP="00E44E84">
      <w:pPr>
        <w:tabs>
          <w:tab w:val="left" w:pos="6585"/>
        </w:tabs>
        <w:rPr>
          <w:rFonts w:asciiTheme="minorHAnsi" w:eastAsia="Calibri" w:hAnsiTheme="minorHAnsi" w:cstheme="minorHAnsi"/>
          <w:sz w:val="22"/>
          <w:szCs w:val="22"/>
          <w:lang w:eastAsia="en-US"/>
        </w:rPr>
      </w:pPr>
      <w:r w:rsidRPr="00E44E84">
        <w:rPr>
          <w:rFonts w:asciiTheme="minorHAnsi" w:eastAsia="Calibri" w:hAnsiTheme="minorHAnsi" w:cstheme="minorHAnsi"/>
          <w:sz w:val="22"/>
          <w:szCs w:val="22"/>
          <w:lang w:eastAsia="en-US"/>
        </w:rPr>
        <w:tab/>
      </w:r>
    </w:p>
    <w:p w:rsidR="00E44E84" w:rsidRPr="00E44E84" w:rsidRDefault="00E44E84" w:rsidP="00E44E84">
      <w:pPr>
        <w:tabs>
          <w:tab w:val="left" w:pos="6585"/>
        </w:tabs>
        <w:rPr>
          <w:rFonts w:asciiTheme="minorHAnsi" w:eastAsia="Calibri" w:hAnsiTheme="minorHAnsi" w:cstheme="minorHAnsi"/>
          <w:sz w:val="22"/>
          <w:szCs w:val="22"/>
          <w:lang w:eastAsia="en-US"/>
        </w:rPr>
      </w:pPr>
      <w:r w:rsidRPr="00E44E84">
        <w:rPr>
          <w:rFonts w:asciiTheme="minorHAnsi" w:eastAsia="Calibri" w:hAnsiTheme="minorHAnsi" w:cstheme="minorHAnsi"/>
          <w:sz w:val="22"/>
          <w:szCs w:val="22"/>
          <w:lang w:eastAsia="en-US"/>
        </w:rPr>
        <w:t xml:space="preserve">                                                                                                                               </w:t>
      </w:r>
      <w:r w:rsidRPr="00E44E84">
        <w:rPr>
          <w:rFonts w:asciiTheme="minorHAnsi" w:eastAsia="Calibri" w:hAnsiTheme="minorHAnsi" w:cstheme="minorHAnsi"/>
          <w:sz w:val="22"/>
          <w:szCs w:val="22"/>
          <w:lang w:eastAsia="en-US"/>
        </w:rPr>
        <w:tab/>
        <w:t xml:space="preserve">        Firmato</w:t>
      </w:r>
    </w:p>
    <w:p w:rsidR="00E44E84" w:rsidRPr="00E44E84" w:rsidRDefault="00E44E84" w:rsidP="00E44E84">
      <w:pPr>
        <w:tabs>
          <w:tab w:val="left" w:pos="6585"/>
        </w:tabs>
        <w:rPr>
          <w:rFonts w:asciiTheme="minorHAnsi" w:eastAsia="Calibri" w:hAnsiTheme="minorHAnsi" w:cstheme="minorHAnsi"/>
          <w:sz w:val="22"/>
          <w:szCs w:val="22"/>
          <w:lang w:eastAsia="en-US"/>
        </w:rPr>
      </w:pPr>
    </w:p>
    <w:p w:rsidR="00E44E84" w:rsidRPr="00E44E84" w:rsidRDefault="00E44E84" w:rsidP="00E44E84">
      <w:pPr>
        <w:tabs>
          <w:tab w:val="left" w:pos="6585"/>
        </w:tabs>
        <w:rPr>
          <w:rFonts w:asciiTheme="minorHAnsi" w:eastAsia="Calibri" w:hAnsiTheme="minorHAnsi" w:cstheme="minorHAnsi"/>
          <w:sz w:val="22"/>
          <w:szCs w:val="22"/>
          <w:lang w:eastAsia="en-US"/>
        </w:rPr>
      </w:pPr>
      <w:r w:rsidRPr="00E44E84">
        <w:rPr>
          <w:rFonts w:asciiTheme="minorHAnsi" w:eastAsia="Calibri" w:hAnsiTheme="minorHAnsi" w:cstheme="minorHAnsi"/>
          <w:sz w:val="22"/>
          <w:szCs w:val="22"/>
          <w:lang w:eastAsia="en-US"/>
        </w:rPr>
        <w:tab/>
        <w:t>__________________</w:t>
      </w:r>
    </w:p>
    <w:p w:rsidR="00E44E84" w:rsidRPr="00E44E84" w:rsidRDefault="00E44E84" w:rsidP="00E44E84">
      <w:pPr>
        <w:rPr>
          <w:rFonts w:asciiTheme="minorHAnsi" w:eastAsia="Calibri" w:hAnsiTheme="minorHAnsi" w:cstheme="minorHAnsi"/>
          <w:sz w:val="22"/>
          <w:szCs w:val="22"/>
          <w:lang w:eastAsia="en-US"/>
        </w:rPr>
      </w:pPr>
    </w:p>
    <w:p w:rsidR="00E44E84" w:rsidRPr="00C20594" w:rsidRDefault="00E44E84" w:rsidP="00E44E84">
      <w:pPr>
        <w:spacing w:after="200"/>
        <w:contextualSpacing/>
        <w:mirrorIndents/>
        <w:rPr>
          <w:rFonts w:asciiTheme="minorHAnsi" w:eastAsiaTheme="minorHAnsi" w:hAnsiTheme="minorHAnsi" w:cstheme="minorBidi"/>
          <w:i/>
          <w:sz w:val="22"/>
          <w:szCs w:val="22"/>
          <w:lang w:eastAsia="en-US"/>
        </w:rPr>
      </w:pPr>
    </w:p>
    <w:p w:rsidR="00E44E84" w:rsidRPr="00EB52E0" w:rsidRDefault="00E44E84" w:rsidP="00E44E84">
      <w:pPr>
        <w:autoSpaceDE w:val="0"/>
        <w:spacing w:after="200"/>
        <w:mirrorIndents/>
        <w:rPr>
          <w:rFonts w:ascii="Arial" w:eastAsiaTheme="minorEastAsia" w:hAnsi="Arial" w:cs="Arial"/>
          <w:sz w:val="18"/>
          <w:szCs w:val="18"/>
        </w:rPr>
      </w:pPr>
    </w:p>
    <w:p w:rsidR="00044E34" w:rsidRDefault="00044E34"/>
    <w:sectPr w:rsidR="00044E34" w:rsidSect="00324201">
      <w:footerReference w:type="even" r:id="rId7"/>
      <w:footerReference w:type="default" r:id="rId8"/>
      <w:pgSz w:w="11907" w:h="16839" w:code="9"/>
      <w:pgMar w:top="851" w:right="964" w:bottom="907" w:left="964"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sig w:usb0="20000003" w:usb1="00000000" w:usb2="00000000" w:usb3="00000000" w:csb0="00000101"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E44E8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E44E84">
    <w:pPr>
      <w:pStyle w:val="Pidipagina"/>
    </w:pPr>
  </w:p>
  <w:p w:rsidR="009F4F91" w:rsidRDefault="00E44E84"/>
  <w:p w:rsidR="009F4F91" w:rsidRDefault="00E44E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DE" w:rsidRDefault="00E44E8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AF52DE" w:rsidRDefault="00E44E84">
    <w:pPr>
      <w:pStyle w:val="Pidipagina"/>
    </w:pPr>
  </w:p>
  <w:p w:rsidR="009F4F91" w:rsidRDefault="00E44E84"/>
  <w:p w:rsidR="009F4F91" w:rsidRDefault="00E44E84"/>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E84"/>
    <w:rsid w:val="00044E34"/>
    <w:rsid w:val="00E44E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4E8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44E84"/>
    <w:pPr>
      <w:tabs>
        <w:tab w:val="center" w:pos="4819"/>
        <w:tab w:val="right" w:pos="9638"/>
      </w:tabs>
    </w:pPr>
  </w:style>
  <w:style w:type="character" w:customStyle="1" w:styleId="PidipaginaCarattere">
    <w:name w:val="Piè di pagina Carattere"/>
    <w:basedOn w:val="Carpredefinitoparagrafo"/>
    <w:link w:val="Pidipagina"/>
    <w:rsid w:val="00E44E84"/>
    <w:rPr>
      <w:rFonts w:ascii="Times New Roman" w:eastAsia="Times New Roman" w:hAnsi="Times New Roman" w:cs="Times New Roman"/>
      <w:sz w:val="20"/>
      <w:szCs w:val="20"/>
      <w:lang w:eastAsia="it-IT"/>
    </w:rPr>
  </w:style>
  <w:style w:type="character" w:styleId="Numeropagina">
    <w:name w:val="page number"/>
    <w:basedOn w:val="Carpredefinitoparagrafo"/>
    <w:rsid w:val="00E44E84"/>
  </w:style>
  <w:style w:type="paragraph" w:styleId="Paragrafoelenco">
    <w:name w:val="List Paragraph"/>
    <w:basedOn w:val="Normale"/>
    <w:qFormat/>
    <w:rsid w:val="00E44E84"/>
    <w:pPr>
      <w:ind w:left="708"/>
    </w:pPr>
    <w:rPr>
      <w:sz w:val="24"/>
      <w:szCs w:val="24"/>
    </w:rPr>
  </w:style>
  <w:style w:type="paragraph" w:styleId="Testofumetto">
    <w:name w:val="Balloon Text"/>
    <w:basedOn w:val="Normale"/>
    <w:link w:val="TestofumettoCarattere"/>
    <w:uiPriority w:val="99"/>
    <w:semiHidden/>
    <w:unhideWhenUsed/>
    <w:rsid w:val="00E44E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4E84"/>
    <w:rPr>
      <w:rFonts w:ascii="Tahoma" w:eastAsia="Times New Roman" w:hAnsi="Tahoma" w:cs="Tahoma"/>
      <w:sz w:val="16"/>
      <w:szCs w:val="16"/>
      <w:lang w:eastAsia="it-IT"/>
    </w:rPr>
  </w:style>
  <w:style w:type="paragraph" w:customStyle="1" w:styleId="Didefault">
    <w:name w:val="Di default"/>
    <w:rsid w:val="00E44E8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paragraph" w:styleId="Corpotesto">
    <w:name w:val="Body Text"/>
    <w:basedOn w:val="Normale"/>
    <w:link w:val="CorpotestoCarattere"/>
    <w:uiPriority w:val="1"/>
    <w:qFormat/>
    <w:rsid w:val="00E44E84"/>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4E84"/>
    <w:rPr>
      <w:rFonts w:ascii="Arial" w:eastAsia="Arial" w:hAnsi="Arial" w:cs="Arial"/>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4E8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44E84"/>
    <w:pPr>
      <w:tabs>
        <w:tab w:val="center" w:pos="4819"/>
        <w:tab w:val="right" w:pos="9638"/>
      </w:tabs>
    </w:pPr>
  </w:style>
  <w:style w:type="character" w:customStyle="1" w:styleId="PidipaginaCarattere">
    <w:name w:val="Piè di pagina Carattere"/>
    <w:basedOn w:val="Carpredefinitoparagrafo"/>
    <w:link w:val="Pidipagina"/>
    <w:rsid w:val="00E44E84"/>
    <w:rPr>
      <w:rFonts w:ascii="Times New Roman" w:eastAsia="Times New Roman" w:hAnsi="Times New Roman" w:cs="Times New Roman"/>
      <w:sz w:val="20"/>
      <w:szCs w:val="20"/>
      <w:lang w:eastAsia="it-IT"/>
    </w:rPr>
  </w:style>
  <w:style w:type="character" w:styleId="Numeropagina">
    <w:name w:val="page number"/>
    <w:basedOn w:val="Carpredefinitoparagrafo"/>
    <w:rsid w:val="00E44E84"/>
  </w:style>
  <w:style w:type="paragraph" w:styleId="Paragrafoelenco">
    <w:name w:val="List Paragraph"/>
    <w:basedOn w:val="Normale"/>
    <w:qFormat/>
    <w:rsid w:val="00E44E84"/>
    <w:pPr>
      <w:ind w:left="708"/>
    </w:pPr>
    <w:rPr>
      <w:sz w:val="24"/>
      <w:szCs w:val="24"/>
    </w:rPr>
  </w:style>
  <w:style w:type="paragraph" w:styleId="Testofumetto">
    <w:name w:val="Balloon Text"/>
    <w:basedOn w:val="Normale"/>
    <w:link w:val="TestofumettoCarattere"/>
    <w:uiPriority w:val="99"/>
    <w:semiHidden/>
    <w:unhideWhenUsed/>
    <w:rsid w:val="00E44E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4E84"/>
    <w:rPr>
      <w:rFonts w:ascii="Tahoma" w:eastAsia="Times New Roman" w:hAnsi="Tahoma" w:cs="Tahoma"/>
      <w:sz w:val="16"/>
      <w:szCs w:val="16"/>
      <w:lang w:eastAsia="it-IT"/>
    </w:rPr>
  </w:style>
  <w:style w:type="paragraph" w:customStyle="1" w:styleId="Didefault">
    <w:name w:val="Di default"/>
    <w:rsid w:val="00E44E8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paragraph" w:styleId="Corpotesto">
    <w:name w:val="Body Text"/>
    <w:basedOn w:val="Normale"/>
    <w:link w:val="CorpotestoCarattere"/>
    <w:uiPriority w:val="1"/>
    <w:qFormat/>
    <w:rsid w:val="00E44E84"/>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4E84"/>
    <w:rPr>
      <w:rFonts w:ascii="Arial" w:eastAsia="Arial" w:hAnsi="Arial" w:cs="Arial"/>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1269</Words>
  <Characters>7239</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Ghidotti</dc:creator>
  <cp:lastModifiedBy>Lara Ghidotti</cp:lastModifiedBy>
  <cp:revision>1</cp:revision>
  <dcterms:created xsi:type="dcterms:W3CDTF">2025-02-05T15:08:00Z</dcterms:created>
  <dcterms:modified xsi:type="dcterms:W3CDTF">2025-02-05T15:12:00Z</dcterms:modified>
</cp:coreProperties>
</file>