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38"/>
        <w:gridCol w:w="1559"/>
        <w:gridCol w:w="1134"/>
        <w:gridCol w:w="1559"/>
        <w:gridCol w:w="1701"/>
      </w:tblGrid>
      <w:tr w:rsidR="00291E5C" w:rsidRPr="00E0748D" w14:paraId="1CC33382" w14:textId="77777777" w:rsidTr="00C53E5B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5C35" w14:textId="77777777" w:rsidR="00291E5C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636109D6" w14:textId="30D1C590" w:rsidR="00291E5C" w:rsidRPr="00F74FAB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COMPONENTI DEL GRUPPO DI </w:t>
            </w:r>
            <w:r w:rsidR="00CE0C2E">
              <w:rPr>
                <w:rFonts w:ascii="Tahoma" w:hAnsi="Tahoma" w:cs="Tahoma"/>
                <w:b/>
              </w:rPr>
              <w:t>LAVORO</w:t>
            </w:r>
          </w:p>
        </w:tc>
      </w:tr>
      <w:tr w:rsidR="00291E5C" w:rsidRPr="00E0748D" w14:paraId="7BDBBACE" w14:textId="77777777" w:rsidTr="00C53E5B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B0C3" w14:textId="77777777" w:rsidR="00291E5C" w:rsidRPr="00F74FAB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  <w:u w:val="single"/>
              </w:rPr>
              <w:t>Criteri di ammissione:</w:t>
            </w:r>
            <w:r w:rsidRPr="00F74FAB">
              <w:rPr>
                <w:rFonts w:ascii="Tahoma" w:hAnsi="Tahoma" w:cs="Tahoma"/>
                <w:b/>
              </w:rPr>
              <w:t xml:space="preserve"> </w:t>
            </w:r>
          </w:p>
          <w:p w14:paraId="7AD8D498" w14:textId="77777777" w:rsidR="00291E5C" w:rsidRPr="00F74FAB" w:rsidRDefault="00291E5C" w:rsidP="00291E5C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>essere docente interno per tutto il periodo dell’incarico</w:t>
            </w:r>
          </w:p>
          <w:p w14:paraId="6B60CE6A" w14:textId="7A94FDF3" w:rsidR="00291E5C" w:rsidRPr="00F74FAB" w:rsidRDefault="00291E5C" w:rsidP="00291E5C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essere in possesso dei requisiti </w:t>
            </w:r>
            <w:r w:rsidRPr="006C3F6A">
              <w:rPr>
                <w:rFonts w:ascii="Tahoma" w:hAnsi="Tahoma" w:cs="Tahoma"/>
                <w:b/>
              </w:rPr>
              <w:t>per</w:t>
            </w:r>
            <w:r w:rsidRPr="00F74FAB">
              <w:rPr>
                <w:rFonts w:ascii="Tahoma" w:hAnsi="Tahoma" w:cs="Tahoma"/>
                <w:b/>
              </w:rPr>
              <w:t xml:space="preserve"> il ruolo per cui si presenta domanda</w:t>
            </w:r>
          </w:p>
        </w:tc>
      </w:tr>
      <w:tr w:rsidR="00291E5C" w:rsidRPr="00E0748D" w14:paraId="1A3C1687" w14:textId="77777777" w:rsidTr="00C53E5B">
        <w:trPr>
          <w:trHeight w:val="848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6C3E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  <w:u w:val="single"/>
              </w:rPr>
            </w:pPr>
            <w:r w:rsidRPr="00E0748D">
              <w:rPr>
                <w:rFonts w:ascii="Tahoma" w:hAnsi="Tahoma" w:cs="Tahoma"/>
                <w:b/>
              </w:rPr>
              <w:t>ISTRUZIONE</w:t>
            </w:r>
            <w:r w:rsidRPr="00E0748D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3A3766A8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1697" w14:textId="77777777" w:rsidR="00291E5C" w:rsidRPr="00057BEA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9DB5" w14:textId="77777777" w:rsidR="00291E5C" w:rsidRPr="00057BEA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5A55521F" w14:textId="77777777" w:rsidTr="00C53E5B"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F07E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A1. LAUREA </w:t>
            </w:r>
            <w:r w:rsidRPr="00E0748D">
              <w:rPr>
                <w:rFonts w:ascii="Tahoma" w:hAnsi="Tahoma" w:cs="Tahoma"/>
              </w:rPr>
              <w:t>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ED522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5E81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5CF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80E9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2AF81478" w14:textId="77777777" w:rsidTr="00C53E5B"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432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2656" w14:textId="77777777" w:rsidR="00291E5C" w:rsidRPr="00576F79" w:rsidRDefault="00291E5C" w:rsidP="00C53E5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76ED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391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FCC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72C0DA0B" w14:textId="77777777" w:rsidTr="00C53E5B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5FF96" w14:textId="77777777" w:rsidR="00291E5C" w:rsidRPr="00D02A44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A2. </w:t>
            </w:r>
            <w:r>
              <w:rPr>
                <w:rFonts w:ascii="Tahoma" w:hAnsi="Tahoma" w:cs="Tahoma"/>
                <w:b/>
              </w:rPr>
              <w:t xml:space="preserve">LAUREA </w:t>
            </w:r>
            <w:r w:rsidRPr="00E0748D">
              <w:rPr>
                <w:rFonts w:ascii="Tahoma" w:hAnsi="Tahoma" w:cs="Tahoma"/>
              </w:rPr>
              <w:t>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D59D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1C3BF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CD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7D05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618006E1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BECC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A3. DIPLOMA </w:t>
            </w:r>
            <w:r w:rsidRPr="00E0748D">
              <w:rPr>
                <w:rFonts w:ascii="Tahoma" w:hAnsi="Tahoma" w:cs="Tahoma"/>
              </w:rPr>
              <w:t xml:space="preserve">in alternativa ai punti </w:t>
            </w:r>
            <w:r>
              <w:rPr>
                <w:rFonts w:ascii="Tahoma" w:hAnsi="Tahoma" w:cs="Tahoma"/>
              </w:rPr>
              <w:t>A1 e A2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7A0B" w14:textId="77777777" w:rsidR="00291E5C" w:rsidRPr="00576F79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76F79">
              <w:rPr>
                <w:rFonts w:ascii="Tahoma" w:hAnsi="Tahoma" w:cs="Tahoma"/>
                <w:sz w:val="18"/>
                <w:szCs w:val="18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BBB0E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F7BA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8D4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5ABC5331" w14:textId="77777777" w:rsidTr="00C53E5B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CC2B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72694CB5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 xml:space="preserve">CERTIFICAZIONI OTTENUTE  </w:t>
            </w:r>
          </w:p>
          <w:p w14:paraId="4CB0B9B5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ab/>
            </w:r>
            <w:r w:rsidRPr="00E0748D">
              <w:rPr>
                <w:rFonts w:ascii="Tahoma" w:hAnsi="Tahoma" w:cs="Tahoma"/>
                <w:b/>
              </w:rPr>
              <w:tab/>
            </w:r>
            <w:r w:rsidRPr="00E0748D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3BA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7864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0CE59080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67DB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B1. Competenze i.c.t. certificate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E300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</w:rPr>
              <w:t xml:space="preserve">Max 1 </w:t>
            </w:r>
            <w:proofErr w:type="spellStart"/>
            <w:r w:rsidRPr="00E0748D">
              <w:rPr>
                <w:rFonts w:ascii="Tahoma" w:hAnsi="Tahoma" w:cs="Tahoma"/>
              </w:rPr>
              <w:t>cert</w:t>
            </w:r>
            <w:proofErr w:type="spellEnd"/>
            <w:r w:rsidRPr="00E0748D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173" w14:textId="77777777" w:rsidR="00291E5C" w:rsidRPr="00057BEA" w:rsidRDefault="00291E5C" w:rsidP="00C53E5B">
            <w:pPr>
              <w:spacing w:before="120" w:after="120"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 w:rsidRPr="00E0748D">
              <w:rPr>
                <w:rFonts w:ascii="Tahoma" w:hAnsi="Tahoma" w:cs="Tahoma"/>
                <w:b/>
              </w:rPr>
              <w:t>5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AFF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707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4E006036" w14:textId="77777777" w:rsidTr="00C53E5B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3007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ESPERIENZE A LIVELLO ORGANIZZATIVO ALL’INTERNO DELL’ISTITUTO negli ultimi </w:t>
            </w:r>
            <w:proofErr w:type="gramStart"/>
            <w:r>
              <w:rPr>
                <w:rFonts w:ascii="Tahoma" w:hAnsi="Tahoma" w:cs="Tahoma"/>
                <w:b/>
              </w:rPr>
              <w:t>3</w:t>
            </w:r>
            <w:proofErr w:type="gramEnd"/>
            <w:r>
              <w:rPr>
                <w:rFonts w:ascii="Tahoma" w:hAnsi="Tahoma" w:cs="Tahoma"/>
                <w:b/>
              </w:rPr>
              <w:t xml:space="preserve">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058DB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9B0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554E0E37" w14:textId="77777777" w:rsidTr="00C53E5B">
        <w:trPr>
          <w:trHeight w:val="77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D234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C1. </w:t>
            </w:r>
            <w:r w:rsidRPr="00057BEA">
              <w:rPr>
                <w:rFonts w:ascii="Tahoma" w:hAnsi="Tahoma" w:cs="Tahoma"/>
              </w:rPr>
              <w:t>Animatore digitale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05E2" w14:textId="77777777" w:rsidR="00291E5C" w:rsidRPr="004900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CF792C">
              <w:rPr>
                <w:rFonts w:ascii="Tahoma" w:hAnsi="Tahoma" w:cs="Tahoma"/>
              </w:rPr>
              <w:t>Max 3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685A5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2F91DCEA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BE9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76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1654773A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383C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C2. </w:t>
            </w:r>
            <w:r w:rsidRPr="00057BEA">
              <w:rPr>
                <w:rFonts w:ascii="Tahoma" w:hAnsi="Tahoma" w:cs="Tahoma"/>
              </w:rPr>
              <w:t>Collaboratore del 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30FD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0F9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913BCE2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256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C6A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479661DC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A1F2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C3. </w:t>
            </w:r>
            <w:r w:rsidRPr="00057BEA">
              <w:rPr>
                <w:rFonts w:ascii="Tahoma" w:hAnsi="Tahoma" w:cs="Tahoma"/>
              </w:rPr>
              <w:t>Coordinatore di plesso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8B64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B6A4B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8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03E9BFD4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CFCE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D69F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0B3622F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156D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C4. </w:t>
            </w:r>
            <w:r w:rsidRPr="00057BEA">
              <w:rPr>
                <w:rFonts w:ascii="Tahoma" w:hAnsi="Tahoma" w:cs="Tahoma"/>
              </w:rPr>
              <w:t>Referente di classi parallele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F50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>Max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AEB52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A029F53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1AC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262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C4D910F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9D5E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C5. </w:t>
            </w:r>
            <w:r w:rsidRPr="00057BEA">
              <w:rPr>
                <w:rFonts w:ascii="Tahoma" w:hAnsi="Tahoma" w:cs="Tahoma"/>
              </w:rPr>
              <w:t>Referente di plesso materiali informatici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0D24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910CC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8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6186191B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715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AE8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54970FC3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D28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C6. </w:t>
            </w:r>
            <w:r w:rsidRPr="00057BEA">
              <w:rPr>
                <w:rFonts w:ascii="Tahoma" w:hAnsi="Tahoma" w:cs="Tahoma"/>
              </w:rPr>
              <w:t>Funzione strumentale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61A0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4900BE">
              <w:rPr>
                <w:rFonts w:ascii="Tahoma" w:hAnsi="Tahoma" w:cs="Tahoma"/>
              </w:rPr>
              <w:t>Max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80AF7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  <w:p w14:paraId="3009AFC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2B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37F3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7BC4046" w14:textId="77777777" w:rsidTr="00C53E5B">
        <w:trPr>
          <w:trHeight w:val="7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3029" w14:textId="5BADA4F5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CE0C2E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057BEA">
              <w:rPr>
                <w:rFonts w:ascii="Tahoma" w:hAnsi="Tahoma" w:cs="Tahoma"/>
              </w:rPr>
              <w:t>Incarichi a livello tecnico-gestionale in progetti europei (PON</w:t>
            </w:r>
            <w:r w:rsidR="00CE0C2E">
              <w:rPr>
                <w:rFonts w:ascii="Tahoma" w:hAnsi="Tahoma" w:cs="Tahoma"/>
              </w:rPr>
              <w:t xml:space="preserve"> o PNRR</w:t>
            </w:r>
            <w:r w:rsidRPr="00057BEA">
              <w:rPr>
                <w:rFonts w:ascii="Tahoma" w:hAnsi="Tahoma" w:cs="Tahom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5184" w14:textId="77777777" w:rsidR="00291E5C" w:rsidRPr="00CF792C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CF792C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BE669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920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163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291E5C" w:rsidRPr="00E0748D" w14:paraId="67B6850F" w14:textId="77777777" w:rsidTr="00C53E5B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9B8A" w14:textId="77777777" w:rsidR="00291E5C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LE ESPERIENZE</w:t>
            </w:r>
            <w:r>
              <w:rPr>
                <w:rFonts w:ascii="Tahoma" w:hAnsi="Tahoma" w:cs="Tahoma"/>
                <w:b/>
              </w:rPr>
              <w:t xml:space="preserve">: </w:t>
            </w:r>
          </w:p>
          <w:p w14:paraId="182DDC5F" w14:textId="77777777" w:rsidR="00291E5C" w:rsidRPr="00DD66BE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 xml:space="preserve">CONOSCENZE SPECIFICHE DELL'ARGOMENTO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D6D2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F38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291E5C" w:rsidRPr="00E0748D" w14:paraId="3268B4F3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918D" w14:textId="02F8AA2E" w:rsidR="00291E5C" w:rsidRPr="00CE0C2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D1. </w:t>
            </w:r>
            <w:r w:rsidRPr="00DD66BE">
              <w:rPr>
                <w:rFonts w:ascii="Tahoma" w:hAnsi="Tahoma" w:cs="Tahoma"/>
              </w:rPr>
              <w:t xml:space="preserve">Partecipazione a gruppo di lavoro </w:t>
            </w:r>
            <w:r w:rsidR="008D1D6D">
              <w:rPr>
                <w:rFonts w:ascii="Tahoma" w:hAnsi="Tahoma" w:cs="Tahoma"/>
              </w:rPr>
              <w:t xml:space="preserve">nominato dal collegio docenti </w:t>
            </w:r>
            <w:r w:rsidRPr="00DD66BE">
              <w:rPr>
                <w:rFonts w:ascii="Tahoma" w:hAnsi="Tahoma" w:cs="Tahoma"/>
              </w:rPr>
              <w:t>per il PNRR scuola 4</w:t>
            </w:r>
            <w:r w:rsidR="00CE0C2E">
              <w:rPr>
                <w:rFonts w:ascii="Tahoma" w:hAnsi="Tahoma" w:cs="Tahoma"/>
              </w:rPr>
              <w:t>.0 - D.M.65 - D.M.66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A6CA" w14:textId="40996995" w:rsidR="00291E5C" w:rsidRPr="00E0748D" w:rsidRDefault="00CE0C2E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61B0" w14:textId="77777777" w:rsidR="00291E5C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5</w:t>
            </w:r>
            <w:proofErr w:type="gramEnd"/>
            <w:r>
              <w:rPr>
                <w:rFonts w:ascii="Tahoma" w:hAnsi="Tahoma" w:cs="Tahoma"/>
                <w:b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2494B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B07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6AE11832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A172" w14:textId="5FA852D2" w:rsidR="00291E5C" w:rsidRPr="00DD66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D2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E</w:t>
            </w:r>
            <w:r w:rsidRPr="00F74FAB">
              <w:rPr>
                <w:rFonts w:ascii="Tahoma" w:hAnsi="Tahoma" w:cs="Tahoma"/>
              </w:rPr>
              <w:t xml:space="preserve">sperienze </w:t>
            </w:r>
            <w:r>
              <w:rPr>
                <w:rFonts w:ascii="Tahoma" w:hAnsi="Tahoma" w:cs="Tahoma"/>
              </w:rPr>
              <w:t xml:space="preserve">didattiche </w:t>
            </w:r>
            <w:r w:rsidR="00CE0C2E">
              <w:rPr>
                <w:rFonts w:ascii="Tahoma" w:hAnsi="Tahoma" w:cs="Tahoma"/>
              </w:rPr>
              <w:t xml:space="preserve">in </w:t>
            </w:r>
            <w:r w:rsidR="00CE0C2E" w:rsidRPr="00F74FAB">
              <w:rPr>
                <w:rFonts w:ascii="Tahoma" w:hAnsi="Tahoma" w:cs="Tahoma"/>
              </w:rPr>
              <w:t>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414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E23C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F21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0B1D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1961293F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2D00" w14:textId="77777777" w:rsidR="00291E5C" w:rsidRPr="00DD66BE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D3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</w:rPr>
              <w:t>P</w:t>
            </w:r>
            <w:r w:rsidRPr="00F74FAB">
              <w:rPr>
                <w:rFonts w:ascii="Tahoma" w:hAnsi="Tahoma" w:cs="Tahoma"/>
              </w:rPr>
              <w:t>ubblicazioni 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3622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</w:t>
            </w: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AE16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</w:t>
            </w:r>
            <w:proofErr w:type="gramEnd"/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660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BA77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91E5C" w:rsidRPr="00E0748D" w14:paraId="2AFB6DD9" w14:textId="77777777" w:rsidTr="00C53E5B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2157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D4</w:t>
            </w:r>
            <w:r w:rsidRPr="00E0748D">
              <w:rPr>
                <w:rFonts w:ascii="Tahoma" w:hAnsi="Tahoma" w:cs="Tahoma"/>
                <w:b/>
              </w:rPr>
              <w:t xml:space="preserve">. </w:t>
            </w:r>
            <w:r w:rsidRPr="00DD66BE">
              <w:rPr>
                <w:rFonts w:ascii="Tahoma" w:hAnsi="Tahoma" w:cs="Tahoma"/>
              </w:rPr>
              <w:t xml:space="preserve">Formazione </w:t>
            </w:r>
            <w:r w:rsidRPr="00F74FAB">
              <w:rPr>
                <w:rFonts w:ascii="Tahoma" w:hAnsi="Tahoma" w:cs="Tahoma"/>
              </w:rPr>
              <w:t>in tematiche inerenti all’argomento della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DD12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ECE7" w14:textId="77777777" w:rsidR="00291E5C" w:rsidRPr="00E0748D" w:rsidRDefault="00291E5C" w:rsidP="00C53E5B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Pr="00E0748D"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5361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74A7" w14:textId="77777777" w:rsidR="00291E5C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2EAFD7ED" w14:textId="77777777" w:rsidR="00291E5C" w:rsidRPr="00057BEA" w:rsidRDefault="00291E5C" w:rsidP="00C53E5B">
            <w:pPr>
              <w:rPr>
                <w:rFonts w:ascii="Tahoma" w:hAnsi="Tahoma" w:cs="Tahoma"/>
              </w:rPr>
            </w:pPr>
          </w:p>
        </w:tc>
      </w:tr>
      <w:tr w:rsidR="00291E5C" w:rsidRPr="00E0748D" w14:paraId="264E1807" w14:textId="77777777" w:rsidTr="00C53E5B">
        <w:trPr>
          <w:trHeight w:val="67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F401" w14:textId="77777777" w:rsidR="00291E5C" w:rsidRPr="00E0748D" w:rsidRDefault="00291E5C" w:rsidP="00C53E5B">
            <w:pPr>
              <w:spacing w:line="276" w:lineRule="auto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TOTALE MAX                                                         </w:t>
            </w:r>
            <w:r>
              <w:rPr>
                <w:rFonts w:ascii="Tahoma" w:hAnsi="Tahoma" w:cs="Tahoma"/>
                <w:b/>
              </w:rPr>
              <w:t xml:space="preserve">           </w:t>
            </w:r>
            <w:proofErr w:type="gramStart"/>
            <w:r>
              <w:rPr>
                <w:rFonts w:ascii="Tahoma" w:hAnsi="Tahoma" w:cs="Tahoma"/>
                <w:b/>
              </w:rPr>
              <w:t>10</w:t>
            </w:r>
            <w:r w:rsidRPr="00E0748D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 xml:space="preserve">  punti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797E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BA48" w14:textId="77777777" w:rsidR="00291E5C" w:rsidRPr="00E0748D" w:rsidRDefault="00291E5C" w:rsidP="00C53E5B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B8D2CDE" w14:textId="77777777" w:rsidR="00961D81" w:rsidRDefault="00961D81"/>
    <w:sectPr w:rsidR="00961D81" w:rsidSect="001C12E9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52C99"/>
    <w:rsid w:val="000950BD"/>
    <w:rsid w:val="000F46C1"/>
    <w:rsid w:val="001C12E9"/>
    <w:rsid w:val="001D24EC"/>
    <w:rsid w:val="001D7A1D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817CE"/>
    <w:rsid w:val="005903F8"/>
    <w:rsid w:val="005C307B"/>
    <w:rsid w:val="00620774"/>
    <w:rsid w:val="00671A3E"/>
    <w:rsid w:val="00764FCC"/>
    <w:rsid w:val="007E4F95"/>
    <w:rsid w:val="007E53D9"/>
    <w:rsid w:val="00825BCC"/>
    <w:rsid w:val="00893AD2"/>
    <w:rsid w:val="008D1D6D"/>
    <w:rsid w:val="008E241D"/>
    <w:rsid w:val="0091654B"/>
    <w:rsid w:val="00952587"/>
    <w:rsid w:val="00961D81"/>
    <w:rsid w:val="009763D1"/>
    <w:rsid w:val="009B1D95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3</cp:revision>
  <dcterms:created xsi:type="dcterms:W3CDTF">2024-03-23T06:36:00Z</dcterms:created>
  <dcterms:modified xsi:type="dcterms:W3CDTF">2024-03-28T22:02:00Z</dcterms:modified>
</cp:coreProperties>
</file>