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42"/>
        <w:tblW w:w="8784" w:type="dxa"/>
        <w:tblLayout w:type="fixed"/>
        <w:tblLook w:val="0000" w:firstRow="0" w:lastRow="0" w:firstColumn="0" w:lastColumn="0" w:noHBand="0" w:noVBand="0"/>
      </w:tblPr>
      <w:tblGrid>
        <w:gridCol w:w="3397"/>
        <w:gridCol w:w="896"/>
        <w:gridCol w:w="1090"/>
        <w:gridCol w:w="1700"/>
        <w:gridCol w:w="1701"/>
      </w:tblGrid>
      <w:tr w:rsidR="009F02BE" w14:paraId="5040B688" w14:textId="77777777" w:rsidTr="009F02B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77777777" w:rsidR="009F02BE" w:rsidRPr="000E215C" w:rsidRDefault="009F02BE" w:rsidP="002C1156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9F02BE" w:rsidRDefault="009F02BE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9F02BE" w:rsidRDefault="009F02BE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F02BE" w14:paraId="15997886" w14:textId="77777777" w:rsidTr="009F02BE"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4546" w14:textId="77777777" w:rsidR="009F02BE" w:rsidRDefault="009F02BE" w:rsidP="002C1156">
            <w:pPr>
              <w:snapToGrid w:val="0"/>
              <w:rPr>
                <w:b/>
              </w:rPr>
            </w:pPr>
          </w:p>
          <w:p w14:paraId="513E4DF7" w14:textId="20585F20" w:rsidR="009F02BE" w:rsidRDefault="009F02BE" w:rsidP="009F02BE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Pr="00166AF8">
              <w:rPr>
                <w:b/>
              </w:rPr>
              <w:t>NELLO SPECIFICO SETTORE IN CUI SI CONCORRE</w:t>
            </w:r>
          </w:p>
          <w:p w14:paraId="0A0FA77F" w14:textId="77777777" w:rsidR="009F02BE" w:rsidRDefault="009F02BE" w:rsidP="002C1156">
            <w:pPr>
              <w:jc w:val="center"/>
              <w:rPr>
                <w:b/>
              </w:rPr>
            </w:pPr>
          </w:p>
        </w:tc>
      </w:tr>
      <w:tr w:rsidR="009F02BE" w14:paraId="60684ED8" w14:textId="77777777" w:rsidTr="009F02BE"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67CC" w14:textId="77777777" w:rsidR="009F02BE" w:rsidRPr="00B2753D" w:rsidRDefault="009F02BE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9F02BE" w:rsidRPr="00B2753D" w:rsidRDefault="009F02BE" w:rsidP="002C1156">
            <w:r w:rsidRPr="00B2753D">
              <w:t>(vecchio ordinamento o magistrale)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77777777" w:rsidR="009F02BE" w:rsidRPr="00B2753D" w:rsidRDefault="009F02BE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9F02BE" w:rsidRPr="00B2753D" w:rsidRDefault="009F02BE" w:rsidP="002C1156">
            <w:r w:rsidRPr="00B2753D">
              <w:rPr>
                <w:b/>
              </w:rPr>
              <w:t>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9F02BE" w:rsidRDefault="009F02BE" w:rsidP="002C1156">
            <w:pPr>
              <w:snapToGrid w:val="0"/>
            </w:pPr>
          </w:p>
        </w:tc>
      </w:tr>
      <w:tr w:rsidR="009F02BE" w14:paraId="2D5D1B7E" w14:textId="77777777" w:rsidTr="009F02BE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D1D" w14:textId="77777777" w:rsidR="009F02BE" w:rsidRPr="00B2753D" w:rsidRDefault="009F02BE" w:rsidP="002C1156">
            <w:pPr>
              <w:snapToGrid w:val="0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77777777" w:rsidR="009F02BE" w:rsidRPr="00B2753D" w:rsidRDefault="009F02BE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77777777" w:rsidR="009F02BE" w:rsidRPr="00B2753D" w:rsidRDefault="009F02BE" w:rsidP="009F02BE">
            <w:pPr>
              <w:jc w:val="right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9F02BE" w:rsidRDefault="009F02BE" w:rsidP="002C1156">
            <w:pPr>
              <w:snapToGrid w:val="0"/>
            </w:pPr>
          </w:p>
        </w:tc>
      </w:tr>
      <w:tr w:rsidR="009F02BE" w14:paraId="755A1394" w14:textId="77777777" w:rsidTr="009F02BE">
        <w:trPr>
          <w:trHeight w:val="11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F46C1D" w14:textId="77777777" w:rsidR="009F02BE" w:rsidRPr="00B2753D" w:rsidRDefault="009F02BE" w:rsidP="002C1156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6E48F58" w14:textId="77777777" w:rsidR="009F02BE" w:rsidRDefault="009F02BE" w:rsidP="002C1156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F1A5" w14:textId="77777777" w:rsidR="009F02BE" w:rsidRPr="00B2753D" w:rsidRDefault="009F02BE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21624" w14:textId="77777777" w:rsidR="009F02BE" w:rsidRPr="00704438" w:rsidRDefault="009F02BE" w:rsidP="009F02B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56F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2B6" w14:textId="77777777" w:rsidR="009F02BE" w:rsidRDefault="009F02BE" w:rsidP="002C1156">
            <w:pPr>
              <w:snapToGrid w:val="0"/>
            </w:pPr>
          </w:p>
        </w:tc>
      </w:tr>
      <w:tr w:rsidR="009F02BE" w14:paraId="00605058" w14:textId="77777777" w:rsidTr="009F02BE">
        <w:trPr>
          <w:trHeight w:val="11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AE1186" w14:textId="77777777" w:rsidR="009F02BE" w:rsidRPr="00754F5D" w:rsidRDefault="009F02BE" w:rsidP="002C1156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77777777" w:rsidR="009F02BE" w:rsidRPr="00B2753D" w:rsidRDefault="009F02BE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77777777" w:rsidR="009F02BE" w:rsidRPr="00704438" w:rsidRDefault="009F02BE" w:rsidP="009F02B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9F02BE" w:rsidRDefault="009F02BE" w:rsidP="002C1156">
            <w:pPr>
              <w:snapToGrid w:val="0"/>
            </w:pPr>
          </w:p>
        </w:tc>
      </w:tr>
      <w:tr w:rsidR="009F02BE" w14:paraId="25E95598" w14:textId="77777777" w:rsidTr="009F02BE"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B4A7" w14:textId="77777777" w:rsidR="009F02BE" w:rsidRPr="00B2753D" w:rsidRDefault="009F02BE" w:rsidP="002C1156">
            <w:pPr>
              <w:rPr>
                <w:b/>
              </w:rPr>
            </w:pPr>
          </w:p>
          <w:p w14:paraId="30F93D16" w14:textId="4E649180" w:rsidR="009F02BE" w:rsidRPr="009F02BE" w:rsidRDefault="009F02BE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F0B0C72" w14:textId="64A94FBA" w:rsidR="009F02BE" w:rsidRDefault="009F02BE" w:rsidP="002C1156">
            <w:pPr>
              <w:snapToGrid w:val="0"/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</w:tr>
      <w:tr w:rsidR="009F02BE" w14:paraId="743FA033" w14:textId="77777777" w:rsidTr="009F02B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9F02BE" w:rsidRPr="00B2753D" w:rsidRDefault="009F02BE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9F02BE" w:rsidRPr="00B2753D" w:rsidRDefault="009F02BE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9F02BE" w:rsidRDefault="009F02BE" w:rsidP="009F02BE">
            <w:pPr>
              <w:jc w:val="right"/>
              <w:rPr>
                <w:b/>
              </w:rPr>
            </w:pPr>
            <w:r>
              <w:rPr>
                <w:b/>
              </w:rPr>
              <w:t>10 punti cad.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9F02BE" w:rsidRDefault="009F02BE" w:rsidP="002C1156">
            <w:pPr>
              <w:snapToGrid w:val="0"/>
            </w:pPr>
          </w:p>
        </w:tc>
      </w:tr>
      <w:tr w:rsidR="009F02BE" w14:paraId="2B19CA28" w14:textId="77777777" w:rsidTr="009F02B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9F02BE" w:rsidRPr="00B2753D" w:rsidRDefault="009F02BE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9F02BE" w:rsidRPr="00B2753D" w:rsidRDefault="009F02BE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9F02BE" w:rsidRPr="00B2753D" w:rsidRDefault="009F02BE" w:rsidP="009F02BE">
            <w:pPr>
              <w:jc w:val="right"/>
            </w:pPr>
            <w:r>
              <w:rPr>
                <w:b/>
              </w:rPr>
              <w:t>5 punti cad.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9F02BE" w:rsidRDefault="009F02BE" w:rsidP="002C1156">
            <w:pPr>
              <w:snapToGrid w:val="0"/>
            </w:pPr>
          </w:p>
        </w:tc>
      </w:tr>
      <w:tr w:rsidR="009F02BE" w14:paraId="12DC93AD" w14:textId="77777777" w:rsidTr="009F02B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9F02BE" w:rsidRPr="00B2753D" w:rsidRDefault="009F02BE" w:rsidP="002C1156">
            <w:pPr>
              <w:rPr>
                <w:b/>
              </w:rPr>
            </w:pPr>
          </w:p>
          <w:p w14:paraId="50269111" w14:textId="77777777" w:rsidR="009F02BE" w:rsidRPr="00B2753D" w:rsidRDefault="009F02BE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9F02BE" w:rsidRPr="00B2753D" w:rsidRDefault="009F02BE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9F02BE" w:rsidRPr="00B2753D" w:rsidRDefault="009F02BE" w:rsidP="002C1156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9F02BE" w:rsidRDefault="009F02BE" w:rsidP="002C1156">
            <w:pPr>
              <w:snapToGrid w:val="0"/>
            </w:pPr>
          </w:p>
        </w:tc>
      </w:tr>
      <w:tr w:rsidR="009F02BE" w14:paraId="4AF422FE" w14:textId="77777777" w:rsidTr="009F02B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23DC5F41" w:rsidR="009F02BE" w:rsidRPr="00B2753D" w:rsidRDefault="009F02BE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>docenze inerenti la tematica del progetto)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9F02BE" w:rsidRPr="008B026D" w:rsidRDefault="009F02BE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9F02BE" w:rsidRPr="00B2753D" w:rsidRDefault="009F02BE" w:rsidP="009F02BE">
            <w:pPr>
              <w:jc w:val="right"/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9F02BE" w:rsidRDefault="009F02BE" w:rsidP="002C1156">
            <w:pPr>
              <w:snapToGrid w:val="0"/>
            </w:pPr>
          </w:p>
        </w:tc>
      </w:tr>
      <w:tr w:rsidR="009F02BE" w14:paraId="36AC2CF4" w14:textId="77777777" w:rsidTr="009F02B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9F02BE" w:rsidRPr="00DC3B6C" w:rsidRDefault="009F02BE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9F02BE" w:rsidRPr="008B026D" w:rsidRDefault="009F02BE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9F02BE" w:rsidRPr="00497126" w:rsidRDefault="009F02BE" w:rsidP="009F02B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9F02BE" w:rsidRPr="00D4559E" w:rsidRDefault="009F02BE" w:rsidP="002C115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9F02BE" w:rsidRDefault="009F02BE" w:rsidP="002C1156"/>
        </w:tc>
      </w:tr>
      <w:tr w:rsidR="009F02BE" w14:paraId="6CCD561D" w14:textId="77777777" w:rsidTr="009F02B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9F02BE" w:rsidRDefault="009F02BE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>interventi a convegni in qualità di relatore inerenti la tematica del progetto)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9F02BE" w:rsidRPr="008B026D" w:rsidRDefault="009F02BE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9F02BE" w:rsidRDefault="009F02BE" w:rsidP="009F02B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9F02BE" w:rsidRPr="00D4559E" w:rsidRDefault="009F02BE" w:rsidP="002C115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9F02BE" w:rsidRDefault="009F02BE" w:rsidP="002C1156"/>
        </w:tc>
      </w:tr>
      <w:tr w:rsidR="009F02BE" w14:paraId="386EDC49" w14:textId="77777777" w:rsidTr="009F02BE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9F02BE" w:rsidRPr="00B2753D" w:rsidRDefault="009F02BE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9F02BE" w:rsidRPr="008B026D" w:rsidRDefault="009F02BE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9F02BE" w:rsidRPr="00B2753D" w:rsidRDefault="009F02BE" w:rsidP="009F02BE">
            <w:pPr>
              <w:jc w:val="right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9F02BE" w:rsidRDefault="009F02BE" w:rsidP="002C1156">
            <w:pPr>
              <w:snapToGrid w:val="0"/>
            </w:pPr>
          </w:p>
        </w:tc>
      </w:tr>
      <w:tr w:rsidR="009F02BE" w14:paraId="0D9B8513" w14:textId="77777777" w:rsidTr="009F02BE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9F02BE" w:rsidRPr="00B2753D" w:rsidRDefault="009F02BE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9F02BE" w:rsidRDefault="009F02BE" w:rsidP="002C115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9F02BE" w:rsidRDefault="009F02BE" w:rsidP="002C1156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3C4F0" w14:textId="77777777" w:rsidR="00123537" w:rsidRDefault="00123537">
      <w:r>
        <w:separator/>
      </w:r>
    </w:p>
  </w:endnote>
  <w:endnote w:type="continuationSeparator" w:id="0">
    <w:p w14:paraId="3231FAF8" w14:textId="77777777" w:rsidR="00123537" w:rsidRDefault="0012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03F94" w14:textId="77777777" w:rsidR="00123537" w:rsidRDefault="00123537">
      <w:r>
        <w:separator/>
      </w:r>
    </w:p>
  </w:footnote>
  <w:footnote w:type="continuationSeparator" w:id="0">
    <w:p w14:paraId="403224BE" w14:textId="77777777" w:rsidR="00123537" w:rsidRDefault="0012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3537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2BE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B5BAF-D4B7-5240-8305-19A00647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1563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Microsoft Office User</cp:lastModifiedBy>
  <cp:revision>7</cp:revision>
  <cp:lastPrinted>2018-01-15T11:37:00Z</cp:lastPrinted>
  <dcterms:created xsi:type="dcterms:W3CDTF">2022-07-18T17:08:00Z</dcterms:created>
  <dcterms:modified xsi:type="dcterms:W3CDTF">2022-12-18T16:01:00Z</dcterms:modified>
</cp:coreProperties>
</file>