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D5" w:rsidRPr="00EB3EDE" w:rsidRDefault="00EB3EDE" w:rsidP="00E613D5">
      <w:pPr>
        <w:pStyle w:val="testata"/>
        <w:spacing w:after="0"/>
        <w:jc w:val="left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-386080</wp:posOffset>
            </wp:positionV>
            <wp:extent cx="6109970" cy="962025"/>
            <wp:effectExtent l="19050" t="0" r="5080" b="0"/>
            <wp:wrapTight wrapText="bothSides">
              <wp:wrapPolygon edited="0">
                <wp:start x="-67" y="0"/>
                <wp:lineTo x="-67" y="21386"/>
                <wp:lineTo x="21618" y="21386"/>
                <wp:lineTo x="21618" y="0"/>
                <wp:lineTo x="-67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BBD" w:rsidRDefault="00EB3EDE" w:rsidP="006910F4">
      <w:pPr>
        <w:spacing w:after="0" w:line="240" w:lineRule="auto"/>
        <w:jc w:val="center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36830</wp:posOffset>
            </wp:positionV>
            <wp:extent cx="546735" cy="581025"/>
            <wp:effectExtent l="19050" t="0" r="5715" b="0"/>
            <wp:wrapNone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D0A" w:rsidRPr="00EB3EDE">
        <w:rPr>
          <w:b/>
          <w:sz w:val="20"/>
          <w:szCs w:val="20"/>
          <w:lang w:val="it-IT"/>
        </w:rPr>
        <w:t>Istituto Comprensivo Dosolo Pomponesco Viadana</w:t>
      </w:r>
      <w:r w:rsidR="00603D0A" w:rsidRPr="00EB3EDE">
        <w:rPr>
          <w:sz w:val="20"/>
          <w:szCs w:val="20"/>
          <w:lang w:val="it-IT"/>
        </w:rPr>
        <w:br/>
      </w:r>
      <w:r w:rsidR="0089726D" w:rsidRPr="00EB3EDE">
        <w:rPr>
          <w:sz w:val="20"/>
          <w:szCs w:val="20"/>
          <w:lang w:val="it-IT"/>
        </w:rPr>
        <w:t>Via Colombo, 2 – tel 0375 800 041</w:t>
      </w:r>
      <w:r w:rsidR="0089726D" w:rsidRPr="00EB3EDE">
        <w:rPr>
          <w:sz w:val="20"/>
          <w:szCs w:val="20"/>
          <w:lang w:val="it-IT"/>
        </w:rPr>
        <w:br/>
        <w:t>46030 San Matteo Delle Chiaviche</w:t>
      </w:r>
      <w:r w:rsidR="00603D0A" w:rsidRPr="00EB3EDE">
        <w:rPr>
          <w:sz w:val="20"/>
          <w:szCs w:val="20"/>
          <w:lang w:val="it-IT"/>
        </w:rPr>
        <w:br/>
        <w:t>Sito:www.icdosolopomponescoviadana.gov.it</w:t>
      </w:r>
      <w:r w:rsidR="00E613D5" w:rsidRPr="00EB3EDE">
        <w:rPr>
          <w:sz w:val="20"/>
          <w:szCs w:val="20"/>
          <w:lang w:val="it-IT"/>
        </w:rPr>
        <w:br/>
        <w:t xml:space="preserve">Email:mnic83000q@istruzione.it </w:t>
      </w:r>
      <w:r w:rsidR="00603D0A" w:rsidRPr="00EB3EDE">
        <w:rPr>
          <w:sz w:val="20"/>
          <w:szCs w:val="20"/>
          <w:lang w:val="it-IT"/>
        </w:rPr>
        <w:t>Pec:mnic83000q@pec.istruzione.it</w:t>
      </w:r>
    </w:p>
    <w:p w:rsidR="00400840" w:rsidRDefault="00400840" w:rsidP="000A043C">
      <w:pPr>
        <w:pStyle w:val="Standard"/>
        <w:widowControl w:val="0"/>
        <w:spacing w:line="288" w:lineRule="auto"/>
        <w:ind w:left="818" w:right="577"/>
        <w:jc w:val="right"/>
        <w:rPr>
          <w:sz w:val="22"/>
        </w:rPr>
      </w:pPr>
    </w:p>
    <w:p w:rsidR="00400840" w:rsidRDefault="00400840" w:rsidP="000A043C">
      <w:pPr>
        <w:pStyle w:val="Standard"/>
        <w:widowControl w:val="0"/>
        <w:spacing w:line="288" w:lineRule="auto"/>
        <w:ind w:left="818" w:right="577"/>
        <w:jc w:val="right"/>
        <w:rPr>
          <w:sz w:val="22"/>
        </w:rPr>
      </w:pPr>
    </w:p>
    <w:p w:rsidR="00400840" w:rsidRDefault="00400840" w:rsidP="00400840">
      <w:pPr>
        <w:pStyle w:val="Standard"/>
        <w:widowControl w:val="0"/>
        <w:spacing w:line="288" w:lineRule="auto"/>
        <w:ind w:left="818" w:right="577"/>
        <w:jc w:val="center"/>
        <w:rPr>
          <w:sz w:val="22"/>
        </w:rPr>
      </w:pPr>
      <w:r>
        <w:rPr>
          <w:sz w:val="22"/>
        </w:rPr>
        <w:t>REGOLAMENTO UFFICI PER IL RECLUTRAMENTO DEGLI ESPERTI INTERNI/ESTERNI</w:t>
      </w:r>
    </w:p>
    <w:p w:rsidR="00400840" w:rsidRDefault="00400840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</w:p>
    <w:p w:rsidR="00F12F27" w:rsidRDefault="00F12F27" w:rsidP="00F12F27">
      <w:pPr>
        <w:pStyle w:val="Standard"/>
        <w:widowControl w:val="0"/>
        <w:spacing w:line="288" w:lineRule="auto"/>
        <w:ind w:right="577"/>
        <w:rPr>
          <w:sz w:val="22"/>
        </w:rPr>
      </w:pPr>
      <w:r>
        <w:rPr>
          <w:sz w:val="22"/>
        </w:rPr>
        <w:t>AVVIO PROGETTO</w:t>
      </w:r>
    </w:p>
    <w:p w:rsidR="00400840" w:rsidRDefault="00400840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  <w:r>
        <w:rPr>
          <w:sz w:val="22"/>
        </w:rPr>
        <w:t>Qualora sia necessario il reclutamento di esperti interni/esterni all’istituzione scolastica, l’ufficio necessità di informazioni essenziali per in</w:t>
      </w:r>
      <w:r w:rsidR="00F12F27">
        <w:rPr>
          <w:sz w:val="22"/>
        </w:rPr>
        <w:t>i</w:t>
      </w:r>
      <w:r>
        <w:rPr>
          <w:sz w:val="22"/>
        </w:rPr>
        <w:t>ziare la procedura definita nel regolamento recante disciplina per il conferimento di incarichi di collaborazione ad esperti esterni.</w:t>
      </w:r>
    </w:p>
    <w:p w:rsidR="00400840" w:rsidRDefault="00400840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  <w:r>
        <w:rPr>
          <w:sz w:val="22"/>
        </w:rPr>
        <w:t>In part</w:t>
      </w:r>
      <w:r w:rsidR="00F12F27">
        <w:rPr>
          <w:sz w:val="22"/>
        </w:rPr>
        <w:t>i</w:t>
      </w:r>
      <w:r>
        <w:rPr>
          <w:sz w:val="22"/>
        </w:rPr>
        <w:t xml:space="preserve">colare </w:t>
      </w:r>
      <w:r w:rsidRPr="00D502A9">
        <w:rPr>
          <w:b/>
          <w:sz w:val="22"/>
          <w:u w:val="single"/>
        </w:rPr>
        <w:t>ALMENO 30 GIORNI PRIMA</w:t>
      </w:r>
      <w:r>
        <w:rPr>
          <w:sz w:val="22"/>
        </w:rPr>
        <w:t xml:space="preserve"> della data di in</w:t>
      </w:r>
      <w:r w:rsidR="00F12F27">
        <w:rPr>
          <w:sz w:val="22"/>
        </w:rPr>
        <w:t>i</w:t>
      </w:r>
      <w:r>
        <w:rPr>
          <w:sz w:val="22"/>
        </w:rPr>
        <w:t>zio del progetto, è necessario consegnare in segreteria l’allegato MODULO AVVIO PROGETTO CON ESPERTO che contiene le informazioni essenziali per avviare la procedura.</w:t>
      </w:r>
    </w:p>
    <w:p w:rsidR="00400840" w:rsidRDefault="00400840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</w:p>
    <w:p w:rsidR="00F12F27" w:rsidRDefault="00F12F27" w:rsidP="00F12F27">
      <w:pPr>
        <w:pStyle w:val="Standard"/>
        <w:widowControl w:val="0"/>
        <w:spacing w:line="288" w:lineRule="auto"/>
        <w:ind w:right="577"/>
        <w:rPr>
          <w:sz w:val="22"/>
        </w:rPr>
      </w:pPr>
      <w:r>
        <w:rPr>
          <w:sz w:val="22"/>
        </w:rPr>
        <w:t>AVVISO DI SELEZIONE PER PERSONALE INTERNO ALL’ISTITUTO</w:t>
      </w:r>
    </w:p>
    <w:p w:rsidR="00F12F27" w:rsidRDefault="00400840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  <w:r>
        <w:rPr>
          <w:sz w:val="22"/>
        </w:rPr>
        <w:t>Una volta ricevuto il modello COMPILATO IN OGNI SUA PARTE, l’uffi</w:t>
      </w:r>
      <w:r w:rsidR="00F12F27">
        <w:rPr>
          <w:sz w:val="22"/>
        </w:rPr>
        <w:t>ci</w:t>
      </w:r>
      <w:r>
        <w:rPr>
          <w:sz w:val="22"/>
        </w:rPr>
        <w:t>o provvede, nel giro di qualche giorno</w:t>
      </w:r>
      <w:r w:rsidR="00F12F27">
        <w:rPr>
          <w:sz w:val="22"/>
        </w:rPr>
        <w:t>,</w:t>
      </w:r>
      <w:r>
        <w:rPr>
          <w:sz w:val="22"/>
        </w:rPr>
        <w:t xml:space="preserve"> ad effettuare una avviso </w:t>
      </w:r>
      <w:r w:rsidR="00F12F27">
        <w:rPr>
          <w:sz w:val="22"/>
        </w:rPr>
        <w:t xml:space="preserve">di selezione per personale interno, il quale deve essere pubblicato sul sito per almeno </w:t>
      </w:r>
      <w:r w:rsidR="00F12F27" w:rsidRPr="00F12F27">
        <w:rPr>
          <w:b/>
          <w:sz w:val="22"/>
        </w:rPr>
        <w:t>5 giorni</w:t>
      </w:r>
      <w:r w:rsidR="00F12F27">
        <w:rPr>
          <w:sz w:val="22"/>
        </w:rPr>
        <w:t>. I docenti interessati devono produrre apposita domanda (che sarà allegata all’avviso stesso, insieme alla dichiarazione di insussistenza di cause di incompatibilità).</w:t>
      </w:r>
    </w:p>
    <w:p w:rsidR="00F12F27" w:rsidRDefault="00F12F27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</w:p>
    <w:p w:rsidR="00400840" w:rsidRDefault="00F12F27" w:rsidP="00F12F27">
      <w:pPr>
        <w:pStyle w:val="Standard"/>
        <w:widowControl w:val="0"/>
        <w:spacing w:line="288" w:lineRule="auto"/>
        <w:ind w:right="577"/>
        <w:rPr>
          <w:sz w:val="22"/>
        </w:rPr>
      </w:pPr>
      <w:r>
        <w:rPr>
          <w:sz w:val="22"/>
        </w:rPr>
        <w:t>AVVISO DI SELEZIONE PER PERSONALE ESTERNO ALL’ISTITUTO</w:t>
      </w:r>
    </w:p>
    <w:p w:rsidR="00F55291" w:rsidRPr="00D502A9" w:rsidRDefault="00F12F27" w:rsidP="00F12F27">
      <w:pPr>
        <w:pStyle w:val="Standard"/>
        <w:widowControl w:val="0"/>
        <w:spacing w:line="288" w:lineRule="auto"/>
        <w:ind w:right="577"/>
        <w:rPr>
          <w:sz w:val="22"/>
        </w:rPr>
      </w:pPr>
      <w:r>
        <w:rPr>
          <w:sz w:val="22"/>
        </w:rPr>
        <w:tab/>
        <w:t>Nel caso in cui risultasse deserto l’avviso al personale interno, l’ufficio predispone l’avviso per l selezione di personale esperto esterno all’Is</w:t>
      </w:r>
      <w:r w:rsidR="00F55291">
        <w:rPr>
          <w:sz w:val="22"/>
        </w:rPr>
        <w:t>t</w:t>
      </w:r>
      <w:r>
        <w:rPr>
          <w:sz w:val="22"/>
        </w:rPr>
        <w:t xml:space="preserve">ituto. Questo avviso dovrà essere pubblicato sul sito dell’Istituto per almeno </w:t>
      </w:r>
      <w:r w:rsidRPr="00F12F27">
        <w:rPr>
          <w:b/>
          <w:sz w:val="22"/>
        </w:rPr>
        <w:t>15 giorni</w:t>
      </w:r>
      <w:r w:rsidR="00F55291">
        <w:rPr>
          <w:b/>
          <w:sz w:val="22"/>
        </w:rPr>
        <w:t xml:space="preserve">. </w:t>
      </w:r>
      <w:r w:rsidR="00F55291" w:rsidRPr="00D502A9">
        <w:rPr>
          <w:sz w:val="22"/>
        </w:rPr>
        <w:t xml:space="preserve">Anche in questo caso gli esperti esterni che intendono candidarsi dovranno produrre apposita domanda allegata all’avviso. </w:t>
      </w:r>
    </w:p>
    <w:p w:rsidR="00D502A9" w:rsidRDefault="00D502A9" w:rsidP="00F12F27">
      <w:pPr>
        <w:pStyle w:val="Standard"/>
        <w:widowControl w:val="0"/>
        <w:spacing w:line="288" w:lineRule="auto"/>
        <w:ind w:right="577"/>
        <w:rPr>
          <w:sz w:val="22"/>
        </w:rPr>
      </w:pPr>
    </w:p>
    <w:p w:rsidR="00F12F27" w:rsidRDefault="00F55291" w:rsidP="00F12F27">
      <w:pPr>
        <w:pStyle w:val="Standard"/>
        <w:widowControl w:val="0"/>
        <w:spacing w:line="288" w:lineRule="auto"/>
        <w:ind w:right="577"/>
        <w:rPr>
          <w:sz w:val="22"/>
        </w:rPr>
      </w:pPr>
      <w:r w:rsidRPr="00D502A9">
        <w:rPr>
          <w:sz w:val="22"/>
        </w:rPr>
        <w:t xml:space="preserve">Scaduto </w:t>
      </w:r>
      <w:r w:rsidR="00D502A9" w:rsidRPr="00D502A9">
        <w:rPr>
          <w:sz w:val="22"/>
        </w:rPr>
        <w:t>il termine del</w:t>
      </w:r>
      <w:r w:rsidRPr="00D502A9">
        <w:rPr>
          <w:sz w:val="22"/>
        </w:rPr>
        <w:t>l’avviso:</w:t>
      </w:r>
    </w:p>
    <w:p w:rsidR="00D502A9" w:rsidRPr="00D502A9" w:rsidRDefault="00D502A9" w:rsidP="00F12F27">
      <w:pPr>
        <w:pStyle w:val="Standard"/>
        <w:widowControl w:val="0"/>
        <w:spacing w:line="288" w:lineRule="auto"/>
        <w:ind w:right="577"/>
        <w:rPr>
          <w:sz w:val="22"/>
        </w:rPr>
      </w:pPr>
    </w:p>
    <w:p w:rsidR="00F55291" w:rsidRPr="00D502A9" w:rsidRDefault="00F55291" w:rsidP="00F12F27">
      <w:pPr>
        <w:pStyle w:val="Standard"/>
        <w:widowControl w:val="0"/>
        <w:spacing w:line="288" w:lineRule="auto"/>
        <w:ind w:right="577"/>
        <w:rPr>
          <w:sz w:val="22"/>
        </w:rPr>
      </w:pPr>
      <w:r w:rsidRPr="00D502A9">
        <w:rPr>
          <w:sz w:val="22"/>
        </w:rPr>
        <w:t>- se siamo in presenza di 1 sola candidatura, il DS la valuta e se decide di aggiudicare l’incarico</w:t>
      </w:r>
      <w:r w:rsidR="00D502A9" w:rsidRPr="00D502A9">
        <w:rPr>
          <w:sz w:val="22"/>
        </w:rPr>
        <w:t>,</w:t>
      </w:r>
      <w:r w:rsidRPr="00D502A9">
        <w:rPr>
          <w:sz w:val="22"/>
        </w:rPr>
        <w:t xml:space="preserve"> </w:t>
      </w:r>
      <w:r w:rsidRPr="00D502A9">
        <w:rPr>
          <w:sz w:val="22"/>
          <w:u w:val="single"/>
        </w:rPr>
        <w:t>l’esperto dovrà recarsi presso l’ufficio</w:t>
      </w:r>
      <w:r w:rsidR="00D502A9" w:rsidRPr="00D502A9">
        <w:rPr>
          <w:sz w:val="22"/>
          <w:u w:val="single"/>
        </w:rPr>
        <w:t xml:space="preserve"> per fornire ulteriori dati utili alla stesura del</w:t>
      </w:r>
      <w:r w:rsidRPr="00D502A9">
        <w:rPr>
          <w:sz w:val="22"/>
          <w:u w:val="single"/>
        </w:rPr>
        <w:t xml:space="preserve"> Contratto</w:t>
      </w:r>
      <w:r w:rsidRPr="00D502A9">
        <w:rPr>
          <w:sz w:val="22"/>
        </w:rPr>
        <w:t xml:space="preserve"> </w:t>
      </w:r>
    </w:p>
    <w:p w:rsidR="00D502A9" w:rsidRDefault="00D502A9" w:rsidP="00F12F27">
      <w:pPr>
        <w:pStyle w:val="Standard"/>
        <w:widowControl w:val="0"/>
        <w:spacing w:line="288" w:lineRule="auto"/>
        <w:ind w:right="577"/>
        <w:rPr>
          <w:sz w:val="22"/>
          <w:u w:val="single"/>
        </w:rPr>
      </w:pPr>
      <w:r w:rsidRPr="00D502A9">
        <w:rPr>
          <w:sz w:val="22"/>
        </w:rPr>
        <w:t>- se siamo in presenza di più candidature, deve essere nominata una commissione che dovrà riunirsi per v</w:t>
      </w:r>
      <w:r>
        <w:rPr>
          <w:sz w:val="22"/>
        </w:rPr>
        <w:t xml:space="preserve">alutare le diverse candidature </w:t>
      </w:r>
      <w:r w:rsidRPr="00D502A9">
        <w:rPr>
          <w:sz w:val="22"/>
        </w:rPr>
        <w:t>(sono necessari più giorni in questo caso).</w:t>
      </w:r>
      <w:r>
        <w:rPr>
          <w:sz w:val="22"/>
        </w:rPr>
        <w:t xml:space="preserve"> Il candidato scelto </w:t>
      </w:r>
      <w:r w:rsidRPr="00D502A9">
        <w:rPr>
          <w:sz w:val="22"/>
          <w:u w:val="single"/>
        </w:rPr>
        <w:t>dovrà recarsi presso l’ufficio per fornire ulteriori dati utili alla stesura del Contratto</w:t>
      </w:r>
      <w:r>
        <w:rPr>
          <w:sz w:val="22"/>
          <w:u w:val="single"/>
        </w:rPr>
        <w:t xml:space="preserve">. </w:t>
      </w:r>
    </w:p>
    <w:p w:rsidR="00D502A9" w:rsidRDefault="00D502A9" w:rsidP="00F12F27">
      <w:pPr>
        <w:pStyle w:val="Standard"/>
        <w:widowControl w:val="0"/>
        <w:spacing w:line="288" w:lineRule="auto"/>
        <w:ind w:right="577"/>
        <w:rPr>
          <w:sz w:val="22"/>
          <w:u w:val="single"/>
        </w:rPr>
      </w:pPr>
    </w:p>
    <w:p w:rsidR="00D502A9" w:rsidRPr="00D502A9" w:rsidRDefault="00D502A9" w:rsidP="00F12F27">
      <w:pPr>
        <w:pStyle w:val="Standard"/>
        <w:widowControl w:val="0"/>
        <w:spacing w:line="288" w:lineRule="auto"/>
        <w:ind w:right="577"/>
        <w:rPr>
          <w:b/>
          <w:i/>
          <w:sz w:val="22"/>
        </w:rPr>
      </w:pPr>
      <w:r w:rsidRPr="00D502A9">
        <w:rPr>
          <w:b/>
          <w:i/>
          <w:sz w:val="22"/>
          <w:u w:val="single"/>
        </w:rPr>
        <w:t>Successivamente alla firma del contratto, l’esperto può iniziare la sua prestazione.</w:t>
      </w:r>
    </w:p>
    <w:p w:rsidR="00F55291" w:rsidRDefault="00F55291" w:rsidP="00F12F27">
      <w:pPr>
        <w:pStyle w:val="Standard"/>
        <w:widowControl w:val="0"/>
        <w:spacing w:line="288" w:lineRule="auto"/>
        <w:ind w:right="577"/>
        <w:rPr>
          <w:sz w:val="22"/>
        </w:rPr>
      </w:pPr>
    </w:p>
    <w:p w:rsidR="00F12F27" w:rsidRDefault="00F12F27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</w:p>
    <w:p w:rsidR="00F12F27" w:rsidRDefault="00F12F27" w:rsidP="00400840">
      <w:pPr>
        <w:pStyle w:val="Standard"/>
        <w:widowControl w:val="0"/>
        <w:spacing w:line="288" w:lineRule="auto"/>
        <w:ind w:left="818" w:right="577"/>
        <w:rPr>
          <w:sz w:val="22"/>
        </w:rPr>
      </w:pPr>
    </w:p>
    <w:sectPr w:rsidR="00F12F27" w:rsidSect="008E1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 'Century Gothic'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A06"/>
    <w:multiLevelType w:val="hybridMultilevel"/>
    <w:tmpl w:val="F5A8F1E4"/>
    <w:lvl w:ilvl="0" w:tplc="2DA453C0">
      <w:start w:val="1"/>
      <w:numFmt w:val="lowerLetter"/>
      <w:lvlText w:val="%1)"/>
      <w:lvlJc w:val="left"/>
      <w:pPr>
        <w:ind w:left="1538" w:hanging="360"/>
      </w:pPr>
      <w:rPr>
        <w:rFonts w:ascii="Arial" w:eastAsia="Arial" w:hAnsi="Arial" w:cs="Aria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2258" w:hanging="360"/>
      </w:pPr>
    </w:lvl>
    <w:lvl w:ilvl="2" w:tplc="0410001B" w:tentative="1">
      <w:start w:val="1"/>
      <w:numFmt w:val="lowerRoman"/>
      <w:lvlText w:val="%3."/>
      <w:lvlJc w:val="right"/>
      <w:pPr>
        <w:ind w:left="2978" w:hanging="180"/>
      </w:pPr>
    </w:lvl>
    <w:lvl w:ilvl="3" w:tplc="0410000F" w:tentative="1">
      <w:start w:val="1"/>
      <w:numFmt w:val="decimal"/>
      <w:lvlText w:val="%4."/>
      <w:lvlJc w:val="left"/>
      <w:pPr>
        <w:ind w:left="3698" w:hanging="360"/>
      </w:pPr>
    </w:lvl>
    <w:lvl w:ilvl="4" w:tplc="04100019" w:tentative="1">
      <w:start w:val="1"/>
      <w:numFmt w:val="lowerLetter"/>
      <w:lvlText w:val="%5."/>
      <w:lvlJc w:val="left"/>
      <w:pPr>
        <w:ind w:left="4418" w:hanging="360"/>
      </w:pPr>
    </w:lvl>
    <w:lvl w:ilvl="5" w:tplc="0410001B" w:tentative="1">
      <w:start w:val="1"/>
      <w:numFmt w:val="lowerRoman"/>
      <w:lvlText w:val="%6."/>
      <w:lvlJc w:val="right"/>
      <w:pPr>
        <w:ind w:left="5138" w:hanging="180"/>
      </w:pPr>
    </w:lvl>
    <w:lvl w:ilvl="6" w:tplc="0410000F" w:tentative="1">
      <w:start w:val="1"/>
      <w:numFmt w:val="decimal"/>
      <w:lvlText w:val="%7."/>
      <w:lvlJc w:val="left"/>
      <w:pPr>
        <w:ind w:left="5858" w:hanging="360"/>
      </w:pPr>
    </w:lvl>
    <w:lvl w:ilvl="7" w:tplc="04100019" w:tentative="1">
      <w:start w:val="1"/>
      <w:numFmt w:val="lowerLetter"/>
      <w:lvlText w:val="%8."/>
      <w:lvlJc w:val="left"/>
      <w:pPr>
        <w:ind w:left="6578" w:hanging="360"/>
      </w:pPr>
    </w:lvl>
    <w:lvl w:ilvl="8" w:tplc="0410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>
    <w:nsid w:val="02593403"/>
    <w:multiLevelType w:val="hybridMultilevel"/>
    <w:tmpl w:val="4ECC7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67BD0"/>
    <w:multiLevelType w:val="hybridMultilevel"/>
    <w:tmpl w:val="3F8A1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17838"/>
    <w:multiLevelType w:val="hybridMultilevel"/>
    <w:tmpl w:val="84BA4AE6"/>
    <w:lvl w:ilvl="0" w:tplc="0410000F">
      <w:start w:val="1"/>
      <w:numFmt w:val="decimal"/>
      <w:lvlText w:val="%1."/>
      <w:lvlJc w:val="left"/>
      <w:pPr>
        <w:ind w:left="915" w:hanging="360"/>
      </w:p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905086C"/>
    <w:multiLevelType w:val="hybridMultilevel"/>
    <w:tmpl w:val="7EF60A16"/>
    <w:lvl w:ilvl="0" w:tplc="4B9AD8BE">
      <w:start w:val="1"/>
      <w:numFmt w:val="decimal"/>
      <w:lvlText w:val="%1)"/>
      <w:lvlJc w:val="left"/>
      <w:pPr>
        <w:ind w:left="11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98" w:hanging="360"/>
      </w:pPr>
    </w:lvl>
    <w:lvl w:ilvl="2" w:tplc="0410001B" w:tentative="1">
      <w:start w:val="1"/>
      <w:numFmt w:val="lowerRoman"/>
      <w:lvlText w:val="%3."/>
      <w:lvlJc w:val="right"/>
      <w:pPr>
        <w:ind w:left="2618" w:hanging="180"/>
      </w:pPr>
    </w:lvl>
    <w:lvl w:ilvl="3" w:tplc="0410000F" w:tentative="1">
      <w:start w:val="1"/>
      <w:numFmt w:val="decimal"/>
      <w:lvlText w:val="%4."/>
      <w:lvlJc w:val="left"/>
      <w:pPr>
        <w:ind w:left="3338" w:hanging="360"/>
      </w:pPr>
    </w:lvl>
    <w:lvl w:ilvl="4" w:tplc="04100019" w:tentative="1">
      <w:start w:val="1"/>
      <w:numFmt w:val="lowerLetter"/>
      <w:lvlText w:val="%5."/>
      <w:lvlJc w:val="left"/>
      <w:pPr>
        <w:ind w:left="4058" w:hanging="360"/>
      </w:pPr>
    </w:lvl>
    <w:lvl w:ilvl="5" w:tplc="0410001B" w:tentative="1">
      <w:start w:val="1"/>
      <w:numFmt w:val="lowerRoman"/>
      <w:lvlText w:val="%6."/>
      <w:lvlJc w:val="right"/>
      <w:pPr>
        <w:ind w:left="4778" w:hanging="180"/>
      </w:pPr>
    </w:lvl>
    <w:lvl w:ilvl="6" w:tplc="0410000F" w:tentative="1">
      <w:start w:val="1"/>
      <w:numFmt w:val="decimal"/>
      <w:lvlText w:val="%7."/>
      <w:lvlJc w:val="left"/>
      <w:pPr>
        <w:ind w:left="5498" w:hanging="360"/>
      </w:pPr>
    </w:lvl>
    <w:lvl w:ilvl="7" w:tplc="04100019" w:tentative="1">
      <w:start w:val="1"/>
      <w:numFmt w:val="lowerLetter"/>
      <w:lvlText w:val="%8."/>
      <w:lvlJc w:val="left"/>
      <w:pPr>
        <w:ind w:left="6218" w:hanging="360"/>
      </w:pPr>
    </w:lvl>
    <w:lvl w:ilvl="8" w:tplc="0410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5">
    <w:nsid w:val="1C576B5E"/>
    <w:multiLevelType w:val="hybridMultilevel"/>
    <w:tmpl w:val="A0C8A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32A54"/>
    <w:multiLevelType w:val="hybridMultilevel"/>
    <w:tmpl w:val="E5C09EF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05F23"/>
    <w:multiLevelType w:val="hybridMultilevel"/>
    <w:tmpl w:val="172A2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6024B"/>
    <w:multiLevelType w:val="hybridMultilevel"/>
    <w:tmpl w:val="59EAF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A4784"/>
    <w:multiLevelType w:val="hybridMultilevel"/>
    <w:tmpl w:val="D070E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521AC"/>
    <w:multiLevelType w:val="hybridMultilevel"/>
    <w:tmpl w:val="D97E38F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F5B6A97"/>
    <w:multiLevelType w:val="hybridMultilevel"/>
    <w:tmpl w:val="CC2A1B00"/>
    <w:lvl w:ilvl="0" w:tplc="0410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2">
    <w:nsid w:val="329A6BFB"/>
    <w:multiLevelType w:val="hybridMultilevel"/>
    <w:tmpl w:val="8D7AFB90"/>
    <w:lvl w:ilvl="0" w:tplc="2DA453C0">
      <w:start w:val="1"/>
      <w:numFmt w:val="lowerLetter"/>
      <w:lvlText w:val="%1)"/>
      <w:lvlJc w:val="left"/>
      <w:pPr>
        <w:ind w:left="1538" w:hanging="360"/>
      </w:pPr>
      <w:rPr>
        <w:rFonts w:ascii="Arial" w:eastAsia="Arial" w:hAnsi="Arial" w:cs="Aria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2258" w:hanging="360"/>
      </w:pPr>
    </w:lvl>
    <w:lvl w:ilvl="2" w:tplc="0410001B" w:tentative="1">
      <w:start w:val="1"/>
      <w:numFmt w:val="lowerRoman"/>
      <w:lvlText w:val="%3."/>
      <w:lvlJc w:val="right"/>
      <w:pPr>
        <w:ind w:left="2978" w:hanging="180"/>
      </w:pPr>
    </w:lvl>
    <w:lvl w:ilvl="3" w:tplc="0410000F" w:tentative="1">
      <w:start w:val="1"/>
      <w:numFmt w:val="decimal"/>
      <w:lvlText w:val="%4."/>
      <w:lvlJc w:val="left"/>
      <w:pPr>
        <w:ind w:left="3698" w:hanging="360"/>
      </w:pPr>
    </w:lvl>
    <w:lvl w:ilvl="4" w:tplc="04100019" w:tentative="1">
      <w:start w:val="1"/>
      <w:numFmt w:val="lowerLetter"/>
      <w:lvlText w:val="%5."/>
      <w:lvlJc w:val="left"/>
      <w:pPr>
        <w:ind w:left="4418" w:hanging="360"/>
      </w:pPr>
    </w:lvl>
    <w:lvl w:ilvl="5" w:tplc="0410001B" w:tentative="1">
      <w:start w:val="1"/>
      <w:numFmt w:val="lowerRoman"/>
      <w:lvlText w:val="%6."/>
      <w:lvlJc w:val="right"/>
      <w:pPr>
        <w:ind w:left="5138" w:hanging="180"/>
      </w:pPr>
    </w:lvl>
    <w:lvl w:ilvl="6" w:tplc="0410000F" w:tentative="1">
      <w:start w:val="1"/>
      <w:numFmt w:val="decimal"/>
      <w:lvlText w:val="%7."/>
      <w:lvlJc w:val="left"/>
      <w:pPr>
        <w:ind w:left="5858" w:hanging="360"/>
      </w:pPr>
    </w:lvl>
    <w:lvl w:ilvl="7" w:tplc="04100019" w:tentative="1">
      <w:start w:val="1"/>
      <w:numFmt w:val="lowerLetter"/>
      <w:lvlText w:val="%8."/>
      <w:lvlJc w:val="left"/>
      <w:pPr>
        <w:ind w:left="6578" w:hanging="360"/>
      </w:pPr>
    </w:lvl>
    <w:lvl w:ilvl="8" w:tplc="0410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3">
    <w:nsid w:val="3328365A"/>
    <w:multiLevelType w:val="hybridMultilevel"/>
    <w:tmpl w:val="E5B05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16525"/>
    <w:multiLevelType w:val="hybridMultilevel"/>
    <w:tmpl w:val="BDF86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733F2"/>
    <w:multiLevelType w:val="hybridMultilevel"/>
    <w:tmpl w:val="EB3A9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C5C6A"/>
    <w:multiLevelType w:val="hybridMultilevel"/>
    <w:tmpl w:val="3A262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269B1"/>
    <w:multiLevelType w:val="hybridMultilevel"/>
    <w:tmpl w:val="E84C3E92"/>
    <w:lvl w:ilvl="0" w:tplc="2DA453C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20A7C"/>
    <w:multiLevelType w:val="hybridMultilevel"/>
    <w:tmpl w:val="D61C9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D71B3"/>
    <w:multiLevelType w:val="hybridMultilevel"/>
    <w:tmpl w:val="5F48CD6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9230DE7"/>
    <w:multiLevelType w:val="hybridMultilevel"/>
    <w:tmpl w:val="EDBA7FC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D185458"/>
    <w:multiLevelType w:val="hybridMultilevel"/>
    <w:tmpl w:val="EB5CC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30F27"/>
    <w:multiLevelType w:val="hybridMultilevel"/>
    <w:tmpl w:val="9F68D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F1D07"/>
    <w:multiLevelType w:val="multilevel"/>
    <w:tmpl w:val="90E66C6A"/>
    <w:styleLink w:val="WWNum1"/>
    <w:lvl w:ilvl="0">
      <w:start w:val="1"/>
      <w:numFmt w:val="lowerLetter"/>
      <w:lvlText w:val="%1)"/>
      <w:lvlJc w:val="left"/>
      <w:pPr>
        <w:ind w:left="0" w:firstLine="0"/>
      </w:pPr>
      <w:rPr>
        <w:rFonts w:eastAsia="Arial" w:cs="Arial"/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eastAsia="Arial" w:cs="Arial"/>
        <w:sz w:val="22"/>
        <w:szCs w:val="22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4">
    <w:nsid w:val="58730383"/>
    <w:multiLevelType w:val="hybridMultilevel"/>
    <w:tmpl w:val="DBE8E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71DBC"/>
    <w:multiLevelType w:val="hybridMultilevel"/>
    <w:tmpl w:val="0F184C2E"/>
    <w:lvl w:ilvl="0" w:tplc="A2B6A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22D4"/>
    <w:multiLevelType w:val="hybridMultilevel"/>
    <w:tmpl w:val="70A270F6"/>
    <w:lvl w:ilvl="0" w:tplc="2DA453C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B287A"/>
    <w:multiLevelType w:val="hybridMultilevel"/>
    <w:tmpl w:val="1B4CB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83784"/>
    <w:multiLevelType w:val="hybridMultilevel"/>
    <w:tmpl w:val="06D46B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20"/>
  </w:num>
  <w:num w:numId="5">
    <w:abstractNumId w:val="13"/>
  </w:num>
  <w:num w:numId="6">
    <w:abstractNumId w:val="7"/>
  </w:num>
  <w:num w:numId="7">
    <w:abstractNumId w:val="19"/>
  </w:num>
  <w:num w:numId="8">
    <w:abstractNumId w:val="16"/>
  </w:num>
  <w:num w:numId="9">
    <w:abstractNumId w:val="9"/>
  </w:num>
  <w:num w:numId="10">
    <w:abstractNumId w:val="1"/>
  </w:num>
  <w:num w:numId="11">
    <w:abstractNumId w:val="5"/>
  </w:num>
  <w:num w:numId="12">
    <w:abstractNumId w:val="27"/>
  </w:num>
  <w:num w:numId="13">
    <w:abstractNumId w:val="10"/>
  </w:num>
  <w:num w:numId="14">
    <w:abstractNumId w:val="3"/>
  </w:num>
  <w:num w:numId="15">
    <w:abstractNumId w:val="22"/>
  </w:num>
  <w:num w:numId="16">
    <w:abstractNumId w:val="18"/>
  </w:num>
  <w:num w:numId="17">
    <w:abstractNumId w:val="15"/>
  </w:num>
  <w:num w:numId="18">
    <w:abstractNumId w:val="6"/>
  </w:num>
  <w:num w:numId="19">
    <w:abstractNumId w:val="21"/>
  </w:num>
  <w:num w:numId="20">
    <w:abstractNumId w:val="11"/>
  </w:num>
  <w:num w:numId="21">
    <w:abstractNumId w:val="25"/>
  </w:num>
  <w:num w:numId="22">
    <w:abstractNumId w:val="28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0"/>
  </w:num>
  <w:num w:numId="28">
    <w:abstractNumId w:val="12"/>
  </w:num>
  <w:num w:numId="29">
    <w:abstractNumId w:val="1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efaultTabStop w:val="708"/>
  <w:hyphenationZone w:val="283"/>
  <w:characterSpacingControl w:val="doNotCompress"/>
  <w:compat/>
  <w:rsids>
    <w:rsidRoot w:val="00264748"/>
    <w:rsid w:val="000077A4"/>
    <w:rsid w:val="0001378B"/>
    <w:rsid w:val="00015CA9"/>
    <w:rsid w:val="00022C2C"/>
    <w:rsid w:val="000254BB"/>
    <w:rsid w:val="00027521"/>
    <w:rsid w:val="00027BC0"/>
    <w:rsid w:val="00034630"/>
    <w:rsid w:val="00066DA1"/>
    <w:rsid w:val="000707BC"/>
    <w:rsid w:val="00090FD9"/>
    <w:rsid w:val="00092063"/>
    <w:rsid w:val="00092769"/>
    <w:rsid w:val="000A043C"/>
    <w:rsid w:val="000A25C6"/>
    <w:rsid w:val="000A6E35"/>
    <w:rsid w:val="000A7912"/>
    <w:rsid w:val="000C2219"/>
    <w:rsid w:val="000E2F49"/>
    <w:rsid w:val="000E4FDC"/>
    <w:rsid w:val="000E6E96"/>
    <w:rsid w:val="000E7A12"/>
    <w:rsid w:val="00101BBD"/>
    <w:rsid w:val="001040F2"/>
    <w:rsid w:val="00113886"/>
    <w:rsid w:val="00120C46"/>
    <w:rsid w:val="00123AAC"/>
    <w:rsid w:val="00126508"/>
    <w:rsid w:val="00135CFD"/>
    <w:rsid w:val="00136F17"/>
    <w:rsid w:val="00137A66"/>
    <w:rsid w:val="00143D72"/>
    <w:rsid w:val="00147822"/>
    <w:rsid w:val="00151FE4"/>
    <w:rsid w:val="00174022"/>
    <w:rsid w:val="001801FF"/>
    <w:rsid w:val="00180AA9"/>
    <w:rsid w:val="001811D8"/>
    <w:rsid w:val="00187638"/>
    <w:rsid w:val="00190707"/>
    <w:rsid w:val="00192ED1"/>
    <w:rsid w:val="00195DAE"/>
    <w:rsid w:val="0019689A"/>
    <w:rsid w:val="001A1266"/>
    <w:rsid w:val="001A4064"/>
    <w:rsid w:val="001B736A"/>
    <w:rsid w:val="001C7701"/>
    <w:rsid w:val="001E6039"/>
    <w:rsid w:val="001E72EE"/>
    <w:rsid w:val="001F1BA9"/>
    <w:rsid w:val="001F2614"/>
    <w:rsid w:val="001F4FC7"/>
    <w:rsid w:val="00200090"/>
    <w:rsid w:val="00200293"/>
    <w:rsid w:val="002008FA"/>
    <w:rsid w:val="002030B1"/>
    <w:rsid w:val="00205589"/>
    <w:rsid w:val="002067E2"/>
    <w:rsid w:val="00207A28"/>
    <w:rsid w:val="00207FF2"/>
    <w:rsid w:val="00210373"/>
    <w:rsid w:val="00214B96"/>
    <w:rsid w:val="00217D83"/>
    <w:rsid w:val="00224CF9"/>
    <w:rsid w:val="00233A3F"/>
    <w:rsid w:val="00250A14"/>
    <w:rsid w:val="00253B61"/>
    <w:rsid w:val="00253C8A"/>
    <w:rsid w:val="00257BE6"/>
    <w:rsid w:val="00262DF4"/>
    <w:rsid w:val="00264748"/>
    <w:rsid w:val="0027625D"/>
    <w:rsid w:val="002801C9"/>
    <w:rsid w:val="00282A0B"/>
    <w:rsid w:val="00283E15"/>
    <w:rsid w:val="00286616"/>
    <w:rsid w:val="00290719"/>
    <w:rsid w:val="0029451E"/>
    <w:rsid w:val="00295A9C"/>
    <w:rsid w:val="0029783C"/>
    <w:rsid w:val="00297CFA"/>
    <w:rsid w:val="002A0442"/>
    <w:rsid w:val="002A4B8B"/>
    <w:rsid w:val="002A509A"/>
    <w:rsid w:val="002B0BFE"/>
    <w:rsid w:val="002B21A6"/>
    <w:rsid w:val="002B2776"/>
    <w:rsid w:val="002B4C7D"/>
    <w:rsid w:val="002B4CA2"/>
    <w:rsid w:val="002C1133"/>
    <w:rsid w:val="002C34B9"/>
    <w:rsid w:val="002C37AF"/>
    <w:rsid w:val="002C67E7"/>
    <w:rsid w:val="002D066C"/>
    <w:rsid w:val="002D76F2"/>
    <w:rsid w:val="002E7B0B"/>
    <w:rsid w:val="002F125F"/>
    <w:rsid w:val="002F48FB"/>
    <w:rsid w:val="002F5CA3"/>
    <w:rsid w:val="002F6309"/>
    <w:rsid w:val="00306BA2"/>
    <w:rsid w:val="003077AA"/>
    <w:rsid w:val="00314CEA"/>
    <w:rsid w:val="00321F22"/>
    <w:rsid w:val="00322F34"/>
    <w:rsid w:val="00324F84"/>
    <w:rsid w:val="00331532"/>
    <w:rsid w:val="00331E79"/>
    <w:rsid w:val="003345A8"/>
    <w:rsid w:val="003430E5"/>
    <w:rsid w:val="00343F5B"/>
    <w:rsid w:val="00344974"/>
    <w:rsid w:val="00350914"/>
    <w:rsid w:val="00355F3F"/>
    <w:rsid w:val="00356183"/>
    <w:rsid w:val="00374D03"/>
    <w:rsid w:val="003773F1"/>
    <w:rsid w:val="00384DC5"/>
    <w:rsid w:val="00394264"/>
    <w:rsid w:val="00395518"/>
    <w:rsid w:val="003A206D"/>
    <w:rsid w:val="003B3615"/>
    <w:rsid w:val="003B4062"/>
    <w:rsid w:val="003C014A"/>
    <w:rsid w:val="003C1C42"/>
    <w:rsid w:val="003C26BA"/>
    <w:rsid w:val="003C699F"/>
    <w:rsid w:val="003C7E0D"/>
    <w:rsid w:val="003D0C9E"/>
    <w:rsid w:val="003D324B"/>
    <w:rsid w:val="003D4D55"/>
    <w:rsid w:val="003D5984"/>
    <w:rsid w:val="003E0BA1"/>
    <w:rsid w:val="00400840"/>
    <w:rsid w:val="00402069"/>
    <w:rsid w:val="00412972"/>
    <w:rsid w:val="00413157"/>
    <w:rsid w:val="00423D16"/>
    <w:rsid w:val="00426B2D"/>
    <w:rsid w:val="00427F03"/>
    <w:rsid w:val="00433FFF"/>
    <w:rsid w:val="004432AF"/>
    <w:rsid w:val="00447EB6"/>
    <w:rsid w:val="00453465"/>
    <w:rsid w:val="00455A63"/>
    <w:rsid w:val="00467936"/>
    <w:rsid w:val="0047584B"/>
    <w:rsid w:val="004855E3"/>
    <w:rsid w:val="00490A9A"/>
    <w:rsid w:val="004B6A8F"/>
    <w:rsid w:val="004B7E76"/>
    <w:rsid w:val="004C0918"/>
    <w:rsid w:val="004C5955"/>
    <w:rsid w:val="004D015C"/>
    <w:rsid w:val="004D78AE"/>
    <w:rsid w:val="004E2393"/>
    <w:rsid w:val="004E42B9"/>
    <w:rsid w:val="004F0686"/>
    <w:rsid w:val="004F7CC1"/>
    <w:rsid w:val="00503846"/>
    <w:rsid w:val="005042B5"/>
    <w:rsid w:val="00511E9A"/>
    <w:rsid w:val="00521637"/>
    <w:rsid w:val="00523037"/>
    <w:rsid w:val="005241D3"/>
    <w:rsid w:val="00527442"/>
    <w:rsid w:val="00536822"/>
    <w:rsid w:val="005442E7"/>
    <w:rsid w:val="00544CBA"/>
    <w:rsid w:val="00545519"/>
    <w:rsid w:val="00554330"/>
    <w:rsid w:val="00557F25"/>
    <w:rsid w:val="0057647C"/>
    <w:rsid w:val="00582DEB"/>
    <w:rsid w:val="005836F3"/>
    <w:rsid w:val="00586E89"/>
    <w:rsid w:val="005906F5"/>
    <w:rsid w:val="005933C3"/>
    <w:rsid w:val="00593E1C"/>
    <w:rsid w:val="005A2CFF"/>
    <w:rsid w:val="005A6468"/>
    <w:rsid w:val="005A66E6"/>
    <w:rsid w:val="005A713F"/>
    <w:rsid w:val="005C37A0"/>
    <w:rsid w:val="005C41C4"/>
    <w:rsid w:val="005D1191"/>
    <w:rsid w:val="005D39A6"/>
    <w:rsid w:val="005D5265"/>
    <w:rsid w:val="005E0881"/>
    <w:rsid w:val="005E09E7"/>
    <w:rsid w:val="005E37B2"/>
    <w:rsid w:val="005F3CF8"/>
    <w:rsid w:val="005F3D15"/>
    <w:rsid w:val="00603B41"/>
    <w:rsid w:val="00603D0A"/>
    <w:rsid w:val="00616263"/>
    <w:rsid w:val="00620004"/>
    <w:rsid w:val="00620112"/>
    <w:rsid w:val="00621302"/>
    <w:rsid w:val="006250F5"/>
    <w:rsid w:val="00626BC7"/>
    <w:rsid w:val="006356A0"/>
    <w:rsid w:val="006369D1"/>
    <w:rsid w:val="00642AE5"/>
    <w:rsid w:val="00661D57"/>
    <w:rsid w:val="006743C6"/>
    <w:rsid w:val="006802E4"/>
    <w:rsid w:val="00683209"/>
    <w:rsid w:val="00687F28"/>
    <w:rsid w:val="006910F4"/>
    <w:rsid w:val="006961FD"/>
    <w:rsid w:val="006A6EBF"/>
    <w:rsid w:val="006B397C"/>
    <w:rsid w:val="006B75DA"/>
    <w:rsid w:val="006C50B2"/>
    <w:rsid w:val="006D1C6E"/>
    <w:rsid w:val="006F0972"/>
    <w:rsid w:val="006F5626"/>
    <w:rsid w:val="006F756B"/>
    <w:rsid w:val="00703AA3"/>
    <w:rsid w:val="00707272"/>
    <w:rsid w:val="0071050D"/>
    <w:rsid w:val="0071486E"/>
    <w:rsid w:val="007224F3"/>
    <w:rsid w:val="0072312D"/>
    <w:rsid w:val="00734331"/>
    <w:rsid w:val="00734DCE"/>
    <w:rsid w:val="00736A9C"/>
    <w:rsid w:val="00742A53"/>
    <w:rsid w:val="0074429D"/>
    <w:rsid w:val="0074674D"/>
    <w:rsid w:val="00750528"/>
    <w:rsid w:val="0075115B"/>
    <w:rsid w:val="00751EBC"/>
    <w:rsid w:val="00751FD7"/>
    <w:rsid w:val="0076223B"/>
    <w:rsid w:val="0076262E"/>
    <w:rsid w:val="00762A85"/>
    <w:rsid w:val="00775BA3"/>
    <w:rsid w:val="007918B7"/>
    <w:rsid w:val="00793D53"/>
    <w:rsid w:val="00795DF9"/>
    <w:rsid w:val="00797D0C"/>
    <w:rsid w:val="007A5AC7"/>
    <w:rsid w:val="007B0E97"/>
    <w:rsid w:val="007B427A"/>
    <w:rsid w:val="007C3E38"/>
    <w:rsid w:val="007C50BD"/>
    <w:rsid w:val="007D5048"/>
    <w:rsid w:val="007D7983"/>
    <w:rsid w:val="007E370A"/>
    <w:rsid w:val="007E4770"/>
    <w:rsid w:val="007F19BC"/>
    <w:rsid w:val="007F2DBB"/>
    <w:rsid w:val="007F429A"/>
    <w:rsid w:val="00802DEF"/>
    <w:rsid w:val="00814E22"/>
    <w:rsid w:val="0081540C"/>
    <w:rsid w:val="008237E0"/>
    <w:rsid w:val="00825341"/>
    <w:rsid w:val="00825561"/>
    <w:rsid w:val="008549E4"/>
    <w:rsid w:val="00857B33"/>
    <w:rsid w:val="00861A0B"/>
    <w:rsid w:val="00862FD2"/>
    <w:rsid w:val="00867985"/>
    <w:rsid w:val="00871692"/>
    <w:rsid w:val="00871D1F"/>
    <w:rsid w:val="00873EAA"/>
    <w:rsid w:val="0088018A"/>
    <w:rsid w:val="0088529E"/>
    <w:rsid w:val="00885CCF"/>
    <w:rsid w:val="00892D25"/>
    <w:rsid w:val="0089369F"/>
    <w:rsid w:val="0089726D"/>
    <w:rsid w:val="008A2B70"/>
    <w:rsid w:val="008A5BF2"/>
    <w:rsid w:val="008A6683"/>
    <w:rsid w:val="008C203D"/>
    <w:rsid w:val="008C21B8"/>
    <w:rsid w:val="008D16F7"/>
    <w:rsid w:val="008E13ED"/>
    <w:rsid w:val="008E199A"/>
    <w:rsid w:val="008E3118"/>
    <w:rsid w:val="008E3E9D"/>
    <w:rsid w:val="008F26AA"/>
    <w:rsid w:val="008F2B9A"/>
    <w:rsid w:val="00900C39"/>
    <w:rsid w:val="00906371"/>
    <w:rsid w:val="0091014C"/>
    <w:rsid w:val="009225AC"/>
    <w:rsid w:val="0092697E"/>
    <w:rsid w:val="00930A82"/>
    <w:rsid w:val="00934C9D"/>
    <w:rsid w:val="009364E1"/>
    <w:rsid w:val="0094181B"/>
    <w:rsid w:val="00942668"/>
    <w:rsid w:val="00945C15"/>
    <w:rsid w:val="00951073"/>
    <w:rsid w:val="009511BB"/>
    <w:rsid w:val="00957449"/>
    <w:rsid w:val="00990A33"/>
    <w:rsid w:val="009B2F4F"/>
    <w:rsid w:val="009B7037"/>
    <w:rsid w:val="009B7EE3"/>
    <w:rsid w:val="009C007F"/>
    <w:rsid w:val="009C3FDB"/>
    <w:rsid w:val="009C44E3"/>
    <w:rsid w:val="009C71E7"/>
    <w:rsid w:val="009D733B"/>
    <w:rsid w:val="009E17F7"/>
    <w:rsid w:val="009E5C6E"/>
    <w:rsid w:val="009F17D8"/>
    <w:rsid w:val="00A02CC8"/>
    <w:rsid w:val="00A03DE0"/>
    <w:rsid w:val="00A04A93"/>
    <w:rsid w:val="00A141C4"/>
    <w:rsid w:val="00A14AEE"/>
    <w:rsid w:val="00A1624F"/>
    <w:rsid w:val="00A276A8"/>
    <w:rsid w:val="00A27AFA"/>
    <w:rsid w:val="00A33C57"/>
    <w:rsid w:val="00A5037A"/>
    <w:rsid w:val="00A61A0A"/>
    <w:rsid w:val="00A64ECE"/>
    <w:rsid w:val="00A71412"/>
    <w:rsid w:val="00A80697"/>
    <w:rsid w:val="00A87788"/>
    <w:rsid w:val="00A97DFF"/>
    <w:rsid w:val="00AA0338"/>
    <w:rsid w:val="00AA09B7"/>
    <w:rsid w:val="00AA0A17"/>
    <w:rsid w:val="00AA291C"/>
    <w:rsid w:val="00AA7F2D"/>
    <w:rsid w:val="00AB5896"/>
    <w:rsid w:val="00AC0613"/>
    <w:rsid w:val="00AC2EC6"/>
    <w:rsid w:val="00AC4644"/>
    <w:rsid w:val="00AC4BDE"/>
    <w:rsid w:val="00AD03FC"/>
    <w:rsid w:val="00AD287E"/>
    <w:rsid w:val="00AE1252"/>
    <w:rsid w:val="00AF2FBA"/>
    <w:rsid w:val="00AF5BBF"/>
    <w:rsid w:val="00B00865"/>
    <w:rsid w:val="00B01655"/>
    <w:rsid w:val="00B02EF2"/>
    <w:rsid w:val="00B06704"/>
    <w:rsid w:val="00B13F4F"/>
    <w:rsid w:val="00B15F7D"/>
    <w:rsid w:val="00B20F4E"/>
    <w:rsid w:val="00B263BB"/>
    <w:rsid w:val="00B34E83"/>
    <w:rsid w:val="00B37CC6"/>
    <w:rsid w:val="00B4640F"/>
    <w:rsid w:val="00B47DC8"/>
    <w:rsid w:val="00B60ACB"/>
    <w:rsid w:val="00B64E74"/>
    <w:rsid w:val="00B65208"/>
    <w:rsid w:val="00B70ACB"/>
    <w:rsid w:val="00B815B3"/>
    <w:rsid w:val="00B90234"/>
    <w:rsid w:val="00B9654F"/>
    <w:rsid w:val="00B967A5"/>
    <w:rsid w:val="00B96E4C"/>
    <w:rsid w:val="00BA2CAD"/>
    <w:rsid w:val="00BA4A54"/>
    <w:rsid w:val="00BA4FC2"/>
    <w:rsid w:val="00BB3B82"/>
    <w:rsid w:val="00BB3C69"/>
    <w:rsid w:val="00BC0EA5"/>
    <w:rsid w:val="00BD2448"/>
    <w:rsid w:val="00C152DE"/>
    <w:rsid w:val="00C23073"/>
    <w:rsid w:val="00C323F0"/>
    <w:rsid w:val="00C37879"/>
    <w:rsid w:val="00C45267"/>
    <w:rsid w:val="00C53FF3"/>
    <w:rsid w:val="00C65A38"/>
    <w:rsid w:val="00C6766B"/>
    <w:rsid w:val="00C712F4"/>
    <w:rsid w:val="00C75AEC"/>
    <w:rsid w:val="00C82A09"/>
    <w:rsid w:val="00C82C53"/>
    <w:rsid w:val="00C933D9"/>
    <w:rsid w:val="00C9369D"/>
    <w:rsid w:val="00C95B25"/>
    <w:rsid w:val="00CA04D8"/>
    <w:rsid w:val="00CB6C8D"/>
    <w:rsid w:val="00CB7F48"/>
    <w:rsid w:val="00CD0BBF"/>
    <w:rsid w:val="00CE1B04"/>
    <w:rsid w:val="00CE3773"/>
    <w:rsid w:val="00CE48F5"/>
    <w:rsid w:val="00CE693C"/>
    <w:rsid w:val="00CF3864"/>
    <w:rsid w:val="00CF7374"/>
    <w:rsid w:val="00D057AB"/>
    <w:rsid w:val="00D05ACF"/>
    <w:rsid w:val="00D21D6A"/>
    <w:rsid w:val="00D21DA1"/>
    <w:rsid w:val="00D24810"/>
    <w:rsid w:val="00D25078"/>
    <w:rsid w:val="00D253C9"/>
    <w:rsid w:val="00D26EE1"/>
    <w:rsid w:val="00D3116E"/>
    <w:rsid w:val="00D32278"/>
    <w:rsid w:val="00D37761"/>
    <w:rsid w:val="00D411C3"/>
    <w:rsid w:val="00D45E39"/>
    <w:rsid w:val="00D502A9"/>
    <w:rsid w:val="00D53394"/>
    <w:rsid w:val="00D563EF"/>
    <w:rsid w:val="00D657CA"/>
    <w:rsid w:val="00D76885"/>
    <w:rsid w:val="00D854CB"/>
    <w:rsid w:val="00DB4C22"/>
    <w:rsid w:val="00DC6BC6"/>
    <w:rsid w:val="00DD3E22"/>
    <w:rsid w:val="00DD7C66"/>
    <w:rsid w:val="00DE0744"/>
    <w:rsid w:val="00DE1FF5"/>
    <w:rsid w:val="00DE3C0D"/>
    <w:rsid w:val="00DF336D"/>
    <w:rsid w:val="00DF4331"/>
    <w:rsid w:val="00E037EE"/>
    <w:rsid w:val="00E3224A"/>
    <w:rsid w:val="00E415A4"/>
    <w:rsid w:val="00E431AA"/>
    <w:rsid w:val="00E5581B"/>
    <w:rsid w:val="00E611D1"/>
    <w:rsid w:val="00E613D5"/>
    <w:rsid w:val="00E66857"/>
    <w:rsid w:val="00E67955"/>
    <w:rsid w:val="00E70E93"/>
    <w:rsid w:val="00E72282"/>
    <w:rsid w:val="00E73318"/>
    <w:rsid w:val="00E75BC5"/>
    <w:rsid w:val="00E82D15"/>
    <w:rsid w:val="00EA2A2E"/>
    <w:rsid w:val="00EA2E13"/>
    <w:rsid w:val="00EB29D3"/>
    <w:rsid w:val="00EB3EDE"/>
    <w:rsid w:val="00EB5516"/>
    <w:rsid w:val="00EC2E9F"/>
    <w:rsid w:val="00EC4050"/>
    <w:rsid w:val="00ED20C4"/>
    <w:rsid w:val="00EE287B"/>
    <w:rsid w:val="00EF3270"/>
    <w:rsid w:val="00EF457F"/>
    <w:rsid w:val="00EF5C08"/>
    <w:rsid w:val="00EF6D10"/>
    <w:rsid w:val="00F12947"/>
    <w:rsid w:val="00F12F27"/>
    <w:rsid w:val="00F13F6E"/>
    <w:rsid w:val="00F21313"/>
    <w:rsid w:val="00F229F5"/>
    <w:rsid w:val="00F257B3"/>
    <w:rsid w:val="00F30FC1"/>
    <w:rsid w:val="00F31900"/>
    <w:rsid w:val="00F40EC7"/>
    <w:rsid w:val="00F4294A"/>
    <w:rsid w:val="00F47841"/>
    <w:rsid w:val="00F53010"/>
    <w:rsid w:val="00F55291"/>
    <w:rsid w:val="00F55CFC"/>
    <w:rsid w:val="00F626F5"/>
    <w:rsid w:val="00F65DB9"/>
    <w:rsid w:val="00F71A3C"/>
    <w:rsid w:val="00F778F1"/>
    <w:rsid w:val="00F845DD"/>
    <w:rsid w:val="00F850A1"/>
    <w:rsid w:val="00F86511"/>
    <w:rsid w:val="00F97A0B"/>
    <w:rsid w:val="00FA0BF2"/>
    <w:rsid w:val="00FA4F6D"/>
    <w:rsid w:val="00FA7B25"/>
    <w:rsid w:val="00FB5C3E"/>
    <w:rsid w:val="00FB73B1"/>
    <w:rsid w:val="00FC4743"/>
    <w:rsid w:val="00FD273E"/>
    <w:rsid w:val="00FD361D"/>
    <w:rsid w:val="00FF18F5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esto"/>
    <w:qFormat/>
    <w:rsid w:val="008A2B70"/>
    <w:pPr>
      <w:spacing w:after="240" w:line="312" w:lineRule="auto"/>
    </w:pPr>
    <w:rPr>
      <w:rFonts w:ascii="Verdana" w:hAnsi="Verdana"/>
      <w:color w:val="000000"/>
      <w:sz w:val="24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8C203D"/>
    <w:pPr>
      <w:keepNext/>
      <w:snapToGrid w:val="0"/>
      <w:spacing w:after="0" w:line="240" w:lineRule="auto"/>
      <w:outlineLvl w:val="0"/>
    </w:pPr>
    <w:rPr>
      <w:rFonts w:ascii="Arial" w:eastAsia="Times New Roman" w:hAnsi="Arial"/>
      <w:b/>
      <w:color w:val="auto"/>
      <w:szCs w:val="20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4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ata">
    <w:name w:val="testata"/>
    <w:basedOn w:val="Normale"/>
    <w:next w:val="Normale"/>
    <w:qFormat/>
    <w:rsid w:val="003C014A"/>
    <w:pPr>
      <w:spacing w:after="360" w:line="264" w:lineRule="auto"/>
      <w:jc w:val="center"/>
    </w:pPr>
    <w:rPr>
      <w:szCs w:val="24"/>
    </w:rPr>
  </w:style>
  <w:style w:type="paragraph" w:customStyle="1" w:styleId="destinatari">
    <w:name w:val="destinatari"/>
    <w:basedOn w:val="Normale"/>
    <w:qFormat/>
    <w:rsid w:val="00350914"/>
    <w:pPr>
      <w:spacing w:after="120" w:line="240" w:lineRule="auto"/>
      <w:ind w:left="4536"/>
      <w:jc w:val="right"/>
    </w:pPr>
    <w:rPr>
      <w:sz w:val="20"/>
      <w:lang w:val="it-IT"/>
    </w:rPr>
  </w:style>
  <w:style w:type="paragraph" w:customStyle="1" w:styleId="Stile1">
    <w:name w:val="Stile1"/>
    <w:basedOn w:val="destinatari"/>
    <w:qFormat/>
    <w:rsid w:val="00E611D1"/>
    <w:pPr>
      <w:spacing w:after="16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69F"/>
    <w:rPr>
      <w:rFonts w:ascii="Tahoma" w:hAnsi="Tahoma" w:cs="Tahoma"/>
      <w:color w:val="000000"/>
      <w:sz w:val="16"/>
      <w:szCs w:val="16"/>
      <w:lang w:val="en-US"/>
    </w:rPr>
  </w:style>
  <w:style w:type="paragraph" w:customStyle="1" w:styleId="oggetto">
    <w:name w:val="oggetto"/>
    <w:basedOn w:val="Normale"/>
    <w:next w:val="Testonormale"/>
    <w:qFormat/>
    <w:rsid w:val="006D1C6E"/>
    <w:pPr>
      <w:spacing w:before="480" w:after="480" w:line="240" w:lineRule="auto"/>
    </w:pPr>
  </w:style>
  <w:style w:type="paragraph" w:customStyle="1" w:styleId="firma">
    <w:name w:val="firma"/>
    <w:basedOn w:val="Normale"/>
    <w:qFormat/>
    <w:rsid w:val="008A2B70"/>
    <w:pPr>
      <w:spacing w:before="480" w:after="720" w:line="240" w:lineRule="auto"/>
      <w:ind w:left="5670"/>
      <w:jc w:val="center"/>
    </w:pPr>
    <w:rPr>
      <w:sz w:val="20"/>
      <w:lang w:val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C01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C014A"/>
    <w:rPr>
      <w:rFonts w:ascii="Consolas" w:hAnsi="Consolas"/>
      <w:color w:val="000000"/>
      <w:sz w:val="21"/>
      <w:szCs w:val="21"/>
      <w:lang w:val="en-US"/>
    </w:rPr>
  </w:style>
  <w:style w:type="paragraph" w:customStyle="1" w:styleId="allegato">
    <w:name w:val="allegato"/>
    <w:basedOn w:val="Normale"/>
    <w:qFormat/>
    <w:rsid w:val="008A2B70"/>
  </w:style>
  <w:style w:type="paragraph" w:customStyle="1" w:styleId="Stile2">
    <w:name w:val="Stile2"/>
    <w:basedOn w:val="allegato"/>
    <w:qFormat/>
    <w:rsid w:val="008A2B70"/>
    <w:pPr>
      <w:spacing w:before="160" w:after="160" w:line="240" w:lineRule="auto"/>
    </w:pPr>
    <w:rPr>
      <w:sz w:val="22"/>
    </w:rPr>
  </w:style>
  <w:style w:type="paragraph" w:customStyle="1" w:styleId="Default">
    <w:name w:val="Default"/>
    <w:rsid w:val="00A33C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A33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0A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3318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C203D"/>
    <w:rPr>
      <w:rFonts w:ascii="Arial" w:eastAsia="Times New Roman" w:hAnsi="Arial"/>
      <w:b/>
      <w:sz w:val="24"/>
      <w:u w:val="single"/>
    </w:rPr>
  </w:style>
  <w:style w:type="paragraph" w:styleId="Corpodeltesto3">
    <w:name w:val="Body Text 3"/>
    <w:basedOn w:val="Normale"/>
    <w:link w:val="Corpodeltesto3Carattere"/>
    <w:unhideWhenUsed/>
    <w:rsid w:val="008C203D"/>
    <w:pPr>
      <w:spacing w:after="120" w:line="240" w:lineRule="auto"/>
    </w:pPr>
    <w:rPr>
      <w:rFonts w:ascii="Times New Roman" w:eastAsia="Times New Roman" w:hAnsi="Times New Roman"/>
      <w:color w:val="auto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C203D"/>
    <w:rPr>
      <w:rFonts w:ascii="Times New Roman" w:eastAsia="Times New Roman" w:hAnsi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C1C42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1F4FC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F4FC7"/>
    <w:rPr>
      <w:rFonts w:ascii="Verdana" w:hAnsi="Verdana"/>
      <w:color w:val="000000"/>
      <w:sz w:val="24"/>
      <w:szCs w:val="22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7918B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918B7"/>
    <w:rPr>
      <w:rFonts w:ascii="Verdana" w:hAnsi="Verdana"/>
      <w:color w:val="000000"/>
      <w:sz w:val="24"/>
      <w:szCs w:val="22"/>
      <w:lang w:val="en-US" w:eastAsia="en-US"/>
    </w:rPr>
  </w:style>
  <w:style w:type="paragraph" w:customStyle="1" w:styleId="Footnote">
    <w:name w:val="Footnote"/>
    <w:basedOn w:val="Normale"/>
    <w:rsid w:val="009C00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, 'Century Gothic'"/>
      <w:color w:val="auto"/>
      <w:kern w:val="3"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429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val="en-US" w:eastAsia="en-US"/>
    </w:rPr>
  </w:style>
  <w:style w:type="paragraph" w:customStyle="1" w:styleId="Standard">
    <w:name w:val="Standard"/>
    <w:rsid w:val="00B65208"/>
    <w:pPr>
      <w:suppressAutoHyphens/>
      <w:autoSpaceDN w:val="0"/>
      <w:jc w:val="both"/>
    </w:pPr>
    <w:rPr>
      <w:rFonts w:ascii="Times New Roman" w:eastAsia="Times New Roman" w:hAnsi="Times New Roman"/>
      <w:color w:val="000000"/>
      <w:kern w:val="3"/>
      <w:sz w:val="28"/>
      <w:szCs w:val="28"/>
      <w:lang w:eastAsia="zh-CN" w:bidi="hi-IN"/>
    </w:rPr>
  </w:style>
  <w:style w:type="numbering" w:customStyle="1" w:styleId="WWNum1">
    <w:name w:val="WWNum1"/>
    <w:rsid w:val="00B65208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EGRETERIA\Desktop\lucia%20desktop\modello%20di%20scrittu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di scrittura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cp:lastPrinted>2018-05-26T07:56:00Z</cp:lastPrinted>
  <dcterms:created xsi:type="dcterms:W3CDTF">2018-06-26T08:51:00Z</dcterms:created>
  <dcterms:modified xsi:type="dcterms:W3CDTF">2018-06-26T08:51:00Z</dcterms:modified>
</cp:coreProperties>
</file>