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8A" w:rsidRDefault="00664DBA">
      <w:r>
        <w:t>INFANZIA DOSOLO</w:t>
      </w:r>
    </w:p>
    <w:p w:rsidR="00664DBA" w:rsidRDefault="00664DBA"/>
    <w:tbl>
      <w:tblPr>
        <w:tblW w:w="78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40"/>
        <w:gridCol w:w="918"/>
        <w:gridCol w:w="146"/>
      </w:tblGrid>
      <w:tr w:rsidR="00664DBA" w:rsidRPr="00664DBA" w:rsidTr="00664DBA">
        <w:trPr>
          <w:trHeight w:val="360"/>
        </w:trPr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TABELLA ACQUISTI PER IL FORNITORE   inserire </w:t>
            </w:r>
            <w:proofErr w:type="spellStart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a.s.</w:t>
            </w:r>
            <w:proofErr w:type="spellEnd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664DBA" w:rsidRPr="00664DBA" w:rsidTr="00664DBA">
        <w:trPr>
          <w:trHeight w:val="360"/>
        </w:trPr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Scuola  richiedente infanzia </w:t>
            </w:r>
            <w:proofErr w:type="spellStart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Dosolo</w:t>
            </w:r>
            <w:proofErr w:type="spellEnd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 a.s</w:t>
            </w:r>
            <w:proofErr w:type="spellStart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.201</w:t>
            </w:r>
            <w:proofErr w:type="spellEnd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9/20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51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articolo   (1)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quantità (3)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POUCHES A4  ( CONF. DA 100 PZ)  125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POUCHES A3        “               “              80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SPILLI CARTOGRAFICI a clessidra, colori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(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conf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50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SACCHETTI METALLIZZATI oro argento rosso 20x35 (50pz)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SACCHETTI TRASP. CELLOPHANE 20X35 (100PZ)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SACCHETTI TRASP. CELLOPH con soffietto14x39+4 (50pz)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CELLOPHANE PER CONFEZ. CESTI 100x130 (25fg)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PLASTICA AUTOADESIVA TRASP. 10mtx45cm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CARTA DA PACCO a fogli  bianca 100gr 100x150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10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“          “       “          “    “    avana     “   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 5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CARTA VELINA album con vari colori ( 20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fg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 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BRISTOL 70X100 220gr bianco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5 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“               “           “       nero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 5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CARTONCINO BRISTOL 70X100 gr200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unicolore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“  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“ 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“ 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“ 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 “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 “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 “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 “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 “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 “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    “                       “                    “         “         “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CANNETE’ set 10 cartoncini 50x70 gr230 colori assortiti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CANNETE’ METALLIZZATO  set 10 colori assortiti 50x70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RISMA CARTA </w:t>
            </w:r>
            <w:proofErr w:type="spellStart"/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col.forti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500fg </w:t>
            </w: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monocol</w:t>
            </w: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.A4 gr 80 </w:t>
            </w: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arancio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  “           “              “          “          “         “       “       </w:t>
            </w: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azzurro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   “          “    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confez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 5 </w:t>
            </w: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colori pastello</w:t>
            </w: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500fg A4 gr 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1 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   “          “        “          8 </w:t>
            </w: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colori forti</w:t>
            </w: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300fg  A4 gr 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   “          “        “          8 </w:t>
            </w: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colori forti</w:t>
            </w: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    300fg  A3 gr 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     “          “        “          5 </w:t>
            </w: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colori pastello</w:t>
            </w: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300gf  A3 gr 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 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DOSOLO,   23/12/2019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 CAVALLARI ( COORDINATRICE INFANZIA DOSOLO 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60"/>
        </w:trPr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lastRenderedPageBreak/>
              <w:t xml:space="preserve">TABELLA ACQUISTI PER IL FORNITORE  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60"/>
        </w:trPr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Scuola  richiedente infanzia </w:t>
            </w:r>
            <w:proofErr w:type="spellStart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Dosolo</w:t>
            </w:r>
            <w:proofErr w:type="spellEnd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a.s.</w:t>
            </w:r>
            <w:proofErr w:type="spellEnd"/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51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articolo   (1)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quantità (3)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RISME CARTA BIANCA A4 gr 140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fg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RISMA CARTA BIANCA A3 gr 140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fg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COLLA ATTACCATUTTO UHU extra 20 ml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COLLA GLITTER GLUE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confez.tubetti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 6 colori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10,5 ml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COLLA STICK PRITT gr 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COLLA VINAVIL 1Kg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NASTRO ADESIVO CARTA 38mmx50mt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NASTRO ADESIVO TRASPARENTE 19mmx33mt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NASTRO ADESIVO TRASPARENTE 50mmx66mt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CORRETTORE A NASTRO 5mmx8mt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CORRETTORE A PENNA punta in metallo 12ml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EVIDENZIATORI RUBY 3 gialli+3verdi+3rosa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GOMMA PER MATITA E PASTELLI in vinile 48x18x11mm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MATITE TEMAGRAPH HB  LYRA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PENNARELLI TRATTO PEN: 7neri+4rossi+4 arancioni+4azzurri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PENNARELLI INDELEB M15 p/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tond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2neri+2rossi+2verdi+2blu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PENNARELLI INDELEB W10 p/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scalp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2rossi+2verdi+2blu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TEMPERAMATITE in metallo a 2 fori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ACRILICO GIOTTO 250ml 1oro+1argento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CHINA FLACONE 1rosso verm+1giallo+1blu oltrem+1verde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MAXI MATITONI COLORATI in legno scatola da 12 colori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BOTTONI IN PLASTICA busta da 650 bottoni gr 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GOMMA CREPP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glitter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adesiva busta 10fg 20x30 colori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assort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PENNARELLI GIOTTO TURBOCOLOR punta fine 96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PENNARELLI TURBOGLITTER 8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PENNARELLI GIOTTO DECORMETAL 2pz ( oro e argento 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3PENNARELLI ORO+1 PENNAREL. ARGENTO punta 1,8mm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PENNA GEL GLITTERATA 2oro+2argento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TEMPERA GIOTTO 1 BIANC+1NERO+1MARR+1ARAN 1000ml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TEMPERA FLUO CMP 1GIAL+1ROSA+1TURCH+1ARANC 300ml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BRILLANTINI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BARATT.grana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fin 1iride+1oro+1argen+1ross 150ml       130/100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FORBICI SNIPPY con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impugn.plastica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p/tonda 13 cm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MOOSGUM LISC1bianc+1giall+1aran+1ross+1verde ch.30x45x2mm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0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DOSOLO,   23/12/2019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 CAVALLARI ( COORDINATRICE INFANZIA DOSOLO 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60"/>
        </w:trPr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lastRenderedPageBreak/>
              <w:t xml:space="preserve">TABELLA ACQUISTI PER IL FORNITORE  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60"/>
        </w:trPr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Scuola  richiedente infanzia </w:t>
            </w:r>
            <w:proofErr w:type="spellStart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Dosolo</w:t>
            </w:r>
            <w:proofErr w:type="spellEnd"/>
            <w:r w:rsidRPr="00664D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51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articolo   (1)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quantità (3)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OCCHI MOBILI rotondi busta da 100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12mm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SPILLI PER SARTI 25 gr , 32mm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DIDO' TRIS barattolo 3x220g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DIDO' TRIS barattolo 3x220g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VERNICE TRASP. ALL'ACQUA  per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decoupage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lucida 150ml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CAMPANA POLISTIROLO 9cmx9,5h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GOMMA ADESIVA REMOVIBILE U-TAC 80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 METALLICI 130/E passo 6/4 10 scatole da 1000 punti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NASTRO REGALO METALLIZ. 1arg+1oro+1rosso+1blu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PILE AA (stilo 1,5 V alcalina )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confez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4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pz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PAGLIETTA CELLOPHANE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confez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Kg1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TRUCIOLO COLORATO CARTA gr100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"                "               "          "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"                "               "          "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TOVAGLIA IN CARTA mt1,20x8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ALBUM DISEGNO PRISMANERO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monoruv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fg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neri 24x33(10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fg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CARTA PER FONDALI DOUBLE FACE 15mt  ( cielo stellato)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CARTA PER DECOUPAGE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confez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12fg carta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assort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cm 29,7x42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COLLA TRASPARENTE FLACONE KG 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VELCRO ADESIVO busta 24 dischetti mm19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"            "             "      1 striscia cm 50x2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FIOCCHI RAPID (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confez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.30 fiocchi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metallizz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oro nastro mm30)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PUZZLE "PRIMA E DOPO " in legno ( 30 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pz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DOMINO " SU,GIU',</w:t>
            </w:r>
            <w:proofErr w:type="spellStart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DX</w:t>
            </w:r>
            <w:proofErr w:type="spellEnd"/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,SX " tavoletta in legno 27x27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0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7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3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330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DOSOLO,   23/12/2019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4DBA" w:rsidRPr="00664DBA" w:rsidTr="00664DBA">
        <w:trPr>
          <w:trHeight w:val="255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64DB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 CAVALLARI ( COORDINATRICE INFANZIA DOSOLO 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" w:type="dxa"/>
            <w:vAlign w:val="center"/>
            <w:hideMark/>
          </w:tcPr>
          <w:p w:rsidR="00664DBA" w:rsidRPr="00664DBA" w:rsidRDefault="00664DBA" w:rsidP="0066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664DBA" w:rsidRDefault="00664DBA"/>
    <w:sectPr w:rsidR="00664DBA" w:rsidSect="00C749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64DBA"/>
    <w:rsid w:val="00664DBA"/>
    <w:rsid w:val="00C7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9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</dc:creator>
  <cp:keywords/>
  <dc:description/>
  <cp:lastModifiedBy>mariagrazia</cp:lastModifiedBy>
  <cp:revision>2</cp:revision>
  <dcterms:created xsi:type="dcterms:W3CDTF">2020-03-03T10:35:00Z</dcterms:created>
  <dcterms:modified xsi:type="dcterms:W3CDTF">2020-03-03T10:37:00Z</dcterms:modified>
</cp:coreProperties>
</file>