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5" w:type="dxa"/>
        <w:tblLook w:val="04A0" w:firstRow="1" w:lastRow="0" w:firstColumn="1" w:lastColumn="0" w:noHBand="0" w:noVBand="1"/>
      </w:tblPr>
      <w:tblGrid>
        <w:gridCol w:w="9633"/>
      </w:tblGrid>
      <w:tr w:rsidR="001959DF" w:rsidRPr="001959DF" w14:paraId="6A7C02D1" w14:textId="77777777" w:rsidTr="001959DF">
        <w:trPr>
          <w:trHeight w:val="1550"/>
        </w:trPr>
        <w:tc>
          <w:tcPr>
            <w:tcW w:w="9633" w:type="dxa"/>
          </w:tcPr>
          <w:p w14:paraId="329B5637" w14:textId="77777777" w:rsidR="001959DF" w:rsidRDefault="001959DF" w:rsidP="00576822">
            <w:pPr>
              <w:jc w:val="center"/>
              <w:rPr>
                <w:noProof/>
                <w:sz w:val="16"/>
                <w:szCs w:val="16"/>
              </w:rPr>
            </w:pPr>
          </w:p>
          <w:p w14:paraId="0C473CDF" w14:textId="77777777" w:rsidR="001959DF" w:rsidRDefault="001959DF" w:rsidP="00576822">
            <w:pPr>
              <w:jc w:val="center"/>
              <w:rPr>
                <w:sz w:val="16"/>
                <w:szCs w:val="16"/>
              </w:rPr>
            </w:pPr>
            <w:r w:rsidRPr="00E463D9">
              <w:rPr>
                <w:noProof/>
                <w:sz w:val="16"/>
                <w:szCs w:val="16"/>
              </w:rPr>
              <w:drawing>
                <wp:inline distT="0" distB="0" distL="0" distR="0" wp14:anchorId="3284F1E8" wp14:editId="31410CED">
                  <wp:extent cx="254000" cy="243840"/>
                  <wp:effectExtent l="25400" t="0" r="0" b="0"/>
                  <wp:docPr id="4" name="Immagine 4" descr="Immagine che contiene schizzo, disegno, Line ar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schizzo, disegno, Line art, clipart&#10;&#10;Descrizione generata automaticamente"/>
                          <pic:cNvPicPr>
                            <a:picLocks noChangeAspect="1" noChangeArrowheads="1"/>
                          </pic:cNvPicPr>
                        </pic:nvPicPr>
                        <pic:blipFill>
                          <a:blip r:embed="rId8"/>
                          <a:srcRect/>
                          <a:stretch>
                            <a:fillRect/>
                          </a:stretch>
                        </pic:blipFill>
                        <pic:spPr bwMode="auto">
                          <a:xfrm>
                            <a:off x="0" y="0"/>
                            <a:ext cx="254000" cy="243840"/>
                          </a:xfrm>
                          <a:prstGeom prst="rect">
                            <a:avLst/>
                          </a:prstGeom>
                          <a:noFill/>
                          <a:ln w="9525">
                            <a:noFill/>
                            <a:miter lim="800000"/>
                            <a:headEnd/>
                            <a:tailEnd/>
                          </a:ln>
                        </pic:spPr>
                      </pic:pic>
                    </a:graphicData>
                  </a:graphic>
                </wp:inline>
              </w:drawing>
            </w:r>
          </w:p>
          <w:p w14:paraId="23F6F607" w14:textId="77777777" w:rsidR="001959DF" w:rsidRPr="001959DF" w:rsidRDefault="001959DF" w:rsidP="00576822">
            <w:pPr>
              <w:jc w:val="center"/>
              <w:rPr>
                <w:b/>
                <w:bCs/>
                <w:sz w:val="16"/>
                <w:szCs w:val="16"/>
                <w:lang w:val="it-IT"/>
              </w:rPr>
            </w:pPr>
            <w:r w:rsidRPr="001959DF">
              <w:rPr>
                <w:b/>
                <w:bCs/>
                <w:lang w:val="it-IT"/>
              </w:rPr>
              <w:t>MINISTERO DELL'ISTRUZIONE E DEL MERITO</w:t>
            </w:r>
          </w:p>
          <w:p w14:paraId="54493B2A" w14:textId="77777777" w:rsidR="001959DF" w:rsidRPr="001959DF" w:rsidRDefault="001959DF" w:rsidP="00576822">
            <w:pPr>
              <w:jc w:val="center"/>
              <w:rPr>
                <w:rFonts w:ascii="Tahoma" w:hAnsi="Tahoma" w:cs="Tahoma"/>
                <w:b/>
                <w:sz w:val="16"/>
                <w:szCs w:val="16"/>
                <w:lang w:val="it-IT"/>
              </w:rPr>
            </w:pPr>
            <w:r w:rsidRPr="001959DF">
              <w:rPr>
                <w:rFonts w:ascii="Tahoma" w:hAnsi="Tahoma" w:cs="Tahoma"/>
                <w:b/>
                <w:sz w:val="16"/>
                <w:szCs w:val="16"/>
                <w:lang w:val="it-IT"/>
              </w:rPr>
              <w:t>DIREZIONE DIDATTICA 1°CIRCOLO DI FORMIGINE</w:t>
            </w:r>
          </w:p>
          <w:p w14:paraId="186FA52F" w14:textId="77777777" w:rsidR="001959DF" w:rsidRPr="001959DF" w:rsidRDefault="001959DF" w:rsidP="00576822">
            <w:pPr>
              <w:jc w:val="center"/>
              <w:rPr>
                <w:rFonts w:ascii="Tahoma" w:hAnsi="Tahoma" w:cs="Tahoma"/>
                <w:i/>
                <w:sz w:val="16"/>
                <w:szCs w:val="16"/>
                <w:lang w:val="it-IT"/>
              </w:rPr>
            </w:pPr>
            <w:r w:rsidRPr="001959DF">
              <w:rPr>
                <w:rFonts w:ascii="Tahoma" w:hAnsi="Tahoma" w:cs="Tahoma"/>
                <w:i/>
                <w:sz w:val="16"/>
                <w:szCs w:val="16"/>
                <w:lang w:val="it-IT"/>
              </w:rPr>
              <w:t>Via Hebert Pagani, 23 – 41043 Formigine (MO)</w:t>
            </w:r>
          </w:p>
          <w:p w14:paraId="0E20B745" w14:textId="77777777" w:rsidR="001959DF" w:rsidRPr="00C76C8D" w:rsidRDefault="001959DF" w:rsidP="00576822">
            <w:pPr>
              <w:jc w:val="center"/>
              <w:rPr>
                <w:rFonts w:ascii="Tahoma" w:hAnsi="Tahoma" w:cs="Tahoma"/>
                <w:i/>
                <w:sz w:val="16"/>
                <w:szCs w:val="16"/>
                <w:lang w:val="es-ES"/>
              </w:rPr>
            </w:pPr>
            <w:r w:rsidRPr="00C76C8D">
              <w:rPr>
                <w:rFonts w:ascii="Tahoma" w:hAnsi="Tahoma" w:cs="Tahoma"/>
                <w:i/>
                <w:sz w:val="16"/>
                <w:szCs w:val="16"/>
                <w:lang w:val="es-ES"/>
              </w:rPr>
              <w:t>Tel. 059557265 - Fax 059570198</w:t>
            </w:r>
          </w:p>
          <w:p w14:paraId="18239894" w14:textId="77777777" w:rsidR="001959DF" w:rsidRPr="00C76C8D" w:rsidRDefault="001959DF" w:rsidP="00576822">
            <w:pPr>
              <w:jc w:val="center"/>
              <w:rPr>
                <w:rFonts w:ascii="Tahoma" w:hAnsi="Tahoma" w:cs="Tahoma"/>
                <w:b/>
                <w:i/>
                <w:sz w:val="16"/>
                <w:szCs w:val="16"/>
                <w:u w:val="single"/>
                <w:lang w:val="es-ES"/>
              </w:rPr>
            </w:pPr>
            <w:r w:rsidRPr="00C76C8D">
              <w:rPr>
                <w:rFonts w:ascii="Tahoma" w:hAnsi="Tahoma" w:cs="Tahoma"/>
                <w:b/>
                <w:i/>
                <w:sz w:val="16"/>
                <w:szCs w:val="16"/>
                <w:u w:val="single"/>
                <w:lang w:val="es-ES"/>
              </w:rPr>
              <w:t>https://dd1circoloformigine.edu.it/</w:t>
            </w:r>
          </w:p>
          <w:p w14:paraId="28A11652" w14:textId="77777777" w:rsidR="001959DF" w:rsidRPr="001959DF" w:rsidRDefault="001959DF" w:rsidP="00576822">
            <w:pPr>
              <w:jc w:val="center"/>
              <w:rPr>
                <w:rFonts w:ascii="Tahoma" w:hAnsi="Tahoma" w:cs="Tahoma"/>
                <w:i/>
                <w:sz w:val="16"/>
                <w:szCs w:val="16"/>
                <w:u w:val="single"/>
                <w:lang w:val="it-IT"/>
              </w:rPr>
            </w:pPr>
            <w:r w:rsidRPr="001959DF">
              <w:rPr>
                <w:rFonts w:ascii="Tahoma" w:hAnsi="Tahoma" w:cs="Tahoma"/>
                <w:i/>
                <w:sz w:val="16"/>
                <w:szCs w:val="16"/>
                <w:lang w:val="it-IT"/>
              </w:rPr>
              <w:t xml:space="preserve">e-mail:  </w:t>
            </w:r>
            <w:hyperlink r:id="rId9" w:history="1">
              <w:r w:rsidRPr="001959DF">
                <w:rPr>
                  <w:rStyle w:val="Collegamentoipertestuale"/>
                  <w:rFonts w:ascii="Tahoma" w:hAnsi="Tahoma" w:cs="Tahoma"/>
                  <w:i/>
                  <w:sz w:val="16"/>
                  <w:szCs w:val="16"/>
                  <w:lang w:val="it-IT"/>
                </w:rPr>
                <w:t>moee03600d@istruzione.it</w:t>
              </w:r>
            </w:hyperlink>
            <w:r w:rsidRPr="001959DF">
              <w:rPr>
                <w:rFonts w:ascii="Tahoma" w:hAnsi="Tahoma" w:cs="Tahoma"/>
                <w:i/>
                <w:sz w:val="16"/>
                <w:szCs w:val="16"/>
                <w:lang w:val="it-IT"/>
              </w:rPr>
              <w:t xml:space="preserve"> / </w:t>
            </w:r>
            <w:hyperlink r:id="rId10" w:history="1">
              <w:r w:rsidRPr="001959DF">
                <w:rPr>
                  <w:rStyle w:val="Collegamentoipertestuale"/>
                  <w:rFonts w:ascii="Tahoma" w:hAnsi="Tahoma" w:cs="Tahoma"/>
                  <w:i/>
                  <w:sz w:val="16"/>
                  <w:szCs w:val="16"/>
                  <w:lang w:val="it-IT"/>
                </w:rPr>
                <w:t>moee03600d@pec.istruzione.it</w:t>
              </w:r>
            </w:hyperlink>
          </w:p>
          <w:p w14:paraId="46E2163D" w14:textId="77777777" w:rsidR="001959DF" w:rsidRPr="001959DF" w:rsidRDefault="001959DF" w:rsidP="00576822">
            <w:pPr>
              <w:jc w:val="right"/>
              <w:rPr>
                <w:rFonts w:ascii="Tahoma" w:hAnsi="Tahoma" w:cs="Tahoma"/>
                <w:i/>
                <w:color w:val="0000FF"/>
                <w:sz w:val="16"/>
                <w:szCs w:val="16"/>
                <w:u w:val="single"/>
                <w:lang w:val="it-IT"/>
              </w:rPr>
            </w:pPr>
          </w:p>
        </w:tc>
      </w:tr>
    </w:tbl>
    <w:p w14:paraId="76A7DD1C" w14:textId="77777777" w:rsidR="00A86E61" w:rsidRPr="00A86E61" w:rsidRDefault="00A86E61" w:rsidP="00A86E61">
      <w:pPr>
        <w:rPr>
          <w:rFonts w:ascii="Arial" w:hAnsi="Arial" w:cs="Arial"/>
          <w:lang w:val="it-IT" w:eastAsia="it-IT"/>
        </w:rPr>
      </w:pPr>
    </w:p>
    <w:p w14:paraId="20DA62F3" w14:textId="77777777" w:rsidR="00A86E61" w:rsidRPr="00A86E61" w:rsidRDefault="00A86E61" w:rsidP="00A86E61">
      <w:pPr>
        <w:widowControl w:val="0"/>
        <w:tabs>
          <w:tab w:val="left" w:pos="1733"/>
        </w:tabs>
        <w:autoSpaceDE w:val="0"/>
        <w:autoSpaceDN w:val="0"/>
        <w:ind w:right="284"/>
        <w:rPr>
          <w:rFonts w:ascii="Calibri" w:eastAsia="Calibri" w:hAnsi="Calibri" w:cs="Calibri"/>
          <w:bCs/>
          <w:sz w:val="22"/>
          <w:szCs w:val="22"/>
          <w:lang w:val="it-IT"/>
        </w:rPr>
      </w:pPr>
      <w:r w:rsidRPr="00A86E61">
        <w:rPr>
          <w:rFonts w:ascii="Calibri" w:eastAsia="Calibri" w:hAnsi="Calibri" w:cs="Calibri"/>
          <w:bCs/>
          <w:sz w:val="22"/>
          <w:szCs w:val="22"/>
          <w:lang w:val="it-IT"/>
        </w:rPr>
        <w:t>Protocollo e data come da segnatura</w:t>
      </w:r>
    </w:p>
    <w:p w14:paraId="6D6D52C3" w14:textId="77777777" w:rsidR="00A86E61" w:rsidRPr="00A86E61" w:rsidRDefault="00A86E61" w:rsidP="00A86E61">
      <w:pPr>
        <w:widowControl w:val="0"/>
        <w:tabs>
          <w:tab w:val="left" w:pos="1733"/>
        </w:tabs>
        <w:autoSpaceDE w:val="0"/>
        <w:autoSpaceDN w:val="0"/>
        <w:ind w:right="284"/>
        <w:rPr>
          <w:rFonts w:ascii="Calibri" w:eastAsia="Calibri" w:hAnsi="Calibri" w:cs="Calibri"/>
          <w:b/>
          <w:sz w:val="22"/>
          <w:szCs w:val="22"/>
          <w:lang w:val="it-IT"/>
        </w:rPr>
      </w:pPr>
    </w:p>
    <w:p w14:paraId="71708817" w14:textId="48BA5EA3" w:rsidR="004C13C0" w:rsidRPr="00A86E61" w:rsidRDefault="00A86E61" w:rsidP="00A86E61">
      <w:pPr>
        <w:ind w:left="7080" w:right="-35"/>
        <w:jc w:val="right"/>
        <w:rPr>
          <w:rFonts w:ascii="Calibri" w:hAnsi="Calibri" w:cs="Calibri"/>
          <w:lang w:val="it-IT" w:eastAsia="it-IT"/>
        </w:rPr>
      </w:pPr>
      <w:r w:rsidRPr="00A86E61">
        <w:rPr>
          <w:rFonts w:ascii="Calibri" w:hAnsi="Calibri" w:cs="Calibri"/>
          <w:lang w:val="it-IT" w:eastAsia="it-IT"/>
        </w:rPr>
        <w:t xml:space="preserve">Agli Atti </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B221B" w14:paraId="3F515B8D" w14:textId="77777777" w:rsidTr="00DB4C6D">
        <w:tc>
          <w:tcPr>
            <w:tcW w:w="9624" w:type="dxa"/>
            <w:tcBorders>
              <w:top w:val="double" w:sz="4" w:space="0" w:color="auto"/>
              <w:bottom w:val="double" w:sz="4" w:space="0" w:color="auto"/>
            </w:tcBorders>
          </w:tcPr>
          <w:p w14:paraId="484668BC" w14:textId="77777777" w:rsidR="00AB221B" w:rsidRDefault="00AB221B" w:rsidP="00AB221B">
            <w:pPr>
              <w:widowControl w:val="0"/>
              <w:tabs>
                <w:tab w:val="left" w:pos="1733"/>
              </w:tabs>
              <w:autoSpaceDE w:val="0"/>
              <w:autoSpaceDN w:val="0"/>
              <w:spacing w:after="40" w:line="259" w:lineRule="auto"/>
              <w:ind w:right="284"/>
              <w:jc w:val="both"/>
              <w:rPr>
                <w:rFonts w:ascii="Calibri" w:eastAsia="Calibri" w:hAnsi="Calibri" w:cs="Calibri"/>
                <w:bCs/>
                <w:i/>
                <w:iCs/>
                <w:lang w:val="it-IT"/>
              </w:rPr>
            </w:pPr>
          </w:p>
          <w:p w14:paraId="09FA03CD" w14:textId="6EE452B9" w:rsidR="00AB221B" w:rsidRPr="00AB221B" w:rsidRDefault="00AB221B" w:rsidP="00AB221B">
            <w:pPr>
              <w:widowControl w:val="0"/>
              <w:tabs>
                <w:tab w:val="left" w:pos="1733"/>
              </w:tabs>
              <w:autoSpaceDE w:val="0"/>
              <w:autoSpaceDN w:val="0"/>
              <w:spacing w:after="40" w:line="259" w:lineRule="auto"/>
              <w:ind w:right="284"/>
              <w:jc w:val="both"/>
              <w:rPr>
                <w:rFonts w:ascii="Calibri" w:eastAsia="Calibri" w:hAnsi="Calibri" w:cs="Calibri"/>
                <w:b/>
                <w:i/>
                <w:iCs/>
                <w:lang w:val="it-IT"/>
              </w:rPr>
            </w:pPr>
            <w:r w:rsidRPr="00AB221B">
              <w:rPr>
                <w:rFonts w:ascii="Calibri" w:eastAsia="Calibri" w:hAnsi="Calibri" w:cs="Calibri"/>
                <w:bCs/>
                <w:i/>
                <w:iCs/>
                <w:lang w:val="it-IT"/>
              </w:rPr>
              <w:t xml:space="preserve">OGGETTO: Piano Nazionale di Ripresa e Resilienza Missione 4 Istruzione e Ricerca - Componente 1 – Potenziamento dell’offerta dei servizi di istruzione: dagli asili nido alle Università - </w:t>
            </w:r>
            <w:bookmarkStart w:id="0" w:name="_Hlk161124757"/>
            <w:bookmarkStart w:id="1" w:name="_Hlk161180931"/>
            <w:r w:rsidRPr="00AB221B">
              <w:rPr>
                <w:rFonts w:ascii="Calibri" w:eastAsia="Calibri" w:hAnsi="Calibri" w:cs="Calibri"/>
                <w:bCs/>
                <w:i/>
                <w:iCs/>
                <w:lang w:val="it-IT"/>
              </w:rPr>
              <w:t>Investimento 2.1: Didattica digitale integrata e formazione alla transizione digitale per il personale scolastico. Formazione del personale scolastico per la transizione digitale</w:t>
            </w:r>
            <w:bookmarkEnd w:id="0"/>
            <w:r w:rsidRPr="00AB221B">
              <w:rPr>
                <w:rFonts w:ascii="Calibri" w:eastAsia="Calibri" w:hAnsi="Calibri" w:cs="Calibri"/>
                <w:bCs/>
                <w:i/>
                <w:iCs/>
                <w:lang w:val="it-IT"/>
              </w:rPr>
              <w:t xml:space="preserve"> (D.M. 66/2023)</w:t>
            </w:r>
            <w:bookmarkEnd w:id="1"/>
          </w:p>
          <w:p w14:paraId="192CE983" w14:textId="04CD1E10" w:rsidR="00AB221B" w:rsidRPr="00AB221B" w:rsidRDefault="00AB221B" w:rsidP="00AB221B">
            <w:pPr>
              <w:widowControl w:val="0"/>
              <w:autoSpaceDE w:val="0"/>
              <w:autoSpaceDN w:val="0"/>
              <w:spacing w:before="120" w:after="240" w:line="276" w:lineRule="auto"/>
              <w:jc w:val="both"/>
              <w:rPr>
                <w:rFonts w:ascii="Calibri" w:eastAsia="Calibri" w:hAnsi="Calibri" w:cs="Calibri"/>
                <w:b/>
                <w:bCs/>
                <w:sz w:val="22"/>
                <w:szCs w:val="22"/>
                <w:lang w:val="it-IT"/>
              </w:rPr>
            </w:pPr>
            <w:r w:rsidRPr="00AB221B">
              <w:rPr>
                <w:rFonts w:ascii="Calibri" w:eastAsia="Calibri" w:hAnsi="Calibri" w:cs="Calibri"/>
                <w:b/>
                <w:bCs/>
                <w:sz w:val="22"/>
                <w:szCs w:val="22"/>
                <w:lang w:val="it-IT"/>
              </w:rPr>
              <w:t>CODICE AVVISO: M4C1I2.1-2023-1222</w:t>
            </w:r>
          </w:p>
          <w:p w14:paraId="6B06FCC3" w14:textId="77777777" w:rsidR="00AB221B" w:rsidRPr="00AB221B" w:rsidRDefault="00AB221B" w:rsidP="00AB221B">
            <w:pPr>
              <w:widowControl w:val="0"/>
              <w:autoSpaceDE w:val="0"/>
              <w:autoSpaceDN w:val="0"/>
              <w:spacing w:before="120" w:after="240" w:line="276" w:lineRule="auto"/>
              <w:jc w:val="both"/>
              <w:rPr>
                <w:rFonts w:ascii="Calibri" w:eastAsia="Calibri" w:hAnsi="Calibri" w:cs="Calibri"/>
                <w:b/>
                <w:bCs/>
                <w:sz w:val="22"/>
                <w:szCs w:val="22"/>
                <w:lang w:val="it-IT"/>
              </w:rPr>
            </w:pPr>
            <w:r w:rsidRPr="00AB221B">
              <w:rPr>
                <w:rFonts w:ascii="Calibri" w:eastAsia="Calibri" w:hAnsi="Calibri" w:cs="Calibri"/>
                <w:b/>
                <w:bCs/>
                <w:sz w:val="22"/>
                <w:szCs w:val="22"/>
                <w:lang w:val="it-IT"/>
              </w:rPr>
              <w:t>CODICE IDENTIFICATIVO PROGETTO: M4C1I2.1-2023-1222-P-33101</w:t>
            </w:r>
          </w:p>
          <w:p w14:paraId="061BC233" w14:textId="77777777" w:rsidR="00AB221B" w:rsidRPr="00AB221B" w:rsidRDefault="00AB221B" w:rsidP="00AB221B">
            <w:pPr>
              <w:widowControl w:val="0"/>
              <w:autoSpaceDE w:val="0"/>
              <w:autoSpaceDN w:val="0"/>
              <w:spacing w:before="120" w:after="240" w:line="276" w:lineRule="auto"/>
              <w:jc w:val="both"/>
              <w:rPr>
                <w:rFonts w:ascii="Calibri" w:eastAsia="Calibri" w:hAnsi="Calibri" w:cs="Calibri"/>
                <w:b/>
                <w:bCs/>
                <w:sz w:val="22"/>
                <w:szCs w:val="22"/>
                <w:lang w:val="it-IT"/>
              </w:rPr>
            </w:pPr>
            <w:r w:rsidRPr="00AB221B">
              <w:rPr>
                <w:rFonts w:ascii="Calibri" w:eastAsia="Calibri" w:hAnsi="Calibri" w:cs="Calibri"/>
                <w:b/>
                <w:bCs/>
                <w:sz w:val="22"/>
                <w:szCs w:val="22"/>
                <w:lang w:val="it-IT"/>
              </w:rPr>
              <w:t>TITOLO PROGETTO: WALKING on SUNSHINE</w:t>
            </w:r>
          </w:p>
          <w:p w14:paraId="03AC2F01" w14:textId="77777777" w:rsidR="00AB221B" w:rsidRDefault="00AB221B" w:rsidP="00AB221B">
            <w:pPr>
              <w:widowControl w:val="0"/>
              <w:autoSpaceDE w:val="0"/>
              <w:autoSpaceDN w:val="0"/>
              <w:spacing w:line="276" w:lineRule="auto"/>
              <w:rPr>
                <w:rFonts w:ascii="Calibri" w:eastAsia="Calibri" w:hAnsi="Calibri" w:cs="Calibri"/>
                <w:b/>
                <w:bCs/>
                <w:sz w:val="22"/>
                <w:szCs w:val="22"/>
                <w:lang w:val="it-IT"/>
              </w:rPr>
            </w:pPr>
            <w:r w:rsidRPr="00AB221B">
              <w:rPr>
                <w:rFonts w:ascii="Calibri" w:eastAsia="Calibri" w:hAnsi="Calibri" w:cs="Calibri"/>
                <w:b/>
                <w:bCs/>
                <w:sz w:val="22"/>
                <w:szCs w:val="22"/>
                <w:lang w:val="it-IT"/>
              </w:rPr>
              <w:t>CUP: H14D23003510006</w:t>
            </w:r>
          </w:p>
          <w:p w14:paraId="69B53CFB" w14:textId="77777777" w:rsidR="00AB221B" w:rsidRDefault="00AB221B" w:rsidP="00AB221B">
            <w:pPr>
              <w:widowControl w:val="0"/>
              <w:autoSpaceDE w:val="0"/>
              <w:autoSpaceDN w:val="0"/>
              <w:spacing w:line="276" w:lineRule="auto"/>
              <w:rPr>
                <w:rFonts w:ascii="Calibri" w:eastAsia="Calibri" w:hAnsi="Calibri" w:cs="Calibri"/>
                <w:b/>
                <w:bCs/>
                <w:sz w:val="22"/>
                <w:szCs w:val="22"/>
                <w:lang w:val="it-IT"/>
              </w:rPr>
            </w:pPr>
          </w:p>
          <w:p w14:paraId="27AB7F23" w14:textId="77777777" w:rsidR="00AB221B" w:rsidRPr="00AB221B" w:rsidRDefault="00AB221B" w:rsidP="00AB221B">
            <w:pPr>
              <w:spacing w:before="120" w:after="120" w:line="276" w:lineRule="auto"/>
              <w:jc w:val="center"/>
              <w:rPr>
                <w:rFonts w:ascii="Calibri" w:eastAsia="Calibri" w:hAnsi="Calibri" w:cs="Calibri"/>
                <w:bCs/>
                <w:i/>
                <w:iCs/>
                <w:lang w:val="it-IT"/>
              </w:rPr>
            </w:pPr>
            <w:r w:rsidRPr="00AB221B">
              <w:rPr>
                <w:rFonts w:ascii="Calibri" w:eastAsia="Calibri" w:hAnsi="Calibri" w:cs="Calibri"/>
                <w:bCs/>
                <w:i/>
                <w:iCs/>
                <w:lang w:val="it-IT"/>
              </w:rPr>
              <w:t>Formazione del personale scolastico per la transizione digitale</w:t>
            </w:r>
          </w:p>
          <w:p w14:paraId="793916FC" w14:textId="77777777" w:rsidR="00AB221B" w:rsidRPr="00AB221B" w:rsidRDefault="00AB221B" w:rsidP="00AB221B">
            <w:pPr>
              <w:spacing w:before="120" w:after="120" w:line="276" w:lineRule="auto"/>
              <w:jc w:val="center"/>
              <w:rPr>
                <w:rFonts w:ascii="Calibri" w:eastAsia="Calibri" w:hAnsi="Calibri" w:cs="Calibri"/>
                <w:bCs/>
                <w:i/>
                <w:iCs/>
                <w:lang w:val="it-IT"/>
              </w:rPr>
            </w:pPr>
            <w:r w:rsidRPr="00AB221B">
              <w:rPr>
                <w:rFonts w:ascii="Calibri" w:eastAsia="Calibri" w:hAnsi="Calibri" w:cs="Calibri"/>
                <w:bCs/>
                <w:i/>
                <w:iCs/>
                <w:lang w:val="it-IT"/>
              </w:rPr>
              <w:t>(D.M. 66/2023)</w:t>
            </w:r>
          </w:p>
          <w:p w14:paraId="50E87C00" w14:textId="77777777" w:rsidR="00A2732D" w:rsidRDefault="00A2732D" w:rsidP="00DB4C6D">
            <w:pPr>
              <w:spacing w:beforeLines="60" w:before="144" w:afterLines="60" w:after="144" w:line="276" w:lineRule="auto"/>
              <w:jc w:val="center"/>
              <w:rPr>
                <w:rFonts w:asciiTheme="minorHAnsi" w:hAnsiTheme="minorHAnsi" w:cstheme="minorHAnsi"/>
                <w:b/>
                <w:bCs/>
                <w:sz w:val="22"/>
                <w:szCs w:val="22"/>
                <w:u w:val="single"/>
                <w:lang w:val="it-IT"/>
              </w:rPr>
            </w:pPr>
          </w:p>
          <w:p w14:paraId="4038A2D1" w14:textId="702B870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E0BBA94" w14:textId="31A51E5B" w:rsidR="00101876" w:rsidRDefault="0015477D" w:rsidP="00101876">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A86E61">
        <w:rPr>
          <w:rFonts w:asciiTheme="minorHAnsi" w:hAnsiTheme="minorHAnsi" w:cstheme="minorHAnsi"/>
          <w:sz w:val="22"/>
          <w:szCs w:val="22"/>
          <w:lang w:val="it-IT"/>
        </w:rPr>
        <w:t xml:space="preserve">di </w:t>
      </w:r>
      <w:r w:rsidR="00AB221B">
        <w:rPr>
          <w:rFonts w:asciiTheme="minorHAnsi" w:hAnsiTheme="minorHAnsi" w:cstheme="minorHAnsi"/>
          <w:sz w:val="22"/>
          <w:szCs w:val="22"/>
          <w:lang w:val="it-IT"/>
        </w:rPr>
        <w:t>DOCENTE</w:t>
      </w:r>
      <w:r w:rsidR="00D719A9">
        <w:rPr>
          <w:rFonts w:asciiTheme="minorHAnsi" w:hAnsiTheme="minorHAnsi" w:cstheme="minorHAnsi"/>
          <w:sz w:val="22"/>
          <w:szCs w:val="22"/>
          <w:lang w:val="it-IT"/>
        </w:rPr>
        <w:t>/TUTOR,</w:t>
      </w:r>
    </w:p>
    <w:p w14:paraId="602324A3" w14:textId="0E9E6816" w:rsidR="00F6665D" w:rsidRPr="009D3810" w:rsidRDefault="00F6665D" w:rsidP="00101876">
      <w:pPr>
        <w:spacing w:before="120" w:after="120"/>
        <w:ind w:right="-1"/>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F6665D">
        <w:rPr>
          <w:rFonts w:asciiTheme="minorHAnsi" w:hAnsiTheme="minorHAnsi" w:cstheme="minorHAnsi"/>
          <w:b/>
          <w:sz w:val="22"/>
          <w:szCs w:val="22"/>
          <w:lang w:val="it-IT"/>
        </w:rPr>
        <w:lastRenderedPageBreak/>
        <w:t xml:space="preserve">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6CDB8756" w:rsidR="00F6665D" w:rsidRDefault="003705C3"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Formigine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A86E61">
        <w:rPr>
          <w:rFonts w:asciiTheme="minorHAnsi" w:hAnsiTheme="minorHAnsi" w:cstheme="minorHAnsi"/>
          <w:sz w:val="22"/>
          <w:szCs w:val="22"/>
        </w:rPr>
        <w:t>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74A00D2C"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w:t>
      </w:r>
      <w:r w:rsidRPr="00DB4C6D">
        <w:rPr>
          <w:rFonts w:asciiTheme="minorHAnsi" w:hAnsiTheme="minorHAnsi" w:cstheme="minorHAnsi"/>
          <w:sz w:val="22"/>
          <w:szCs w:val="22"/>
          <w:lang w:val="it-IT"/>
        </w:rPr>
        <w:t>:</w:t>
      </w:r>
    </w:p>
    <w:p w14:paraId="770D8D20" w14:textId="0FC70D74" w:rsidR="00F656C5" w:rsidRPr="00A86E61" w:rsidRDefault="0019322E" w:rsidP="003F0CE9">
      <w:pPr>
        <w:numPr>
          <w:ilvl w:val="0"/>
          <w:numId w:val="4"/>
        </w:numPr>
        <w:tabs>
          <w:tab w:val="clear" w:pos="0"/>
          <w:tab w:val="num" w:pos="360"/>
        </w:tabs>
        <w:spacing w:before="120" w:after="120"/>
        <w:ind w:left="360" w:hanging="360"/>
        <w:jc w:val="both"/>
        <w:rPr>
          <w:rFonts w:asciiTheme="minorHAnsi" w:hAnsiTheme="minorHAnsi" w:cstheme="minorHAnsi"/>
          <w:sz w:val="22"/>
          <w:szCs w:val="22"/>
          <w:lang w:val="it-IT"/>
        </w:rPr>
      </w:pPr>
      <w:r w:rsidRPr="00A86E61">
        <w:rPr>
          <w:rFonts w:asciiTheme="minorHAnsi" w:hAnsiTheme="minorHAnsi" w:cstheme="minorHAnsi"/>
          <w:i/>
          <w:sz w:val="22"/>
          <w:szCs w:val="22"/>
          <w:lang w:val="it-IT"/>
        </w:rPr>
        <w:t>copia firmata del documento di identità del sottoscrittore, in corso di validità</w:t>
      </w:r>
      <w:r w:rsidR="00A86E61" w:rsidRPr="00A86E61">
        <w:rPr>
          <w:rFonts w:asciiTheme="minorHAnsi" w:hAnsiTheme="minorHAnsi" w:cstheme="minorHAnsi"/>
          <w:i/>
          <w:sz w:val="22"/>
          <w:szCs w:val="22"/>
          <w:lang w:val="it-IT"/>
        </w:rPr>
        <w:t>.</w:t>
      </w:r>
    </w:p>
    <w:sectPr w:rsidR="00F656C5" w:rsidRPr="00A86E61" w:rsidSect="007C5B4E">
      <w:headerReference w:type="default" r:id="rId11"/>
      <w:footerReference w:type="default" r:id="rId12"/>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6DDE" w14:textId="77777777" w:rsidR="00755A21" w:rsidRDefault="00755A21" w:rsidP="002C0B2B">
      <w:r>
        <w:separator/>
      </w:r>
    </w:p>
  </w:endnote>
  <w:endnote w:type="continuationSeparator" w:id="0">
    <w:p w14:paraId="7A532F73" w14:textId="77777777" w:rsidR="00755A21" w:rsidRDefault="00755A21"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6FD9D05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719A9">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7597" w14:textId="77777777" w:rsidR="00755A21" w:rsidRDefault="00755A21" w:rsidP="002C0B2B">
      <w:r>
        <w:separator/>
      </w:r>
    </w:p>
  </w:footnote>
  <w:footnote w:type="continuationSeparator" w:id="0">
    <w:p w14:paraId="53A3A751" w14:textId="77777777" w:rsidR="00755A21" w:rsidRDefault="00755A21"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33453269">
    <w:abstractNumId w:val="2"/>
  </w:num>
  <w:num w:numId="2" w16cid:durableId="689527685">
    <w:abstractNumId w:val="12"/>
  </w:num>
  <w:num w:numId="3" w16cid:durableId="1943488782">
    <w:abstractNumId w:val="1"/>
  </w:num>
  <w:num w:numId="4" w16cid:durableId="1389186518">
    <w:abstractNumId w:val="7"/>
  </w:num>
  <w:num w:numId="5" w16cid:durableId="1531380920">
    <w:abstractNumId w:val="4"/>
  </w:num>
  <w:num w:numId="6" w16cid:durableId="1905680155">
    <w:abstractNumId w:val="11"/>
  </w:num>
  <w:num w:numId="7" w16cid:durableId="204677951">
    <w:abstractNumId w:val="13"/>
  </w:num>
  <w:num w:numId="8" w16cid:durableId="1967419934">
    <w:abstractNumId w:val="0"/>
  </w:num>
  <w:num w:numId="9" w16cid:durableId="666901817">
    <w:abstractNumId w:val="5"/>
  </w:num>
  <w:num w:numId="10" w16cid:durableId="1313413081">
    <w:abstractNumId w:val="3"/>
  </w:num>
  <w:num w:numId="11" w16cid:durableId="1526291517">
    <w:abstractNumId w:val="8"/>
  </w:num>
  <w:num w:numId="12" w16cid:durableId="2122989621">
    <w:abstractNumId w:val="6"/>
  </w:num>
  <w:num w:numId="13" w16cid:durableId="299308375">
    <w:abstractNumId w:val="9"/>
  </w:num>
  <w:num w:numId="14" w16cid:durableId="385683164">
    <w:abstractNumId w:val="6"/>
  </w:num>
  <w:num w:numId="15" w16cid:durableId="1429545968">
    <w:abstractNumId w:val="6"/>
  </w:num>
  <w:num w:numId="16" w16cid:durableId="1932472395">
    <w:abstractNumId w:val="6"/>
  </w:num>
  <w:num w:numId="17" w16cid:durableId="832573233">
    <w:abstractNumId w:val="6"/>
  </w:num>
  <w:num w:numId="18" w16cid:durableId="1667248426">
    <w:abstractNumId w:val="6"/>
  </w:num>
  <w:num w:numId="19" w16cid:durableId="290746629">
    <w:abstractNumId w:val="6"/>
  </w:num>
  <w:num w:numId="20" w16cid:durableId="1181313354">
    <w:abstractNumId w:val="6"/>
  </w:num>
  <w:num w:numId="21" w16cid:durableId="1882865279">
    <w:abstractNumId w:val="6"/>
  </w:num>
  <w:num w:numId="22" w16cid:durableId="1533958268">
    <w:abstractNumId w:val="6"/>
  </w:num>
  <w:num w:numId="23" w16cid:durableId="326325709">
    <w:abstractNumId w:val="6"/>
  </w:num>
  <w:num w:numId="24" w16cid:durableId="1449861655">
    <w:abstractNumId w:val="6"/>
  </w:num>
  <w:num w:numId="25" w16cid:durableId="5834466">
    <w:abstractNumId w:val="6"/>
  </w:num>
  <w:num w:numId="26" w16cid:durableId="2119716701">
    <w:abstractNumId w:val="10"/>
  </w:num>
  <w:num w:numId="27" w16cid:durableId="845361600">
    <w:abstractNumId w:val="6"/>
  </w:num>
  <w:num w:numId="28" w16cid:durableId="1328364574">
    <w:abstractNumId w:val="6"/>
  </w:num>
  <w:num w:numId="29" w16cid:durableId="1903104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3CB2"/>
    <w:rsid w:val="00096A2A"/>
    <w:rsid w:val="000C03E6"/>
    <w:rsid w:val="000D197F"/>
    <w:rsid w:val="000D5C11"/>
    <w:rsid w:val="000D6516"/>
    <w:rsid w:val="000E6A80"/>
    <w:rsid w:val="000E7AA8"/>
    <w:rsid w:val="00101876"/>
    <w:rsid w:val="00111754"/>
    <w:rsid w:val="00112DB4"/>
    <w:rsid w:val="00117D6E"/>
    <w:rsid w:val="001216B2"/>
    <w:rsid w:val="0015477D"/>
    <w:rsid w:val="001841F0"/>
    <w:rsid w:val="0019322E"/>
    <w:rsid w:val="001959DF"/>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05C3"/>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B0715"/>
    <w:rsid w:val="005C119D"/>
    <w:rsid w:val="005C4CD5"/>
    <w:rsid w:val="00603C84"/>
    <w:rsid w:val="00610AC8"/>
    <w:rsid w:val="00677F04"/>
    <w:rsid w:val="006804AA"/>
    <w:rsid w:val="00691FC5"/>
    <w:rsid w:val="006D1392"/>
    <w:rsid w:val="006D3207"/>
    <w:rsid w:val="006D680E"/>
    <w:rsid w:val="007329F9"/>
    <w:rsid w:val="00752D7F"/>
    <w:rsid w:val="00755A21"/>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2732D"/>
    <w:rsid w:val="00A73CC5"/>
    <w:rsid w:val="00A77232"/>
    <w:rsid w:val="00A86E61"/>
    <w:rsid w:val="00A912D7"/>
    <w:rsid w:val="00AA3CF1"/>
    <w:rsid w:val="00AA48FC"/>
    <w:rsid w:val="00AB221B"/>
    <w:rsid w:val="00AC430C"/>
    <w:rsid w:val="00AC6929"/>
    <w:rsid w:val="00AD0BBF"/>
    <w:rsid w:val="00AD115E"/>
    <w:rsid w:val="00AE0B64"/>
    <w:rsid w:val="00B35445"/>
    <w:rsid w:val="00B474D7"/>
    <w:rsid w:val="00B50766"/>
    <w:rsid w:val="00B5793B"/>
    <w:rsid w:val="00B60399"/>
    <w:rsid w:val="00BA07A8"/>
    <w:rsid w:val="00BE703C"/>
    <w:rsid w:val="00C27D8D"/>
    <w:rsid w:val="00C7410A"/>
    <w:rsid w:val="00C8299C"/>
    <w:rsid w:val="00C96098"/>
    <w:rsid w:val="00CA35BF"/>
    <w:rsid w:val="00CA6D3C"/>
    <w:rsid w:val="00CB2D92"/>
    <w:rsid w:val="00CB4B58"/>
    <w:rsid w:val="00D00899"/>
    <w:rsid w:val="00D2361C"/>
    <w:rsid w:val="00D26033"/>
    <w:rsid w:val="00D42433"/>
    <w:rsid w:val="00D67F59"/>
    <w:rsid w:val="00D719A9"/>
    <w:rsid w:val="00DB4C6D"/>
    <w:rsid w:val="00DC34CC"/>
    <w:rsid w:val="00DC439B"/>
    <w:rsid w:val="00DF58AB"/>
    <w:rsid w:val="00E0473B"/>
    <w:rsid w:val="00E21D30"/>
    <w:rsid w:val="00E31B74"/>
    <w:rsid w:val="00E344AB"/>
    <w:rsid w:val="00E56460"/>
    <w:rsid w:val="00E8567B"/>
    <w:rsid w:val="00E95A23"/>
    <w:rsid w:val="00E95C1D"/>
    <w:rsid w:val="00EC50D5"/>
    <w:rsid w:val="00ED29BC"/>
    <w:rsid w:val="00EE315E"/>
    <w:rsid w:val="00EF0227"/>
    <w:rsid w:val="00F01558"/>
    <w:rsid w:val="00F056E5"/>
    <w:rsid w:val="00F330B6"/>
    <w:rsid w:val="00F656C5"/>
    <w:rsid w:val="00F6665D"/>
    <w:rsid w:val="00F74606"/>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5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ee03600d@pec.istruzione.it" TargetMode="External"/><Relationship Id="rId4" Type="http://schemas.openxmlformats.org/officeDocument/2006/relationships/settings" Target="settings.xml"/><Relationship Id="rId9" Type="http://schemas.openxmlformats.org/officeDocument/2006/relationships/hyperlink" Target="mailto:moee03600d@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75B4-4BD6-46C2-90B4-C54234E4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3892</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Direzione Servizi Amministrativi</dc:creator>
  <cp:keywords/>
  <dc:description/>
  <cp:lastModifiedBy>Piera  Mucci</cp:lastModifiedBy>
  <cp:revision>4</cp:revision>
  <dcterms:created xsi:type="dcterms:W3CDTF">2025-05-13T06:43:00Z</dcterms:created>
  <dcterms:modified xsi:type="dcterms:W3CDTF">2025-05-13T07:49:00Z</dcterms:modified>
</cp:coreProperties>
</file>